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wordprocessingml.printerSettings"/>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comments.xml" ContentType="application/vnd.openxmlformats-officedocument.wordprocessingml.comments+xml"/>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386" w:rsidRDefault="00AF5386" w:rsidP="0084188E">
      <w:pPr>
        <w:rPr>
          <w:i/>
        </w:rPr>
      </w:pPr>
      <w:r w:rsidRPr="0024792A">
        <w:rPr>
          <w:b/>
        </w:rPr>
        <w:t xml:space="preserve">     </w:t>
      </w:r>
      <w:r>
        <w:rPr>
          <w:b/>
        </w:rPr>
        <w:t xml:space="preserve"> </w:t>
      </w:r>
      <w:r>
        <w:rPr>
          <w:b/>
        </w:rPr>
        <w:tab/>
      </w:r>
    </w:p>
    <w:p w:rsidR="00AF5386" w:rsidRDefault="00AF5386" w:rsidP="00AF5386">
      <w:pPr>
        <w:ind w:firstLine="720"/>
        <w:rPr>
          <w:i/>
        </w:rPr>
      </w:pPr>
    </w:p>
    <w:p w:rsidR="00AF5386" w:rsidRPr="00C449D8" w:rsidRDefault="00AF5386" w:rsidP="0084188E">
      <w:pPr>
        <w:widowControl w:val="0"/>
        <w:tabs>
          <w:tab w:val="left" w:pos="5400"/>
        </w:tabs>
        <w:autoSpaceDE w:val="0"/>
        <w:autoSpaceDN w:val="0"/>
        <w:adjustRightInd w:val="0"/>
        <w:rPr>
          <w:rFonts w:ascii="Courier" w:hAnsi="Courier" w:cs="Courier"/>
          <w:sz w:val="40"/>
          <w:szCs w:val="22"/>
        </w:rPr>
      </w:pPr>
      <w:r w:rsidRPr="007E1143">
        <w:t>Title half page</w:t>
      </w:r>
    </w:p>
    <w:p w:rsidR="0084188E" w:rsidRPr="0084188E" w:rsidRDefault="00AF5386" w:rsidP="00AF5386">
      <w:pPr>
        <w:widowControl w:val="0"/>
        <w:autoSpaceDE w:val="0"/>
        <w:autoSpaceDN w:val="0"/>
        <w:adjustRightInd w:val="0"/>
        <w:ind w:firstLine="720"/>
        <w:jc w:val="center"/>
        <w:rPr>
          <w:rFonts w:ascii="Times New Roman" w:hAnsi="Times New Roman" w:cs="Times New Roman"/>
          <w:bCs/>
          <w:sz w:val="72"/>
          <w:szCs w:val="32"/>
        </w:rPr>
      </w:pPr>
      <w:r w:rsidRPr="0084188E">
        <w:rPr>
          <w:rFonts w:ascii="Times New Roman" w:hAnsi="Times New Roman" w:cs="Times New Roman"/>
          <w:bCs/>
          <w:sz w:val="72"/>
          <w:szCs w:val="32"/>
        </w:rPr>
        <w:t xml:space="preserve">Information </w:t>
      </w:r>
      <w:r w:rsidR="0084188E" w:rsidRPr="0084188E">
        <w:rPr>
          <w:rFonts w:ascii="Times New Roman" w:hAnsi="Times New Roman" w:cs="Times New Roman"/>
          <w:bCs/>
          <w:sz w:val="72"/>
          <w:szCs w:val="32"/>
        </w:rPr>
        <w:t>Age Tales</w:t>
      </w:r>
    </w:p>
    <w:p w:rsidR="00AF5386" w:rsidRPr="00D069E2" w:rsidRDefault="00AF5386" w:rsidP="00AF5386">
      <w:pPr>
        <w:ind w:firstLine="720"/>
      </w:pPr>
    </w:p>
    <w:p w:rsidR="00AF5386" w:rsidRPr="00D069E2" w:rsidRDefault="00AF5386" w:rsidP="00AF5386">
      <w:pPr>
        <w:ind w:firstLine="720"/>
      </w:pPr>
    </w:p>
    <w:p w:rsidR="00AF5386" w:rsidRPr="007B58FD" w:rsidRDefault="00AF5386" w:rsidP="00AF5386">
      <w:pPr>
        <w:widowControl w:val="0"/>
        <w:autoSpaceDE w:val="0"/>
        <w:autoSpaceDN w:val="0"/>
        <w:adjustRightInd w:val="0"/>
        <w:ind w:firstLine="720"/>
        <w:rPr>
          <w:rFonts w:ascii="Courier" w:hAnsi="Courier" w:cs="Courier"/>
          <w:sz w:val="22"/>
          <w:szCs w:val="22"/>
        </w:rPr>
      </w:pPr>
    </w:p>
    <w:p w:rsidR="00AF5386" w:rsidRPr="007E1143" w:rsidRDefault="00AF5386" w:rsidP="00AF5386">
      <w:pPr>
        <w:ind w:firstLine="720"/>
        <w:rPr>
          <w:rFonts w:ascii="Times" w:hAnsi="Times"/>
          <w:sz w:val="20"/>
          <w:szCs w:val="20"/>
        </w:rPr>
      </w:pPr>
      <w:r>
        <w:br w:type="page"/>
      </w:r>
    </w:p>
    <w:p w:rsidR="00AF5386" w:rsidRDefault="00AF5386" w:rsidP="00AF5386">
      <w:pPr>
        <w:pStyle w:val="Heading2"/>
      </w:pPr>
      <w:r w:rsidRPr="007E1143">
        <w:t>Frontespiece to come</w:t>
      </w:r>
      <w:r>
        <w:t xml:space="preserve"> (by iUniverse?)</w:t>
      </w:r>
    </w:p>
    <w:p w:rsidR="006F64ED" w:rsidRDefault="006F64ED" w:rsidP="00AF5386">
      <w:pPr>
        <w:pStyle w:val="Heading2"/>
      </w:pPr>
      <w:r>
        <w:br w:type="page"/>
      </w:r>
      <w:r w:rsidR="00AF5386" w:rsidRPr="007E1143">
        <w:t>Full Title page</w:t>
      </w:r>
    </w:p>
    <w:p w:rsidR="0084188E" w:rsidRPr="0084188E" w:rsidRDefault="0084188E" w:rsidP="0084188E">
      <w:pPr>
        <w:widowControl w:val="0"/>
        <w:autoSpaceDE w:val="0"/>
        <w:autoSpaceDN w:val="0"/>
        <w:adjustRightInd w:val="0"/>
        <w:ind w:firstLine="720"/>
        <w:jc w:val="center"/>
        <w:rPr>
          <w:rFonts w:ascii="Times New Roman" w:hAnsi="Times New Roman" w:cs="Times New Roman"/>
          <w:bCs/>
          <w:outline/>
          <w:sz w:val="72"/>
          <w:szCs w:val="32"/>
        </w:rPr>
      </w:pPr>
      <w:r w:rsidRPr="0084188E">
        <w:rPr>
          <w:rFonts w:ascii="Times New Roman" w:hAnsi="Times New Roman" w:cs="Times New Roman"/>
          <w:bCs/>
          <w:outline/>
          <w:sz w:val="72"/>
          <w:szCs w:val="32"/>
        </w:rPr>
        <w:t>Information Age Tales</w:t>
      </w:r>
    </w:p>
    <w:p w:rsidR="006F64ED" w:rsidRPr="0084188E" w:rsidRDefault="0084188E" w:rsidP="0084188E">
      <w:pPr>
        <w:pStyle w:val="Heading1"/>
        <w:ind w:firstLine="720"/>
        <w:jc w:val="left"/>
        <w:rPr>
          <w:b/>
          <w:outline/>
          <w:color w:val="auto"/>
          <w:sz w:val="32"/>
        </w:rPr>
      </w:pPr>
      <w:r>
        <w:rPr>
          <w:b/>
          <w:outline/>
          <w:color w:val="auto"/>
          <w:sz w:val="32"/>
        </w:rPr>
        <w:t xml:space="preserve">   </w:t>
      </w:r>
      <w:r w:rsidR="006F64ED" w:rsidRPr="0084188E">
        <w:rPr>
          <w:b/>
          <w:outline/>
          <w:color w:val="auto"/>
          <w:sz w:val="32"/>
        </w:rPr>
        <w:t>from</w:t>
      </w:r>
    </w:p>
    <w:p w:rsidR="0084188E" w:rsidRDefault="006F64ED" w:rsidP="006F64ED">
      <w:pPr>
        <w:pStyle w:val="Heading2"/>
        <w:rPr>
          <w:outline/>
          <w:sz w:val="44"/>
        </w:rPr>
      </w:pPr>
      <w:r w:rsidRPr="0084188E">
        <w:rPr>
          <w:outline/>
          <w:sz w:val="44"/>
        </w:rPr>
        <w:t xml:space="preserve">    </w:t>
      </w:r>
      <w:r w:rsidR="0084188E">
        <w:rPr>
          <w:outline/>
          <w:sz w:val="44"/>
        </w:rPr>
        <w:t xml:space="preserve">  </w:t>
      </w:r>
      <w:r w:rsidRPr="0084188E">
        <w:rPr>
          <w:outline/>
          <w:sz w:val="44"/>
        </w:rPr>
        <w:t xml:space="preserve"> Adam's apple</w:t>
      </w:r>
    </w:p>
    <w:p w:rsidR="006F64ED" w:rsidRPr="0084188E" w:rsidRDefault="006F64ED" w:rsidP="0084188E"/>
    <w:p w:rsidR="006F64ED" w:rsidRPr="0084188E" w:rsidRDefault="00CC1165" w:rsidP="006F64ED">
      <w:pPr>
        <w:jc w:val="center"/>
        <w:rPr>
          <w:outline/>
        </w:rPr>
      </w:pPr>
      <w:r>
        <w:rPr>
          <w:outline/>
          <w:noProof/>
        </w:rPr>
        <w:drawing>
          <wp:inline distT="0" distB="0" distL="0" distR="0">
            <wp:extent cx="291715" cy="309880"/>
            <wp:effectExtent l="25400" t="0" r="0" b="0"/>
            <wp:docPr id="1" name="Picture 1" descr=":Adam's Apple images:red ap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m's Apple images:red apple.jpg"/>
                    <pic:cNvPicPr>
                      <a:picLocks noChangeAspect="1" noChangeArrowheads="1"/>
                    </pic:cNvPicPr>
                  </pic:nvPicPr>
                  <pic:blipFill>
                    <a:blip r:embed="rId5"/>
                    <a:srcRect/>
                    <a:stretch>
                      <a:fillRect/>
                    </a:stretch>
                  </pic:blipFill>
                  <pic:spPr bwMode="auto">
                    <a:xfrm>
                      <a:off x="0" y="0"/>
                      <a:ext cx="294323" cy="312651"/>
                    </a:xfrm>
                    <a:prstGeom prst="rect">
                      <a:avLst/>
                    </a:prstGeom>
                    <a:noFill/>
                    <a:ln w="9525">
                      <a:noFill/>
                      <a:miter lim="800000"/>
                      <a:headEnd/>
                      <a:tailEnd/>
                    </a:ln>
                  </pic:spPr>
                </pic:pic>
              </a:graphicData>
            </a:graphic>
          </wp:inline>
        </w:drawing>
      </w:r>
      <w:r w:rsidR="006F64ED" w:rsidRPr="0084188E">
        <w:rPr>
          <w:outline/>
          <w:noProof/>
        </w:rPr>
        <w:drawing>
          <wp:inline distT="0" distB="0" distL="0" distR="0">
            <wp:extent cx="1413933" cy="1328821"/>
            <wp:effectExtent l="25400" t="0" r="8467"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418075" cy="1332714"/>
                    </a:xfrm>
                    <a:prstGeom prst="rect">
                      <a:avLst/>
                    </a:prstGeom>
                    <a:noFill/>
                    <a:ln w="9525">
                      <a:noFill/>
                      <a:miter lim="800000"/>
                      <a:headEnd/>
                      <a:tailEnd/>
                    </a:ln>
                  </pic:spPr>
                </pic:pic>
              </a:graphicData>
            </a:graphic>
          </wp:inline>
        </w:drawing>
      </w:r>
    </w:p>
    <w:p w:rsidR="006F64ED" w:rsidRPr="0084188E" w:rsidRDefault="006F64ED" w:rsidP="006F64ED">
      <w:pPr>
        <w:pStyle w:val="Heading2"/>
        <w:jc w:val="center"/>
        <w:rPr>
          <w:outline/>
          <w:sz w:val="32"/>
        </w:rPr>
      </w:pPr>
      <w:r w:rsidRPr="0084188E">
        <w:rPr>
          <w:outline/>
          <w:sz w:val="32"/>
        </w:rPr>
        <w:t xml:space="preserve"> to  the</w:t>
      </w:r>
    </w:p>
    <w:p w:rsidR="006F64ED" w:rsidRPr="0084188E" w:rsidRDefault="006F64ED" w:rsidP="006F64ED">
      <w:pPr>
        <w:rPr>
          <w:outline/>
        </w:rPr>
      </w:pPr>
    </w:p>
    <w:p w:rsidR="006F64ED" w:rsidRPr="0084188E" w:rsidRDefault="0084188E" w:rsidP="006F64ED">
      <w:pPr>
        <w:ind w:left="3600" w:firstLine="720"/>
        <w:rPr>
          <w:rFonts w:asciiTheme="majorHAnsi" w:hAnsiTheme="majorHAnsi"/>
          <w:b/>
          <w:outline/>
          <w:sz w:val="44"/>
        </w:rPr>
      </w:pPr>
      <w:r>
        <w:rPr>
          <w:rFonts w:asciiTheme="majorHAnsi" w:hAnsiTheme="majorHAnsi"/>
          <w:b/>
          <w:outline/>
          <w:sz w:val="44"/>
        </w:rPr>
        <w:t xml:space="preserve">    </w:t>
      </w:r>
      <w:r w:rsidR="006F64ED" w:rsidRPr="0084188E">
        <w:rPr>
          <w:rFonts w:asciiTheme="majorHAnsi" w:hAnsiTheme="majorHAnsi"/>
          <w:b/>
          <w:outline/>
          <w:sz w:val="44"/>
        </w:rPr>
        <w:t xml:space="preserve"> Apple II  </w:t>
      </w:r>
      <w:r w:rsidR="006F64ED" w:rsidRPr="0084188E">
        <w:rPr>
          <w:rFonts w:asciiTheme="majorHAnsi" w:hAnsiTheme="majorHAnsi"/>
          <w:b/>
          <w:outline/>
          <w:sz w:val="44"/>
          <w:vertAlign w:val="superscript"/>
        </w:rPr>
        <w:t xml:space="preserve"> </w:t>
      </w:r>
    </w:p>
    <w:p w:rsidR="006F64ED" w:rsidRPr="0084188E" w:rsidRDefault="006F64ED" w:rsidP="006F64ED">
      <w:pPr>
        <w:pStyle w:val="Heading2"/>
        <w:jc w:val="center"/>
        <w:rPr>
          <w:outline/>
          <w:sz w:val="44"/>
        </w:rPr>
      </w:pPr>
      <w:r w:rsidRPr="0084188E">
        <w:rPr>
          <w:outline/>
          <w:sz w:val="32"/>
        </w:rPr>
        <w:t xml:space="preserve">              </w:t>
      </w:r>
      <w:r w:rsidR="0084188E">
        <w:rPr>
          <w:outline/>
          <w:sz w:val="32"/>
        </w:rPr>
        <w:t xml:space="preserve">                     </w:t>
      </w:r>
      <w:r w:rsidR="00106B99" w:rsidRPr="0084188E">
        <w:rPr>
          <w:outline/>
          <w:sz w:val="32"/>
        </w:rPr>
        <w:t xml:space="preserve">  </w:t>
      </w:r>
      <w:r w:rsidRPr="0084188E">
        <w:rPr>
          <w:outline/>
          <w:sz w:val="32"/>
        </w:rPr>
        <w:t xml:space="preserve"> and</w:t>
      </w:r>
      <w:r w:rsidRPr="0084188E">
        <w:rPr>
          <w:outline/>
          <w:sz w:val="44"/>
        </w:rPr>
        <w:t xml:space="preserve"> </w:t>
      </w:r>
    </w:p>
    <w:p w:rsidR="006F64ED" w:rsidRPr="0084188E" w:rsidRDefault="006F64ED" w:rsidP="0084188E">
      <w:pPr>
        <w:pStyle w:val="Heading2"/>
        <w:ind w:left="5760"/>
        <w:jc w:val="center"/>
        <w:rPr>
          <w:outline/>
          <w:sz w:val="44"/>
        </w:rPr>
      </w:pPr>
      <w:r w:rsidRPr="0084188E">
        <w:rPr>
          <w:outline/>
          <w:sz w:val="44"/>
        </w:rPr>
        <w:t>Beyond</w:t>
      </w:r>
    </w:p>
    <w:p w:rsidR="006F64ED" w:rsidRDefault="006F64ED" w:rsidP="006F64ED">
      <w:pPr>
        <w:widowControl w:val="0"/>
        <w:autoSpaceDE w:val="0"/>
        <w:autoSpaceDN w:val="0"/>
        <w:adjustRightInd w:val="0"/>
        <w:ind w:firstLine="720"/>
        <w:jc w:val="center"/>
        <w:rPr>
          <w:rFonts w:ascii="Times New Roman" w:hAnsi="Times New Roman" w:cs="Times New Roman"/>
          <w:bCs/>
          <w:sz w:val="40"/>
          <w:szCs w:val="32"/>
        </w:rPr>
      </w:pPr>
      <w:r>
        <w:rPr>
          <w:rFonts w:ascii="Times New Roman" w:hAnsi="Times New Roman" w:cs="Times New Roman"/>
          <w:bCs/>
          <w:sz w:val="40"/>
          <w:szCs w:val="32"/>
        </w:rPr>
        <w:t xml:space="preserve"> </w:t>
      </w:r>
    </w:p>
    <w:p w:rsidR="006F64ED" w:rsidRPr="00B4306D" w:rsidRDefault="006F64ED" w:rsidP="006F64ED">
      <w:pPr>
        <w:ind w:firstLine="720"/>
        <w:rPr>
          <w:rFonts w:ascii="Times New Roman" w:hAnsi="Times New Roman" w:cs="Times New Roman"/>
          <w:bCs/>
          <w:i/>
          <w:sz w:val="40"/>
          <w:szCs w:val="32"/>
        </w:rPr>
      </w:pPr>
      <w:r w:rsidRPr="00B4306D">
        <w:rPr>
          <w:rFonts w:ascii="Times New Roman" w:hAnsi="Times New Roman" w:cs="Times New Roman"/>
          <w:bCs/>
          <w:i/>
          <w:sz w:val="40"/>
          <w:szCs w:val="32"/>
        </w:rPr>
        <w:t>The forbidden fruit empowered Homo sapiens: then Info Tech</w:t>
      </w:r>
      <w:r>
        <w:rPr>
          <w:rFonts w:ascii="Times New Roman" w:hAnsi="Times New Roman" w:cs="Times New Roman"/>
          <w:bCs/>
          <w:i/>
          <w:sz w:val="40"/>
          <w:szCs w:val="32"/>
        </w:rPr>
        <w:t xml:space="preserve"> expanded the sharing of knowledge to </w:t>
      </w:r>
      <w:r w:rsidRPr="00B4306D">
        <w:rPr>
          <w:rFonts w:ascii="Times New Roman" w:hAnsi="Times New Roman" w:cs="Times New Roman"/>
          <w:bCs/>
          <w:i/>
          <w:sz w:val="40"/>
          <w:szCs w:val="32"/>
        </w:rPr>
        <w:t>upset</w:t>
      </w:r>
      <w:r>
        <w:rPr>
          <w:rFonts w:ascii="Times New Roman" w:hAnsi="Times New Roman" w:cs="Times New Roman"/>
          <w:bCs/>
          <w:i/>
          <w:sz w:val="40"/>
          <w:szCs w:val="32"/>
        </w:rPr>
        <w:t xml:space="preserve"> balances of power within major civilizations.</w:t>
      </w:r>
      <w:r w:rsidRPr="00B4306D">
        <w:rPr>
          <w:rFonts w:ascii="Times New Roman" w:hAnsi="Times New Roman" w:cs="Times New Roman"/>
          <w:bCs/>
          <w:i/>
          <w:sz w:val="40"/>
          <w:szCs w:val="32"/>
        </w:rPr>
        <w:t xml:space="preserve"> </w:t>
      </w:r>
    </w:p>
    <w:p w:rsidR="006F64ED" w:rsidRPr="007B58FD" w:rsidRDefault="006F64ED" w:rsidP="006F64ED">
      <w:pPr>
        <w:pStyle w:val="Heading1"/>
        <w:ind w:firstLine="720"/>
        <w:rPr>
          <w:rFonts w:ascii="Chalkboard" w:hAnsi="Chalkboard"/>
          <w:color w:val="auto"/>
          <w:sz w:val="32"/>
        </w:rPr>
      </w:pPr>
      <w:r w:rsidRPr="007B58FD">
        <w:rPr>
          <w:rFonts w:ascii="Chalkboard" w:hAnsi="Chalkboard"/>
          <w:color w:val="auto"/>
          <w:sz w:val="32"/>
        </w:rPr>
        <w:t>BRAD BRADFORD</w:t>
      </w:r>
    </w:p>
    <w:p w:rsidR="006F64ED" w:rsidRPr="00F44E26" w:rsidRDefault="006F64ED" w:rsidP="006F64ED">
      <w:pPr>
        <w:ind w:firstLine="720"/>
        <w:jc w:val="center"/>
        <w:rPr>
          <w:rFonts w:ascii="Chalkboard" w:hAnsi="Chalkboard"/>
          <w:sz w:val="32"/>
        </w:rPr>
      </w:pPr>
    </w:p>
    <w:p w:rsidR="006F64ED" w:rsidRPr="00F44E26" w:rsidRDefault="006F64ED" w:rsidP="006F64ED">
      <w:pPr>
        <w:ind w:firstLine="720"/>
        <w:jc w:val="right"/>
        <w:rPr>
          <w:rFonts w:ascii="Chalkboard" w:hAnsi="Chalkboard"/>
          <w:sz w:val="32"/>
        </w:rPr>
      </w:pPr>
      <w:r w:rsidRPr="00F44E26">
        <w:rPr>
          <w:rFonts w:ascii="Chalkboard" w:hAnsi="Chalkboard"/>
          <w:sz w:val="32"/>
        </w:rPr>
        <w:t>Foreword and Epilogue</w:t>
      </w:r>
    </w:p>
    <w:p w:rsidR="006F64ED" w:rsidRDefault="006F64ED" w:rsidP="006F64ED">
      <w:pPr>
        <w:widowControl w:val="0"/>
        <w:autoSpaceDE w:val="0"/>
        <w:autoSpaceDN w:val="0"/>
        <w:adjustRightInd w:val="0"/>
        <w:ind w:firstLine="720"/>
        <w:jc w:val="right"/>
        <w:rPr>
          <w:rFonts w:ascii="Chalkboard" w:hAnsi="Chalkboard"/>
          <w:sz w:val="32"/>
        </w:rPr>
      </w:pPr>
      <w:r w:rsidRPr="00F44E26">
        <w:rPr>
          <w:rFonts w:ascii="Chalkboard" w:hAnsi="Chalkboard"/>
          <w:sz w:val="32"/>
        </w:rPr>
        <w:t>by Michael S. Hart</w:t>
      </w:r>
    </w:p>
    <w:p w:rsidR="006F64ED" w:rsidRDefault="006F64ED" w:rsidP="006F64ED">
      <w:pPr>
        <w:ind w:firstLine="720"/>
        <w:rPr>
          <w:i/>
          <w:sz w:val="36"/>
        </w:rPr>
      </w:pPr>
    </w:p>
    <w:p w:rsidR="006F64ED" w:rsidRPr="000E71B8" w:rsidRDefault="006F64ED" w:rsidP="006F64ED"/>
    <w:p w:rsidR="00AF5386" w:rsidRDefault="006F64ED" w:rsidP="002730D6">
      <w:pPr>
        <w:pStyle w:val="Heading1"/>
        <w:rPr>
          <w:rFonts w:ascii="Chalkboard" w:hAnsi="Chalkboard"/>
          <w:sz w:val="32"/>
        </w:rPr>
      </w:pPr>
      <w:r>
        <w:rPr>
          <w:rFonts w:ascii="Times New Roman" w:hAnsi="Times New Roman"/>
          <w:color w:val="auto"/>
          <w:sz w:val="72"/>
        </w:rPr>
        <w:br w:type="page"/>
      </w:r>
      <w:r w:rsidR="00AF5386">
        <w:rPr>
          <w:rFonts w:ascii="Chalkboard" w:hAnsi="Chalkboard"/>
          <w:sz w:val="32"/>
        </w:rPr>
        <w:t xml:space="preserve">                     </w:t>
      </w:r>
    </w:p>
    <w:p w:rsidR="00AF5386" w:rsidRDefault="00AF5386" w:rsidP="00AF5386">
      <w:pPr>
        <w:ind w:firstLine="720"/>
        <w:jc w:val="center"/>
        <w:rPr>
          <w:rFonts w:ascii="Chalkboard" w:hAnsi="Chalkboard"/>
          <w:sz w:val="32"/>
        </w:rPr>
      </w:pPr>
      <w:r>
        <w:rPr>
          <w:rFonts w:ascii="Chalkboard" w:hAnsi="Chalkboard"/>
          <w:sz w:val="32"/>
        </w:rPr>
        <w:t>Name and location of publisher???</w:t>
      </w:r>
    </w:p>
    <w:p w:rsidR="00AF5386" w:rsidRPr="00334673" w:rsidRDefault="00AF5386" w:rsidP="00AF5386">
      <w:pPr>
        <w:widowControl w:val="0"/>
        <w:autoSpaceDE w:val="0"/>
        <w:autoSpaceDN w:val="0"/>
        <w:adjustRightInd w:val="0"/>
        <w:spacing w:before="480"/>
        <w:ind w:firstLine="720"/>
        <w:rPr>
          <w:rFonts w:ascii="Chalkboard" w:hAnsi="Chalkboard"/>
          <w:b/>
          <w:sz w:val="32"/>
        </w:rPr>
      </w:pPr>
      <w:r>
        <w:rPr>
          <w:rFonts w:ascii="Chalkboard" w:hAnsi="Chalkboard"/>
          <w:sz w:val="32"/>
        </w:rPr>
        <w:br w:type="page"/>
      </w:r>
      <w:r w:rsidRPr="00334673">
        <w:rPr>
          <w:rFonts w:ascii="Chalkboard" w:hAnsi="Chalkboard"/>
          <w:b/>
          <w:sz w:val="32"/>
        </w:rPr>
        <w:t xml:space="preserve">Copyright Page </w:t>
      </w:r>
    </w:p>
    <w:p w:rsidR="00AF5386" w:rsidRDefault="00AF5386" w:rsidP="00AF5386">
      <w:pPr>
        <w:widowControl w:val="0"/>
        <w:autoSpaceDE w:val="0"/>
        <w:autoSpaceDN w:val="0"/>
        <w:adjustRightInd w:val="0"/>
        <w:spacing w:before="480"/>
        <w:ind w:firstLine="720"/>
        <w:rPr>
          <w:rFonts w:ascii="Chalkboard" w:hAnsi="Chalkboard"/>
          <w:sz w:val="32"/>
        </w:rPr>
      </w:pPr>
    </w:p>
    <w:p w:rsidR="00AF5386" w:rsidRDefault="00AF5386" w:rsidP="00AF5386">
      <w:pPr>
        <w:widowControl w:val="0"/>
        <w:autoSpaceDE w:val="0"/>
        <w:autoSpaceDN w:val="0"/>
        <w:adjustRightInd w:val="0"/>
        <w:spacing w:before="480"/>
        <w:ind w:firstLine="720"/>
        <w:rPr>
          <w:rFonts w:ascii="Chalkboard" w:hAnsi="Chalkboard"/>
          <w:sz w:val="32"/>
        </w:rPr>
      </w:pPr>
    </w:p>
    <w:p w:rsidR="00AF5386" w:rsidRDefault="00AF5386" w:rsidP="00AF5386">
      <w:pPr>
        <w:widowControl w:val="0"/>
        <w:autoSpaceDE w:val="0"/>
        <w:autoSpaceDN w:val="0"/>
        <w:adjustRightInd w:val="0"/>
        <w:spacing w:before="480"/>
        <w:ind w:firstLine="720"/>
        <w:jc w:val="center"/>
        <w:rPr>
          <w:rFonts w:cs="Times New Roman"/>
          <w:b/>
          <w:bCs/>
          <w:sz w:val="32"/>
          <w:szCs w:val="32"/>
        </w:rPr>
      </w:pPr>
      <w:r>
        <w:rPr>
          <w:rFonts w:cs="Times New Roman"/>
          <w:sz w:val="32"/>
          <w:szCs w:val="32"/>
        </w:rPr>
        <w:t>(</w:t>
      </w:r>
      <w:r>
        <w:rPr>
          <w:rFonts w:cs="Times New Roman"/>
          <w:b/>
          <w:bCs/>
          <w:sz w:val="32"/>
          <w:szCs w:val="32"/>
        </w:rPr>
        <w:t xml:space="preserve">Will iUniverse handle this during design </w:t>
      </w:r>
    </w:p>
    <w:p w:rsidR="00AF5386" w:rsidRDefault="00AF5386" w:rsidP="00AF5386">
      <w:pPr>
        <w:widowControl w:val="0"/>
        <w:autoSpaceDE w:val="0"/>
        <w:autoSpaceDN w:val="0"/>
        <w:adjustRightInd w:val="0"/>
        <w:spacing w:before="480"/>
        <w:ind w:firstLine="720"/>
        <w:jc w:val="center"/>
        <w:rPr>
          <w:rFonts w:cs="Times New Roman"/>
          <w:b/>
          <w:bCs/>
          <w:sz w:val="32"/>
          <w:szCs w:val="32"/>
        </w:rPr>
      </w:pPr>
      <w:r>
        <w:rPr>
          <w:rFonts w:cs="Times New Roman"/>
          <w:b/>
          <w:bCs/>
          <w:sz w:val="32"/>
          <w:szCs w:val="32"/>
        </w:rPr>
        <w:t>without needing any input from me?</w:t>
      </w:r>
      <w:r>
        <w:rPr>
          <w:rFonts w:cs="Times New Roman"/>
          <w:sz w:val="32"/>
          <w:szCs w:val="32"/>
        </w:rPr>
        <w:t xml:space="preserve">) </w:t>
      </w:r>
    </w:p>
    <w:p w:rsidR="00AF5386" w:rsidRDefault="00AF5386" w:rsidP="00AF5386">
      <w:pPr>
        <w:widowControl w:val="0"/>
        <w:autoSpaceDE w:val="0"/>
        <w:autoSpaceDN w:val="0"/>
        <w:adjustRightInd w:val="0"/>
        <w:ind w:firstLine="720"/>
        <w:rPr>
          <w:rFonts w:cs="Garamond"/>
          <w:smallCaps/>
          <w:sz w:val="56"/>
        </w:rPr>
      </w:pPr>
      <w:r>
        <w:rPr>
          <w:rFonts w:ascii="Chalkboard" w:hAnsi="Chalkboard"/>
          <w:sz w:val="32"/>
        </w:rPr>
        <w:br w:type="page"/>
      </w:r>
    </w:p>
    <w:p w:rsidR="00AF5386" w:rsidRPr="007E1143" w:rsidRDefault="00AF5386" w:rsidP="00AF5386">
      <w:pPr>
        <w:ind w:firstLine="720"/>
        <w:jc w:val="center"/>
        <w:rPr>
          <w:rFonts w:ascii="Chalkboard" w:hAnsi="Chalkboard"/>
        </w:rPr>
      </w:pPr>
      <w:r w:rsidRPr="007E1143">
        <w:rPr>
          <w:rFonts w:ascii="Chalkboard" w:hAnsi="Chalkboard"/>
        </w:rPr>
        <w:t>DEDICATION</w:t>
      </w:r>
    </w:p>
    <w:p w:rsidR="00AF5386" w:rsidRPr="007E1143" w:rsidRDefault="00AF5386" w:rsidP="00AF5386">
      <w:pPr>
        <w:ind w:firstLine="720"/>
        <w:jc w:val="center"/>
        <w:rPr>
          <w:rFonts w:ascii="Chalkboard" w:hAnsi="Chalkboard"/>
        </w:rPr>
      </w:pPr>
      <w:r w:rsidRPr="007E1143">
        <w:rPr>
          <w:rFonts w:ascii="Chalkboard" w:hAnsi="Chalkboard"/>
        </w:rPr>
        <w:t>To</w:t>
      </w:r>
    </w:p>
    <w:p w:rsidR="00AF5386" w:rsidRPr="007E1143" w:rsidRDefault="00AF5386" w:rsidP="00AF5386">
      <w:pPr>
        <w:ind w:firstLine="720"/>
        <w:jc w:val="center"/>
        <w:rPr>
          <w:rFonts w:ascii="Chalkboard" w:hAnsi="Chalkboard"/>
        </w:rPr>
      </w:pPr>
    </w:p>
    <w:p w:rsidR="00AF5386" w:rsidRPr="007E1143" w:rsidRDefault="00AF5386" w:rsidP="00AF5386">
      <w:pPr>
        <w:ind w:firstLine="720"/>
        <w:jc w:val="center"/>
        <w:rPr>
          <w:rFonts w:ascii="Chalkboard" w:hAnsi="Chalkboard"/>
        </w:rPr>
      </w:pPr>
      <w:r w:rsidRPr="007E1143">
        <w:rPr>
          <w:rFonts w:ascii="Helvetica Neue Light" w:hAnsi="Helvetica Neue Light"/>
        </w:rPr>
        <w:t>CAROL</w:t>
      </w:r>
    </w:p>
    <w:p w:rsidR="00AF5386" w:rsidRPr="007E1143" w:rsidRDefault="00AF5386" w:rsidP="00AF5386">
      <w:pPr>
        <w:ind w:firstLine="720"/>
        <w:jc w:val="center"/>
        <w:rPr>
          <w:rFonts w:ascii="Chalkboard" w:hAnsi="Chalkboard"/>
        </w:rPr>
      </w:pPr>
    </w:p>
    <w:p w:rsidR="00AF5386" w:rsidRDefault="00AF5386" w:rsidP="00AF5386">
      <w:pPr>
        <w:ind w:left="2160" w:firstLine="720"/>
        <w:rPr>
          <w:rFonts w:ascii="Chalkboard" w:hAnsi="Chalkboard"/>
        </w:rPr>
      </w:pPr>
      <w:r w:rsidRPr="007E1143">
        <w:rPr>
          <w:rFonts w:ascii="Chalkboard" w:hAnsi="Chalkboard"/>
        </w:rPr>
        <w:t>For becoming my smart, beautiful bride in 1949</w:t>
      </w:r>
      <w:r>
        <w:rPr>
          <w:rFonts w:ascii="Chalkboard" w:hAnsi="Chalkboard"/>
        </w:rPr>
        <w:t xml:space="preserve">,     </w:t>
      </w:r>
    </w:p>
    <w:p w:rsidR="00AF5386" w:rsidRDefault="00AF5386" w:rsidP="00AF5386">
      <w:pPr>
        <w:ind w:left="720" w:firstLine="720"/>
        <w:jc w:val="center"/>
        <w:rPr>
          <w:rFonts w:ascii="Chalkboard" w:hAnsi="Chalkboard"/>
        </w:rPr>
      </w:pPr>
      <w:r>
        <w:rPr>
          <w:rFonts w:ascii="Chalkboard" w:hAnsi="Chalkboard"/>
        </w:rPr>
        <w:t>th</w:t>
      </w:r>
      <w:r w:rsidRPr="007E1143">
        <w:rPr>
          <w:rFonts w:ascii="Chalkboard" w:hAnsi="Chalkboard"/>
        </w:rPr>
        <w:t xml:space="preserve">en giving fully of herself to </w:t>
      </w:r>
      <w:r>
        <w:rPr>
          <w:rFonts w:ascii="Chalkboard" w:hAnsi="Chalkboard"/>
        </w:rPr>
        <w:t>me and our wonderful</w:t>
      </w:r>
    </w:p>
    <w:p w:rsidR="00AF5386" w:rsidRPr="007E1143" w:rsidRDefault="00AF5386" w:rsidP="00AF5386">
      <w:pPr>
        <w:ind w:left="1440" w:firstLine="720"/>
        <w:rPr>
          <w:rFonts w:ascii="Chalkboard" w:hAnsi="Chalkboard"/>
        </w:rPr>
      </w:pPr>
      <w:r>
        <w:rPr>
          <w:rFonts w:ascii="Chalkboard" w:hAnsi="Chalkboard"/>
        </w:rPr>
        <w:t xml:space="preserve">family </w:t>
      </w:r>
      <w:r w:rsidRPr="007E1143">
        <w:rPr>
          <w:rFonts w:ascii="Chalkboard" w:hAnsi="Chalkboard"/>
        </w:rPr>
        <w:t>incomparable love, care, feeding, fun and friendship.</w:t>
      </w:r>
    </w:p>
    <w:p w:rsidR="00AF5386" w:rsidRDefault="00AF5386" w:rsidP="00AF5386">
      <w:pPr>
        <w:ind w:left="1440" w:firstLine="720"/>
        <w:jc w:val="both"/>
        <w:rPr>
          <w:rFonts w:ascii="Chalkboard" w:hAnsi="Chalkboard"/>
        </w:rPr>
      </w:pPr>
      <w:r w:rsidRPr="007E1143">
        <w:rPr>
          <w:rFonts w:ascii="Chalkboard" w:hAnsi="Chalkboard"/>
        </w:rPr>
        <w:t xml:space="preserve">Also for her perceptive editing of my copy over many </w:t>
      </w:r>
    </w:p>
    <w:p w:rsidR="00AF5386" w:rsidRPr="007E1143" w:rsidRDefault="00AF5386" w:rsidP="00AF5386">
      <w:pPr>
        <w:ind w:left="1440" w:firstLine="720"/>
        <w:jc w:val="both"/>
        <w:rPr>
          <w:rFonts w:ascii="Chalkboard" w:hAnsi="Chalkboard"/>
        </w:rPr>
      </w:pPr>
      <w:r w:rsidRPr="007E1143">
        <w:rPr>
          <w:rFonts w:ascii="Chalkboard" w:hAnsi="Chalkboard"/>
        </w:rPr>
        <w:t xml:space="preserve">decades, especially during the writing of this book. </w:t>
      </w:r>
    </w:p>
    <w:p w:rsidR="00AF5386" w:rsidRPr="007E1143" w:rsidRDefault="00AF5386" w:rsidP="00AF5386">
      <w:pPr>
        <w:ind w:firstLine="720"/>
      </w:pPr>
    </w:p>
    <w:p w:rsidR="00AF5386" w:rsidRPr="007E1143" w:rsidRDefault="00AF5386" w:rsidP="00AF5386">
      <w:pPr>
        <w:pStyle w:val="Heading1"/>
        <w:ind w:firstLine="720"/>
        <w:rPr>
          <w:color w:val="auto"/>
        </w:rPr>
      </w:pPr>
      <w:r>
        <w:rPr>
          <w:color w:val="auto"/>
        </w:rPr>
        <w:br w:type="page"/>
      </w:r>
      <w:r w:rsidRPr="007E1143">
        <w:rPr>
          <w:color w:val="auto"/>
        </w:rPr>
        <w:t>Epigraph</w:t>
      </w:r>
    </w:p>
    <w:p w:rsidR="00AF5386" w:rsidRPr="007E1143" w:rsidRDefault="00AF5386" w:rsidP="00AF5386">
      <w:pPr>
        <w:ind w:firstLine="720"/>
      </w:pPr>
    </w:p>
    <w:p w:rsidR="00AF5386" w:rsidRPr="007E1143" w:rsidRDefault="00AF5386" w:rsidP="00AF5386">
      <w:pPr>
        <w:ind w:firstLine="720"/>
        <w:jc w:val="center"/>
        <w:rPr>
          <w:i/>
        </w:rPr>
      </w:pPr>
      <w:r w:rsidRPr="007E1143">
        <w:rPr>
          <w:i/>
        </w:rPr>
        <w:t>Neither to persuade nor indoctrinate—rather</w:t>
      </w:r>
    </w:p>
    <w:p w:rsidR="00AF5386" w:rsidRPr="007E1143" w:rsidRDefault="00AF5386" w:rsidP="00AF5386">
      <w:pPr>
        <w:ind w:firstLine="720"/>
        <w:jc w:val="center"/>
        <w:rPr>
          <w:i/>
        </w:rPr>
      </w:pPr>
      <w:r w:rsidRPr="007E1143">
        <w:rPr>
          <w:i/>
        </w:rPr>
        <w:t xml:space="preserve">to foster curiosity about </w:t>
      </w:r>
      <w:r>
        <w:rPr>
          <w:i/>
        </w:rPr>
        <w:t xml:space="preserve">past </w:t>
      </w:r>
      <w:r w:rsidR="002730D6">
        <w:rPr>
          <w:i/>
        </w:rPr>
        <w:t>InfoTech</w:t>
      </w:r>
      <w:r>
        <w:rPr>
          <w:i/>
        </w:rPr>
        <w:t>.</w:t>
      </w:r>
    </w:p>
    <w:p w:rsidR="00AF5386" w:rsidRPr="007E1143" w:rsidRDefault="00AF5386" w:rsidP="00AF5386">
      <w:pPr>
        <w:ind w:firstLine="720"/>
        <w:jc w:val="center"/>
        <w:rPr>
          <w:i/>
        </w:rPr>
      </w:pPr>
    </w:p>
    <w:p w:rsidR="00AF5386" w:rsidRPr="007E1143" w:rsidRDefault="00AF5386" w:rsidP="00AF5386">
      <w:pPr>
        <w:ind w:firstLine="720"/>
        <w:jc w:val="center"/>
        <w:rPr>
          <w:i/>
        </w:rPr>
      </w:pPr>
      <w:r w:rsidRPr="007E1143">
        <w:rPr>
          <w:i/>
        </w:rPr>
        <w:t>Paraphrased from Henry Hobhouse’s</w:t>
      </w:r>
    </w:p>
    <w:p w:rsidR="00AF5386" w:rsidRPr="007E1143" w:rsidRDefault="00AF5386" w:rsidP="00AF5386">
      <w:pPr>
        <w:ind w:firstLine="720"/>
        <w:jc w:val="center"/>
        <w:rPr>
          <w:i/>
        </w:rPr>
      </w:pPr>
      <w:r w:rsidRPr="007E1143">
        <w:rPr>
          <w:i/>
        </w:rPr>
        <w:t>introduction to SEEDS OF CHANGE</w:t>
      </w:r>
    </w:p>
    <w:p w:rsidR="00AF5386" w:rsidRPr="007E1143" w:rsidRDefault="00AF5386" w:rsidP="00AF5386">
      <w:pPr>
        <w:ind w:firstLine="720"/>
        <w:jc w:val="center"/>
      </w:pPr>
    </w:p>
    <w:p w:rsidR="00925E4A" w:rsidRPr="007E1143" w:rsidRDefault="00AF5386" w:rsidP="00925E4A">
      <w:pPr>
        <w:pStyle w:val="Heading1"/>
        <w:ind w:firstLine="720"/>
      </w:pPr>
      <w:r>
        <w:br w:type="page"/>
      </w:r>
    </w:p>
    <w:p w:rsidR="00AF5386" w:rsidRPr="007E1143" w:rsidRDefault="00AF5386" w:rsidP="009023D5">
      <w:pPr>
        <w:tabs>
          <w:tab w:val="left" w:pos="2430"/>
        </w:tabs>
        <w:ind w:firstLine="720"/>
        <w:jc w:val="center"/>
      </w:pPr>
      <w:r w:rsidRPr="007E1143">
        <w:t>TABLE OF CONTENTS</w:t>
      </w:r>
    </w:p>
    <w:p w:rsidR="00AF5386" w:rsidRDefault="00AF5386" w:rsidP="00AF5386">
      <w:pPr>
        <w:ind w:firstLine="720"/>
      </w:pPr>
      <w:r w:rsidRPr="007E1143">
        <w:t>Dedication</w:t>
      </w:r>
    </w:p>
    <w:p w:rsidR="00AF5386" w:rsidRPr="007E1143" w:rsidRDefault="00AF5386" w:rsidP="00AF5386">
      <w:pPr>
        <w:ind w:firstLine="720"/>
      </w:pPr>
    </w:p>
    <w:p w:rsidR="00AF5386" w:rsidRDefault="00AF5386" w:rsidP="00AF5386">
      <w:pPr>
        <w:ind w:firstLine="720"/>
      </w:pPr>
      <w:r w:rsidRPr="007E1143">
        <w:t>Epigraph</w:t>
      </w:r>
    </w:p>
    <w:p w:rsidR="00AF5386" w:rsidRPr="007E1143" w:rsidRDefault="00AF5386" w:rsidP="00AF5386">
      <w:pPr>
        <w:ind w:firstLine="720"/>
      </w:pPr>
      <w:r w:rsidRPr="007E1143">
        <w:t xml:space="preserve">        </w:t>
      </w:r>
    </w:p>
    <w:p w:rsidR="00AF5386" w:rsidRPr="007E1143" w:rsidRDefault="00925E4A" w:rsidP="00AF5386">
      <w:pPr>
        <w:ind w:firstLine="720"/>
      </w:pPr>
      <w:r>
        <w:t>Foreword</w:t>
      </w:r>
    </w:p>
    <w:p w:rsidR="00AF5386" w:rsidRPr="007E1143" w:rsidRDefault="00AF5386" w:rsidP="00AF5386">
      <w:pPr>
        <w:ind w:left="720" w:firstLine="720"/>
        <w:rPr>
          <w:i/>
        </w:rPr>
      </w:pPr>
      <w:r>
        <w:rPr>
          <w:i/>
        </w:rPr>
        <w:t>by Michael S. Hart,</w:t>
      </w:r>
      <w:r w:rsidRPr="00BC48F5">
        <w:rPr>
          <w:i/>
        </w:rPr>
        <w:t xml:space="preserve"> </w:t>
      </w:r>
      <w:r w:rsidRPr="007E1143">
        <w:rPr>
          <w:i/>
        </w:rPr>
        <w:t>eBooks</w:t>
      </w:r>
      <w:r>
        <w:rPr>
          <w:i/>
        </w:rPr>
        <w:t xml:space="preserve"> inventor</w:t>
      </w:r>
      <w:r w:rsidRPr="007E1143">
        <w:rPr>
          <w:i/>
        </w:rPr>
        <w:t xml:space="preserve"> and Project Gutenberg </w:t>
      </w:r>
      <w:r>
        <w:rPr>
          <w:i/>
        </w:rPr>
        <w:t>co-founder</w:t>
      </w:r>
    </w:p>
    <w:p w:rsidR="00AF5386" w:rsidRPr="007E1143" w:rsidRDefault="00AF5386" w:rsidP="00AF5386">
      <w:pPr>
        <w:ind w:firstLine="720"/>
      </w:pPr>
      <w:r w:rsidRPr="007E1143">
        <w:t>Preface</w:t>
      </w:r>
    </w:p>
    <w:p w:rsidR="00AF5386" w:rsidRDefault="00AF5386" w:rsidP="00AF5386">
      <w:pPr>
        <w:ind w:firstLine="720"/>
        <w:rPr>
          <w:i/>
        </w:rPr>
      </w:pPr>
      <w:r w:rsidRPr="007E1143">
        <w:tab/>
        <w:t>“</w:t>
      </w:r>
      <w:r w:rsidRPr="007E1143">
        <w:rPr>
          <w:i/>
        </w:rPr>
        <w:t>Knowledge is power”—Francis Bacon. Shared knowledge empowers civilizations</w:t>
      </w:r>
      <w:r>
        <w:rPr>
          <w:i/>
        </w:rPr>
        <w:t>.</w:t>
      </w:r>
    </w:p>
    <w:p w:rsidR="00AF5386" w:rsidRPr="007E1143" w:rsidRDefault="00AF5386" w:rsidP="00AF5386">
      <w:pPr>
        <w:ind w:firstLine="720"/>
        <w:rPr>
          <w:i/>
        </w:rPr>
      </w:pPr>
      <w:r w:rsidRPr="007E1143">
        <w:rPr>
          <w:i/>
        </w:rPr>
        <w:t>.</w:t>
      </w:r>
    </w:p>
    <w:p w:rsidR="00AF5386" w:rsidRPr="007E1143" w:rsidRDefault="00AF5386" w:rsidP="00AF5386">
      <w:pPr>
        <w:ind w:firstLine="720"/>
      </w:pPr>
      <w:r w:rsidRPr="007E1143">
        <w:t>CHAPTERS</w:t>
      </w:r>
    </w:p>
    <w:p w:rsidR="00AF5386" w:rsidRDefault="00AF5386" w:rsidP="00AF5386">
      <w:pPr>
        <w:ind w:firstLine="720"/>
      </w:pPr>
      <w:r w:rsidRPr="007E1143">
        <w:t xml:space="preserve"> 1. </w:t>
      </w:r>
      <w:r>
        <w:t>Did Water Monkeys Swim Before We Spoke?</w:t>
      </w:r>
    </w:p>
    <w:p w:rsidR="00AF5386" w:rsidRDefault="00DA1D17" w:rsidP="00AF5386">
      <w:pPr>
        <w:ind w:left="720" w:firstLine="720"/>
        <w:rPr>
          <w:i/>
        </w:rPr>
      </w:pPr>
      <w:r>
        <w:rPr>
          <w:i/>
        </w:rPr>
        <w:t>W</w:t>
      </w:r>
      <w:r w:rsidR="00AF5386">
        <w:rPr>
          <w:i/>
        </w:rPr>
        <w:t xml:space="preserve">hence cometh language, </w:t>
      </w:r>
      <w:r>
        <w:rPr>
          <w:i/>
        </w:rPr>
        <w:t>the InfoTech that let</w:t>
      </w:r>
      <w:r w:rsidR="00AF5386">
        <w:rPr>
          <w:i/>
        </w:rPr>
        <w:t xml:space="preserve"> us dominate our planet? We listen, we easily hallucinate word boundaries. No spaces—such as we use in writing this—separate spoken words. Yet somehow we find it easy to make sense of speech. </w:t>
      </w:r>
    </w:p>
    <w:p w:rsidR="00AF5386" w:rsidRPr="007E1143" w:rsidRDefault="00AF5386" w:rsidP="00AF5386">
      <w:pPr>
        <w:ind w:firstLine="720"/>
      </w:pPr>
      <w:r w:rsidRPr="007E1143">
        <w:rPr>
          <w:i/>
        </w:rPr>
        <w:t xml:space="preserve">2. </w:t>
      </w:r>
      <w:r w:rsidRPr="007E1143">
        <w:t>The Gift of Memory</w:t>
      </w:r>
    </w:p>
    <w:p w:rsidR="00AF5386" w:rsidRPr="007E1143" w:rsidRDefault="00AF5386" w:rsidP="00AF5386">
      <w:pPr>
        <w:ind w:left="720" w:firstLine="720"/>
        <w:rPr>
          <w:i/>
        </w:rPr>
      </w:pPr>
      <w:r w:rsidRPr="007E1143">
        <w:rPr>
          <w:i/>
        </w:rPr>
        <w:t>For millennia, mnemonics reigned over commerce, news, entertainment, and the perpetuation and refinement of crafts.</w:t>
      </w:r>
    </w:p>
    <w:p w:rsidR="00AF5386" w:rsidRPr="007E1143" w:rsidRDefault="00AF5386" w:rsidP="00AF5386">
      <w:pPr>
        <w:ind w:firstLine="720"/>
      </w:pPr>
      <w:r w:rsidRPr="007E1143">
        <w:t xml:space="preserve">3. </w:t>
      </w:r>
      <w:r>
        <w:t xml:space="preserve">From Whence Cometh Indo-European Tongues? </w:t>
      </w:r>
    </w:p>
    <w:p w:rsidR="00AF5386" w:rsidRPr="00E42AF6" w:rsidRDefault="00AF5386" w:rsidP="00AF5386">
      <w:pPr>
        <w:ind w:left="720" w:firstLine="720"/>
        <w:rPr>
          <w:i/>
        </w:rPr>
      </w:pPr>
      <w:r>
        <w:rPr>
          <w:i/>
        </w:rPr>
        <w:t>Did a fresh-water lake community</w:t>
      </w:r>
      <w:r w:rsidRPr="007E1143">
        <w:rPr>
          <w:i/>
        </w:rPr>
        <w:t xml:space="preserve"> </w:t>
      </w:r>
      <w:r>
        <w:rPr>
          <w:i/>
        </w:rPr>
        <w:t>flee</w:t>
      </w:r>
      <w:r w:rsidRPr="007E1143">
        <w:rPr>
          <w:i/>
        </w:rPr>
        <w:t xml:space="preserve"> </w:t>
      </w:r>
      <w:r>
        <w:rPr>
          <w:i/>
        </w:rPr>
        <w:t>a salt</w:t>
      </w:r>
      <w:r w:rsidRPr="007E1143">
        <w:rPr>
          <w:i/>
        </w:rPr>
        <w:t xml:space="preserve">water surge that </w:t>
      </w:r>
      <w:r>
        <w:rPr>
          <w:i/>
        </w:rPr>
        <w:t>filled</w:t>
      </w:r>
      <w:r w:rsidRPr="007E1143">
        <w:rPr>
          <w:i/>
        </w:rPr>
        <w:t xml:space="preserve"> the Black Sea </w:t>
      </w:r>
      <w:r>
        <w:rPr>
          <w:i/>
        </w:rPr>
        <w:t>and scatter</w:t>
      </w:r>
      <w:r w:rsidRPr="007E1143">
        <w:rPr>
          <w:i/>
        </w:rPr>
        <w:t xml:space="preserve"> </w:t>
      </w:r>
      <w:r>
        <w:rPr>
          <w:i/>
        </w:rPr>
        <w:t>its</w:t>
      </w:r>
      <w:r w:rsidRPr="007E1143">
        <w:rPr>
          <w:i/>
        </w:rPr>
        <w:t xml:space="preserve"> language west toward the Atlantic, southeast toward India and northeast toward the Pacific</w:t>
      </w:r>
      <w:r>
        <w:rPr>
          <w:i/>
        </w:rPr>
        <w:t>?</w:t>
      </w:r>
      <w:r w:rsidRPr="007E1143">
        <w:tab/>
      </w:r>
    </w:p>
    <w:p w:rsidR="00AF5386" w:rsidRPr="007E1143" w:rsidRDefault="00AF5386" w:rsidP="00AF5386">
      <w:pPr>
        <w:ind w:firstLine="720"/>
      </w:pPr>
      <w:r w:rsidRPr="007E1143">
        <w:t>4. Scripting Symbols of Shape</w:t>
      </w:r>
      <w:r w:rsidRPr="007E1143">
        <w:tab/>
      </w:r>
    </w:p>
    <w:p w:rsidR="00AF5386" w:rsidRPr="007E1143" w:rsidRDefault="00AF5386" w:rsidP="00AF5386">
      <w:pPr>
        <w:ind w:left="720" w:firstLine="720"/>
        <w:rPr>
          <w:i/>
        </w:rPr>
      </w:pPr>
      <w:r w:rsidRPr="007E1143">
        <w:rPr>
          <w:i/>
        </w:rPr>
        <w:t xml:space="preserve">Scripting symbolic images </w:t>
      </w:r>
      <w:r w:rsidR="00DA1D17">
        <w:rPr>
          <w:i/>
        </w:rPr>
        <w:t>let</w:t>
      </w:r>
      <w:r>
        <w:rPr>
          <w:i/>
        </w:rPr>
        <w:t xml:space="preserve"> man </w:t>
      </w:r>
      <w:r w:rsidRPr="007E1143">
        <w:rPr>
          <w:i/>
        </w:rPr>
        <w:t>communicate over space and time</w:t>
      </w:r>
      <w:r>
        <w:rPr>
          <w:i/>
        </w:rPr>
        <w:t>.</w:t>
      </w:r>
      <w:r w:rsidRPr="007E1143">
        <w:rPr>
          <w:i/>
        </w:rPr>
        <w:t xml:space="preserve"> </w:t>
      </w:r>
      <w:r>
        <w:rPr>
          <w:i/>
        </w:rPr>
        <w:t>Balance of power shifts from tribal chiefs to city-state warrior kings and priests.</w:t>
      </w:r>
    </w:p>
    <w:p w:rsidR="00AF5386" w:rsidRPr="007E1143" w:rsidRDefault="00AF5386" w:rsidP="00AF5386">
      <w:pPr>
        <w:tabs>
          <w:tab w:val="left" w:pos="3060"/>
        </w:tabs>
        <w:ind w:firstLine="720"/>
      </w:pPr>
      <w:r>
        <w:t xml:space="preserve">5. Symbols of </w:t>
      </w:r>
      <w:r w:rsidRPr="007E1143">
        <w:t>Sound</w:t>
      </w:r>
      <w:r>
        <w:t xml:space="preserve"> Demand Analysis</w:t>
      </w:r>
    </w:p>
    <w:p w:rsidR="00AF5386" w:rsidRDefault="00AF5386" w:rsidP="00AF5386">
      <w:pPr>
        <w:ind w:left="720" w:firstLine="720"/>
        <w:rPr>
          <w:i/>
        </w:rPr>
      </w:pPr>
      <w:r>
        <w:rPr>
          <w:i/>
        </w:rPr>
        <w:t xml:space="preserve">The alphabet makes the pen mightier than the sword, generating the </w:t>
      </w:r>
      <w:r w:rsidRPr="00952571">
        <w:rPr>
          <w:i/>
        </w:rPr>
        <w:t>powers</w:t>
      </w:r>
      <w:r>
        <w:rPr>
          <w:i/>
        </w:rPr>
        <w:t xml:space="preserve"> </w:t>
      </w:r>
      <w:r w:rsidRPr="00952571">
        <w:rPr>
          <w:i/>
        </w:rPr>
        <w:t xml:space="preserve">of knowledge </w:t>
      </w:r>
      <w:r>
        <w:rPr>
          <w:i/>
        </w:rPr>
        <w:t xml:space="preserve">needed to create and govern empires. </w:t>
      </w:r>
    </w:p>
    <w:p w:rsidR="00AF5386" w:rsidRPr="007E1143" w:rsidRDefault="00AF5386" w:rsidP="00AF5386">
      <w:pPr>
        <w:ind w:firstLine="720"/>
      </w:pPr>
      <w:r w:rsidRPr="007E1143">
        <w:t xml:space="preserve">6. China’s </w:t>
      </w:r>
      <w:r w:rsidR="00296ED4">
        <w:t>InfoTech</w:t>
      </w:r>
      <w:r>
        <w:t>.</w:t>
      </w:r>
      <w:r w:rsidRPr="007E1143">
        <w:t xml:space="preserve"> Siblings </w:t>
      </w:r>
    </w:p>
    <w:p w:rsidR="00AF5386" w:rsidRPr="007E1143" w:rsidRDefault="00AF5386" w:rsidP="00AF5386">
      <w:pPr>
        <w:ind w:left="720" w:firstLine="720"/>
      </w:pPr>
      <w:r>
        <w:rPr>
          <w:i/>
        </w:rPr>
        <w:t>For centuries the Chinese keep</w:t>
      </w:r>
      <w:r w:rsidRPr="007E1143">
        <w:rPr>
          <w:i/>
        </w:rPr>
        <w:t xml:space="preserve"> to themselves “the wasps’ secret,”</w:t>
      </w:r>
      <w:r>
        <w:rPr>
          <w:i/>
        </w:rPr>
        <w:t xml:space="preserve"> and then develop printing blocks —</w:t>
      </w:r>
      <w:r w:rsidRPr="007E1143">
        <w:rPr>
          <w:i/>
        </w:rPr>
        <w:t>the precursor to Gutenberg’s wondrous invention</w:t>
      </w:r>
      <w:r>
        <w:rPr>
          <w:i/>
        </w:rPr>
        <w:t xml:space="preserve">. Paper and print nourish </w:t>
      </w:r>
      <w:r w:rsidRPr="009D5CAD">
        <w:rPr>
          <w:i/>
        </w:rPr>
        <w:t xml:space="preserve">China’s awakening </w:t>
      </w:r>
      <w:r>
        <w:rPr>
          <w:i/>
        </w:rPr>
        <w:t>that dazzles Marco Polo</w:t>
      </w:r>
      <w:r w:rsidRPr="007E1143">
        <w:rPr>
          <w:i/>
        </w:rPr>
        <w:t>.</w:t>
      </w:r>
    </w:p>
    <w:p w:rsidR="00AF5386" w:rsidRDefault="00AF5386" w:rsidP="00AF5386">
      <w:pPr>
        <w:ind w:firstLine="720"/>
      </w:pPr>
      <w:r w:rsidRPr="007E1143">
        <w:t xml:space="preserve">7. </w:t>
      </w:r>
      <w:r>
        <w:t>Islam’s Great Gifts to the West</w:t>
      </w:r>
    </w:p>
    <w:p w:rsidR="00AF5386" w:rsidRPr="007E1143" w:rsidRDefault="00AF5386" w:rsidP="00AF5386">
      <w:pPr>
        <w:ind w:left="720" w:firstLine="720"/>
      </w:pPr>
      <w:r>
        <w:rPr>
          <w:i/>
        </w:rPr>
        <w:t>One precept of</w:t>
      </w:r>
      <w:r w:rsidRPr="007E1143">
        <w:rPr>
          <w:i/>
        </w:rPr>
        <w:t xml:space="preserve"> the Koran </w:t>
      </w:r>
      <w:r>
        <w:rPr>
          <w:i/>
        </w:rPr>
        <w:t>states</w:t>
      </w:r>
      <w:r w:rsidRPr="007E1143">
        <w:rPr>
          <w:i/>
        </w:rPr>
        <w:t xml:space="preserve"> that the human world's quest for knowledge leads to further knowing of Allah.</w:t>
      </w:r>
      <w:r>
        <w:rPr>
          <w:i/>
        </w:rPr>
        <w:t xml:space="preserve"> Islam saves Classic wisdom and passes China’s</w:t>
      </w:r>
      <w:r w:rsidR="00DA1D17">
        <w:rPr>
          <w:i/>
        </w:rPr>
        <w:t xml:space="preserve"> the </w:t>
      </w:r>
      <w:r>
        <w:rPr>
          <w:i/>
        </w:rPr>
        <w:t xml:space="preserve"> wasp</w:t>
      </w:r>
      <w:r w:rsidR="00DA1D17">
        <w:rPr>
          <w:i/>
        </w:rPr>
        <w:t>s’</w:t>
      </w:r>
      <w:r>
        <w:rPr>
          <w:i/>
        </w:rPr>
        <w:t xml:space="preserve"> secret to the West.</w:t>
      </w:r>
    </w:p>
    <w:p w:rsidR="00AF5386" w:rsidRDefault="00AF5386" w:rsidP="00AF5386">
      <w:pPr>
        <w:ind w:firstLine="720"/>
      </w:pPr>
      <w:r>
        <w:t>8.  Charlemagne &amp; Medieval Europe</w:t>
      </w:r>
    </w:p>
    <w:p w:rsidR="00AF5386" w:rsidRDefault="00AF5386" w:rsidP="00AF5386">
      <w:pPr>
        <w:ind w:left="720" w:firstLine="720"/>
      </w:pPr>
      <w:r>
        <w:rPr>
          <w:i/>
        </w:rPr>
        <w:t>The i</w:t>
      </w:r>
      <w:r w:rsidRPr="002F36D5">
        <w:rPr>
          <w:i/>
        </w:rPr>
        <w:t xml:space="preserve">lliterate </w:t>
      </w:r>
      <w:r>
        <w:rPr>
          <w:i/>
        </w:rPr>
        <w:t>warrior king</w:t>
      </w:r>
      <w:r w:rsidRPr="002F36D5">
        <w:rPr>
          <w:i/>
        </w:rPr>
        <w:t xml:space="preserve"> brings</w:t>
      </w:r>
      <w:r>
        <w:rPr>
          <w:i/>
        </w:rPr>
        <w:t xml:space="preserve"> the scholarly monk Alcuin and his Literary Arts &amp;</w:t>
      </w:r>
      <w:r w:rsidRPr="002F36D5">
        <w:rPr>
          <w:i/>
        </w:rPr>
        <w:t xml:space="preserve"> Sciences </w:t>
      </w:r>
      <w:r>
        <w:rPr>
          <w:i/>
        </w:rPr>
        <w:t>School</w:t>
      </w:r>
      <w:r w:rsidRPr="002F36D5">
        <w:rPr>
          <w:i/>
        </w:rPr>
        <w:t xml:space="preserve"> System to France </w:t>
      </w:r>
      <w:r>
        <w:rPr>
          <w:i/>
        </w:rPr>
        <w:t>to create the Carolingian renaissance. By changing the structure of words and sentences, the monk from York makes writing forever easier to read.</w:t>
      </w:r>
    </w:p>
    <w:p w:rsidR="00AF5386" w:rsidRPr="007E1143" w:rsidRDefault="00AF5386" w:rsidP="00AF5386">
      <w:pPr>
        <w:ind w:firstLine="720"/>
      </w:pPr>
      <w:r>
        <w:t>9</w:t>
      </w:r>
      <w:r w:rsidRPr="007E1143">
        <w:t>. Largest Land Empire Ever</w:t>
      </w:r>
    </w:p>
    <w:p w:rsidR="00AF5386" w:rsidRDefault="00AF5386" w:rsidP="00AF5386">
      <w:pPr>
        <w:ind w:left="720" w:firstLine="720"/>
      </w:pPr>
      <w:r>
        <w:rPr>
          <w:i/>
        </w:rPr>
        <w:t>I</w:t>
      </w:r>
      <w:r w:rsidRPr="007E1143">
        <w:rPr>
          <w:i/>
        </w:rPr>
        <w:t>lliterate tribe</w:t>
      </w:r>
      <w:r>
        <w:rPr>
          <w:i/>
        </w:rPr>
        <w:t>s of nomad herder-hunters unite</w:t>
      </w:r>
      <w:r w:rsidRPr="007E1143">
        <w:rPr>
          <w:i/>
        </w:rPr>
        <w:t xml:space="preserve"> under Genghis </w:t>
      </w:r>
      <w:r>
        <w:rPr>
          <w:i/>
        </w:rPr>
        <w:t>Khan; then</w:t>
      </w:r>
      <w:r w:rsidRPr="007E1143">
        <w:rPr>
          <w:i/>
        </w:rPr>
        <w:t xml:space="preserve"> </w:t>
      </w:r>
      <w:r>
        <w:rPr>
          <w:i/>
        </w:rPr>
        <w:t xml:space="preserve">take less than a century to create </w:t>
      </w:r>
      <w:r w:rsidRPr="007E1143">
        <w:rPr>
          <w:i/>
        </w:rPr>
        <w:t xml:space="preserve">the largest contiguous empire in world history. </w:t>
      </w:r>
    </w:p>
    <w:p w:rsidR="00AF5386" w:rsidRPr="007E1143" w:rsidRDefault="00AF5386" w:rsidP="00AF5386">
      <w:pPr>
        <w:ind w:firstLine="720"/>
      </w:pPr>
      <w:r>
        <w:t>10</w:t>
      </w:r>
      <w:r w:rsidRPr="007E1143">
        <w:t>. Mongols Open the Way</w:t>
      </w:r>
    </w:p>
    <w:p w:rsidR="00AF5386" w:rsidRPr="007E1143" w:rsidRDefault="00AF5386" w:rsidP="00AF5386">
      <w:pPr>
        <w:ind w:left="720" w:firstLine="720"/>
        <w:rPr>
          <w:i/>
        </w:rPr>
      </w:pPr>
      <w:r>
        <w:rPr>
          <w:i/>
        </w:rPr>
        <w:t xml:space="preserve">They open the gate blocking </w:t>
      </w:r>
      <w:r w:rsidRPr="007E1143">
        <w:rPr>
          <w:i/>
        </w:rPr>
        <w:t>direct human co</w:t>
      </w:r>
      <w:r>
        <w:rPr>
          <w:i/>
        </w:rPr>
        <w:t>ntact between Europe and China just in time to let I.T. wonders from the East nourish the Renaissance.</w:t>
      </w:r>
      <w:r w:rsidRPr="007E1143">
        <w:rPr>
          <w:i/>
        </w:rPr>
        <w:tab/>
      </w:r>
    </w:p>
    <w:p w:rsidR="00AF5386" w:rsidRPr="007E1143" w:rsidRDefault="00AF5386" w:rsidP="00AF5386">
      <w:pPr>
        <w:ind w:firstLine="720"/>
      </w:pPr>
      <w:r>
        <w:t xml:space="preserve">11. The Missing Keys to Science Chest </w:t>
      </w:r>
    </w:p>
    <w:p w:rsidR="00AF5386" w:rsidRPr="007E1143" w:rsidRDefault="00AF5386" w:rsidP="00AF5386">
      <w:pPr>
        <w:ind w:left="720" w:firstLine="720"/>
        <w:rPr>
          <w:i/>
        </w:rPr>
      </w:pPr>
      <w:r w:rsidRPr="007E1143">
        <w:rPr>
          <w:i/>
        </w:rPr>
        <w:t xml:space="preserve">Ancient </w:t>
      </w:r>
      <w:r>
        <w:rPr>
          <w:i/>
        </w:rPr>
        <w:t>Greeks’ fear of the void blocked</w:t>
      </w:r>
      <w:r w:rsidRPr="007E1143">
        <w:rPr>
          <w:i/>
        </w:rPr>
        <w:t xml:space="preserve"> the advance of science </w:t>
      </w:r>
      <w:r>
        <w:rPr>
          <w:i/>
        </w:rPr>
        <w:t>for millennia</w:t>
      </w:r>
      <w:r w:rsidRPr="007E1143">
        <w:rPr>
          <w:i/>
        </w:rPr>
        <w:t xml:space="preserve">, but Hindus in India and the Arabs </w:t>
      </w:r>
      <w:r>
        <w:rPr>
          <w:i/>
        </w:rPr>
        <w:t>unveil the numerical tools needed for modern science to emerge in the West.</w:t>
      </w:r>
    </w:p>
    <w:p w:rsidR="00AF5386" w:rsidRPr="007E1143" w:rsidRDefault="00AF5386" w:rsidP="00AF5386">
      <w:pPr>
        <w:ind w:firstLine="720"/>
      </w:pPr>
      <w:r>
        <w:t xml:space="preserve">12. </w:t>
      </w:r>
      <w:r w:rsidRPr="007E1143">
        <w:t>Invaders from the North</w:t>
      </w:r>
      <w:r w:rsidRPr="007E1143">
        <w:tab/>
      </w:r>
      <w:r>
        <w:t xml:space="preserve"> </w:t>
      </w:r>
    </w:p>
    <w:p w:rsidR="00AF5386" w:rsidRPr="007E1143" w:rsidRDefault="00AF5386" w:rsidP="00AF5386">
      <w:pPr>
        <w:ind w:left="720" w:firstLine="720"/>
      </w:pPr>
      <w:r>
        <w:rPr>
          <w:i/>
        </w:rPr>
        <w:t>Scandinavian tongues mingle</w:t>
      </w:r>
      <w:r w:rsidRPr="007E1143">
        <w:rPr>
          <w:i/>
        </w:rPr>
        <w:t xml:space="preserve"> with those of their Viking cousins, but </w:t>
      </w:r>
      <w:r>
        <w:rPr>
          <w:i/>
        </w:rPr>
        <w:t xml:space="preserve">the </w:t>
      </w:r>
      <w:r w:rsidRPr="007E1143">
        <w:rPr>
          <w:i/>
        </w:rPr>
        <w:t>French</w:t>
      </w:r>
      <w:r>
        <w:rPr>
          <w:i/>
        </w:rPr>
        <w:t xml:space="preserve"> language may exert</w:t>
      </w:r>
      <w:r w:rsidRPr="007E1143">
        <w:rPr>
          <w:i/>
        </w:rPr>
        <w:t xml:space="preserve"> even greater impact on the evolution o</w:t>
      </w:r>
      <w:r>
        <w:rPr>
          <w:i/>
        </w:rPr>
        <w:t xml:space="preserve">f English. The Treasure of Our Tongue nourishes the rise of democracies. </w:t>
      </w:r>
      <w:r w:rsidRPr="007E1143">
        <w:tab/>
      </w:r>
    </w:p>
    <w:p w:rsidR="00AF5386" w:rsidRPr="007E1143" w:rsidRDefault="00AF5386" w:rsidP="00AF5386">
      <w:pPr>
        <w:ind w:firstLine="720"/>
      </w:pPr>
      <w:r>
        <w:t>13</w:t>
      </w:r>
      <w:r w:rsidR="009A0F7B">
        <w:t>. He Unchained B</w:t>
      </w:r>
      <w:r w:rsidRPr="007E1143">
        <w:t>ook</w:t>
      </w:r>
      <w:r w:rsidRPr="007E1143">
        <w:rPr>
          <w:b/>
        </w:rPr>
        <w:t xml:space="preserve">s </w:t>
      </w:r>
      <w:r w:rsidRPr="007E1143">
        <w:tab/>
      </w:r>
    </w:p>
    <w:p w:rsidR="00AF5386" w:rsidRPr="007E1143" w:rsidRDefault="00AF5386" w:rsidP="00AF5386">
      <w:pPr>
        <w:ind w:left="720" w:firstLine="720"/>
      </w:pPr>
      <w:r>
        <w:rPr>
          <w:i/>
        </w:rPr>
        <w:t>The</w:t>
      </w:r>
      <w:r w:rsidRPr="007E1143">
        <w:rPr>
          <w:i/>
        </w:rPr>
        <w:t xml:space="preserve"> G</w:t>
      </w:r>
      <w:r>
        <w:rPr>
          <w:i/>
        </w:rPr>
        <w:t xml:space="preserve">erman goldsmith’s invention frees access to library books and breaks the chains of ignorance </w:t>
      </w:r>
      <w:r w:rsidRPr="007E1143">
        <w:rPr>
          <w:i/>
        </w:rPr>
        <w:t>that held most of mankind in bondage for millennia.</w:t>
      </w:r>
      <w:r w:rsidRPr="007E1143">
        <w:t xml:space="preserve"> </w:t>
      </w:r>
    </w:p>
    <w:p w:rsidR="00AF5386" w:rsidRPr="007E1143" w:rsidRDefault="00AF5386" w:rsidP="00AF5386">
      <w:pPr>
        <w:ind w:firstLine="720"/>
      </w:pPr>
      <w:r>
        <w:t>14</w:t>
      </w:r>
      <w:r w:rsidRPr="007E1143">
        <w:t>. Printers as Agents of Change</w:t>
      </w:r>
      <w:r w:rsidRPr="007E1143">
        <w:tab/>
      </w:r>
    </w:p>
    <w:p w:rsidR="00AF5386" w:rsidRPr="007E1143" w:rsidRDefault="00AF5386" w:rsidP="00AF5386">
      <w:pPr>
        <w:ind w:left="720" w:firstLine="720"/>
        <w:rPr>
          <w:i/>
        </w:rPr>
      </w:pPr>
      <w:r>
        <w:rPr>
          <w:i/>
        </w:rPr>
        <w:t>After the fall of Rome, Western culture focuses</w:t>
      </w:r>
      <w:r w:rsidRPr="007E1143">
        <w:rPr>
          <w:i/>
        </w:rPr>
        <w:t xml:space="preserve"> for centuries on guarding rather than </w:t>
      </w:r>
      <w:r>
        <w:rPr>
          <w:i/>
        </w:rPr>
        <w:t>expanding accumulated knowledge, but the shift from script to print</w:t>
      </w:r>
      <w:r w:rsidRPr="007E1143">
        <w:rPr>
          <w:i/>
        </w:rPr>
        <w:t xml:space="preserve"> amplif</w:t>
      </w:r>
      <w:r>
        <w:rPr>
          <w:i/>
        </w:rPr>
        <w:t>ies, reinforces, and disseminates</w:t>
      </w:r>
      <w:r w:rsidRPr="007E1143">
        <w:rPr>
          <w:i/>
        </w:rPr>
        <w:t xml:space="preserve"> the power of knowledge</w:t>
      </w:r>
      <w:r w:rsidRPr="007E1143">
        <w:t xml:space="preserve">.  </w:t>
      </w:r>
    </w:p>
    <w:p w:rsidR="00AF5386" w:rsidRPr="007E1143" w:rsidRDefault="00AF5386" w:rsidP="00AF5386">
      <w:pPr>
        <w:ind w:firstLine="720"/>
      </w:pPr>
      <w:r>
        <w:t>15</w:t>
      </w:r>
      <w:r w:rsidRPr="007E1143">
        <w:t xml:space="preserve">.  </w:t>
      </w:r>
      <w:r w:rsidR="009A0F7B">
        <w:t>Capitalism’s</w:t>
      </w:r>
      <w:r w:rsidRPr="007E1143">
        <w:t xml:space="preserve"> Link</w:t>
      </w:r>
      <w:r>
        <w:t xml:space="preserve"> to </w:t>
      </w:r>
      <w:r w:rsidRPr="007E1143">
        <w:t xml:space="preserve">Ink </w:t>
      </w:r>
      <w:r w:rsidRPr="007E1143">
        <w:tab/>
      </w:r>
    </w:p>
    <w:p w:rsidR="00AF5386" w:rsidRPr="007E1143" w:rsidRDefault="00AF5386" w:rsidP="00AF5386">
      <w:pPr>
        <w:ind w:left="720" w:firstLine="720"/>
      </w:pPr>
      <w:r w:rsidRPr="007E1143">
        <w:rPr>
          <w:i/>
        </w:rPr>
        <w:t>Printers bec</w:t>
      </w:r>
      <w:r>
        <w:rPr>
          <w:i/>
        </w:rPr>
        <w:t>o</w:t>
      </w:r>
      <w:r w:rsidRPr="007E1143">
        <w:rPr>
          <w:i/>
        </w:rPr>
        <w:t>me “carriers of a spirit of capitalism” simply because they were capitalists themselves</w:t>
      </w:r>
      <w:r w:rsidRPr="007E1143">
        <w:t>.</w:t>
      </w:r>
    </w:p>
    <w:p w:rsidR="00AF5386" w:rsidRPr="007E1143" w:rsidRDefault="00AF5386" w:rsidP="00AF5386">
      <w:pPr>
        <w:ind w:firstLine="720"/>
      </w:pPr>
      <w:r>
        <w:t>16</w:t>
      </w:r>
      <w:r w:rsidRPr="007E1143">
        <w:t>. Shaping the English Language</w:t>
      </w:r>
      <w:r w:rsidRPr="007E1143">
        <w:tab/>
      </w:r>
    </w:p>
    <w:p w:rsidR="00AF5386" w:rsidRDefault="00AF5386" w:rsidP="00AF5386">
      <w:pPr>
        <w:ind w:left="720" w:firstLine="720"/>
        <w:rPr>
          <w:i/>
        </w:rPr>
      </w:pPr>
      <w:r>
        <w:rPr>
          <w:i/>
        </w:rPr>
        <w:t>William Caxton’s print shop helps standardize the “Treasure of Our Tongue,” and</w:t>
      </w:r>
    </w:p>
    <w:p w:rsidR="00AF5386" w:rsidRPr="007E1143" w:rsidRDefault="00AF5386" w:rsidP="00AF5386">
      <w:pPr>
        <w:ind w:firstLine="720"/>
      </w:pPr>
      <w:r>
        <w:rPr>
          <w:i/>
        </w:rPr>
        <w:t xml:space="preserve"> </w:t>
      </w:r>
      <w:r w:rsidRPr="007E1143">
        <w:rPr>
          <w:i/>
        </w:rPr>
        <w:t>Henry VIII’s first act as “Pope” order</w:t>
      </w:r>
      <w:r>
        <w:rPr>
          <w:i/>
        </w:rPr>
        <w:t>s</w:t>
      </w:r>
      <w:r w:rsidRPr="007E1143">
        <w:rPr>
          <w:i/>
        </w:rPr>
        <w:t xml:space="preserve"> and then fun</w:t>
      </w:r>
      <w:r>
        <w:rPr>
          <w:i/>
        </w:rPr>
        <w:t>ds</w:t>
      </w:r>
      <w:r w:rsidRPr="007E1143">
        <w:rPr>
          <w:i/>
        </w:rPr>
        <w:t xml:space="preserve"> the first printed English Bible.</w:t>
      </w:r>
    </w:p>
    <w:p w:rsidR="00AF5386" w:rsidRPr="007E1143" w:rsidRDefault="00AF5386" w:rsidP="00AF5386">
      <w:pPr>
        <w:ind w:firstLine="720"/>
      </w:pPr>
      <w:r w:rsidRPr="007E1143">
        <w:t>1</w:t>
      </w:r>
      <w:r>
        <w:t>7</w:t>
      </w:r>
      <w:r w:rsidRPr="007E1143">
        <w:t>. Ottmar Mergenthaler Does It Again</w:t>
      </w:r>
    </w:p>
    <w:p w:rsidR="00AF5386" w:rsidRPr="00DF419F" w:rsidRDefault="00AF5386" w:rsidP="00AF5386">
      <w:pPr>
        <w:ind w:left="720" w:firstLine="720"/>
        <w:rPr>
          <w:i/>
        </w:rPr>
      </w:pPr>
      <w:r>
        <w:rPr>
          <w:i/>
        </w:rPr>
        <w:t>Inventors</w:t>
      </w:r>
      <w:r w:rsidRPr="007E1143">
        <w:rPr>
          <w:i/>
        </w:rPr>
        <w:t xml:space="preserve"> </w:t>
      </w:r>
      <w:r>
        <w:rPr>
          <w:i/>
        </w:rPr>
        <w:t>strived</w:t>
      </w:r>
      <w:r w:rsidRPr="007E1143">
        <w:rPr>
          <w:i/>
        </w:rPr>
        <w:t xml:space="preserve"> </w:t>
      </w:r>
      <w:r>
        <w:rPr>
          <w:i/>
        </w:rPr>
        <w:t>from</w:t>
      </w:r>
      <w:r w:rsidRPr="007E1143">
        <w:rPr>
          <w:i/>
        </w:rPr>
        <w:t xml:space="preserve"> the early 1800s to mechanize Gutenberg’s process</w:t>
      </w:r>
      <w:r>
        <w:rPr>
          <w:i/>
        </w:rPr>
        <w:t>—</w:t>
      </w:r>
      <w:r w:rsidRPr="007E1143">
        <w:rPr>
          <w:i/>
        </w:rPr>
        <w:t xml:space="preserve">unsuccessfully </w:t>
      </w:r>
      <w:r>
        <w:rPr>
          <w:i/>
        </w:rPr>
        <w:t xml:space="preserve">until Mergenthaler </w:t>
      </w:r>
      <w:r w:rsidRPr="00D4554E">
        <w:rPr>
          <w:i/>
        </w:rPr>
        <w:t xml:space="preserve">built </w:t>
      </w:r>
      <w:r>
        <w:rPr>
          <w:i/>
        </w:rPr>
        <w:t>his Linotype. But Ottmar’s name fell through</w:t>
      </w:r>
      <w:r w:rsidRPr="007E1143">
        <w:rPr>
          <w:i/>
        </w:rPr>
        <w:t xml:space="preserve"> history</w:t>
      </w:r>
      <w:r>
        <w:rPr>
          <w:i/>
        </w:rPr>
        <w:t>’s</w:t>
      </w:r>
      <w:r w:rsidRPr="00CE55BE">
        <w:rPr>
          <w:i/>
        </w:rPr>
        <w:t xml:space="preserve"> </w:t>
      </w:r>
      <w:r w:rsidRPr="007E1143">
        <w:rPr>
          <w:i/>
        </w:rPr>
        <w:t>cracks</w:t>
      </w:r>
      <w:r w:rsidRPr="007E1143">
        <w:t xml:space="preserve">. </w:t>
      </w:r>
    </w:p>
    <w:p w:rsidR="00AF5386" w:rsidRPr="007E1143" w:rsidRDefault="00AF5386" w:rsidP="00AF5386">
      <w:pPr>
        <w:ind w:firstLine="720"/>
      </w:pPr>
      <w:r>
        <w:t>18</w:t>
      </w:r>
      <w:r w:rsidRPr="007E1143">
        <w:t xml:space="preserve">. </w:t>
      </w:r>
      <w:r>
        <w:t xml:space="preserve">‘The </w:t>
      </w:r>
      <w:r w:rsidRPr="007E1143">
        <w:t>Eighth Wonder of the World</w:t>
      </w:r>
      <w:r>
        <w:t>’</w:t>
      </w:r>
      <w:r w:rsidRPr="007E1143">
        <w:t xml:space="preserve"> </w:t>
      </w:r>
      <w:r w:rsidRPr="007E1143">
        <w:tab/>
      </w:r>
    </w:p>
    <w:p w:rsidR="00AF5386" w:rsidRPr="007E1143" w:rsidRDefault="00AF5386" w:rsidP="00AF5386">
      <w:pPr>
        <w:ind w:left="720" w:firstLine="720"/>
        <w:rPr>
          <w:i/>
        </w:rPr>
      </w:pPr>
      <w:r w:rsidRPr="007E1143">
        <w:rPr>
          <w:i/>
        </w:rPr>
        <w:t>A</w:t>
      </w:r>
      <w:r>
        <w:rPr>
          <w:i/>
        </w:rPr>
        <w:t>lthough a</w:t>
      </w:r>
      <w:r w:rsidRPr="007E1143">
        <w:rPr>
          <w:i/>
        </w:rPr>
        <w:t>s late as 1980</w:t>
      </w:r>
      <w:r>
        <w:rPr>
          <w:i/>
        </w:rPr>
        <w:t>,</w:t>
      </w:r>
      <w:r w:rsidRPr="007E1143">
        <w:rPr>
          <w:i/>
        </w:rPr>
        <w:t xml:space="preserve"> Linotypes still set </w:t>
      </w:r>
      <w:r>
        <w:rPr>
          <w:i/>
        </w:rPr>
        <w:t>eighty percent</w:t>
      </w:r>
      <w:r w:rsidRPr="007E1143">
        <w:rPr>
          <w:i/>
        </w:rPr>
        <w:t xml:space="preserve"> of </w:t>
      </w:r>
      <w:r>
        <w:rPr>
          <w:i/>
        </w:rPr>
        <w:t xml:space="preserve">the world’s text, </w:t>
      </w:r>
      <w:r w:rsidRPr="007E1143">
        <w:rPr>
          <w:i/>
        </w:rPr>
        <w:t>most of those once-wondrous machines had been junked</w:t>
      </w:r>
      <w:r>
        <w:rPr>
          <w:i/>
        </w:rPr>
        <w:t xml:space="preserve"> before 2000</w:t>
      </w:r>
      <w:r w:rsidRPr="007E1143">
        <w:rPr>
          <w:i/>
        </w:rPr>
        <w:t>.</w:t>
      </w:r>
    </w:p>
    <w:p w:rsidR="00AF5386" w:rsidRPr="007E1143" w:rsidRDefault="00AF5386" w:rsidP="00AF5386">
      <w:pPr>
        <w:ind w:firstLine="720"/>
      </w:pPr>
      <w:r>
        <w:t>19</w:t>
      </w:r>
      <w:r w:rsidRPr="007E1143">
        <w:t xml:space="preserve">. </w:t>
      </w:r>
      <w:r>
        <w:t>Free Self-Learning Laboratories</w:t>
      </w:r>
      <w:r w:rsidRPr="007E1143">
        <w:rPr>
          <w:i/>
        </w:rPr>
        <w:t>.</w:t>
      </w:r>
    </w:p>
    <w:p w:rsidR="00AF5386" w:rsidRPr="007E1143" w:rsidRDefault="00AF5386" w:rsidP="00AF5386">
      <w:pPr>
        <w:ind w:left="720" w:firstLine="720"/>
        <w:rPr>
          <w:i/>
        </w:rPr>
      </w:pPr>
      <w:r w:rsidRPr="007E1143">
        <w:rPr>
          <w:i/>
        </w:rPr>
        <w:t>Public lend</w:t>
      </w:r>
      <w:r>
        <w:rPr>
          <w:i/>
        </w:rPr>
        <w:t xml:space="preserve">ing libraries give </w:t>
      </w:r>
      <w:r w:rsidRPr="007E1143">
        <w:rPr>
          <w:i/>
        </w:rPr>
        <w:t>the ordinary citizen access</w:t>
      </w:r>
      <w:r>
        <w:rPr>
          <w:i/>
        </w:rPr>
        <w:t xml:space="preserve"> to reading material</w:t>
      </w:r>
      <w:r w:rsidRPr="007E1143">
        <w:rPr>
          <w:i/>
        </w:rPr>
        <w:t xml:space="preserve"> previously available only to the most elite. </w:t>
      </w:r>
      <w:r>
        <w:rPr>
          <w:i/>
        </w:rPr>
        <w:t>Ad</w:t>
      </w:r>
      <w:r w:rsidRPr="007E1143">
        <w:rPr>
          <w:i/>
        </w:rPr>
        <w:t xml:space="preserve">vances </w:t>
      </w:r>
      <w:r>
        <w:rPr>
          <w:i/>
        </w:rPr>
        <w:t>in literacy and self-education lead</w:t>
      </w:r>
      <w:r w:rsidRPr="007E1143">
        <w:rPr>
          <w:i/>
        </w:rPr>
        <w:t xml:space="preserve"> to a "Scientific Revolution.”</w:t>
      </w:r>
    </w:p>
    <w:p w:rsidR="00AF5386" w:rsidRPr="007E1143" w:rsidRDefault="00AF5386" w:rsidP="00AF5386">
      <w:pPr>
        <w:ind w:firstLine="720"/>
      </w:pPr>
      <w:r>
        <w:t>20</w:t>
      </w:r>
      <w:r w:rsidRPr="007E1143">
        <w:t>.  Linotype’s Digital Demise</w:t>
      </w:r>
    </w:p>
    <w:p w:rsidR="00AF5386" w:rsidRPr="007E1143" w:rsidRDefault="00AF5386" w:rsidP="00AF5386">
      <w:pPr>
        <w:spacing w:before="1" w:after="1"/>
        <w:ind w:left="720" w:firstLine="720"/>
        <w:rPr>
          <w:i/>
        </w:rPr>
      </w:pPr>
      <w:r w:rsidRPr="007E1143">
        <w:rPr>
          <w:i/>
        </w:rPr>
        <w:t xml:space="preserve">Smoke and the acrid smell of hot lead in the </w:t>
      </w:r>
      <w:r>
        <w:rPr>
          <w:i/>
        </w:rPr>
        <w:t>back shop</w:t>
      </w:r>
      <w:r w:rsidRPr="007E1143">
        <w:rPr>
          <w:i/>
        </w:rPr>
        <w:t xml:space="preserve"> blend with the clickety-clack of a gang of wondrous Linotypes in full cry.</w:t>
      </w:r>
      <w:r>
        <w:rPr>
          <w:i/>
        </w:rPr>
        <w:t xml:space="preserve"> Then</w:t>
      </w:r>
      <w:r w:rsidR="00A200C6">
        <w:rPr>
          <w:i/>
        </w:rPr>
        <w:t>—</w:t>
      </w:r>
      <w:r>
        <w:rPr>
          <w:i/>
        </w:rPr>
        <w:t>suddenly</w:t>
      </w:r>
      <w:r w:rsidR="00A200C6">
        <w:rPr>
          <w:i/>
        </w:rPr>
        <w:t>—</w:t>
      </w:r>
      <w:r>
        <w:rPr>
          <w:i/>
        </w:rPr>
        <w:t>they’re gone.</w:t>
      </w:r>
    </w:p>
    <w:p w:rsidR="00AF5386" w:rsidRPr="007E1143" w:rsidRDefault="00AF5386" w:rsidP="00AF5386">
      <w:pPr>
        <w:ind w:firstLine="720"/>
      </w:pPr>
      <w:r>
        <w:t>21. The Seeds of Cyberspace</w:t>
      </w:r>
    </w:p>
    <w:p w:rsidR="00AF5386" w:rsidRPr="007E1143" w:rsidRDefault="00AF5386" w:rsidP="00AF5386">
      <w:pPr>
        <w:ind w:left="720" w:firstLine="720"/>
      </w:pPr>
      <w:r w:rsidRPr="007E1143">
        <w:rPr>
          <w:i/>
        </w:rPr>
        <w:t>“As long as scientists are free to pursue the truth wherever it may lead, new scientific knowledge will flow to those who can apply it to practical problems.”</w:t>
      </w:r>
      <w:r w:rsidRPr="007E1143">
        <w:t xml:space="preserve"> </w:t>
      </w:r>
    </w:p>
    <w:p w:rsidR="00AF5386" w:rsidRDefault="00AF5386" w:rsidP="00AF5386">
      <w:pPr>
        <w:ind w:firstLine="720"/>
      </w:pPr>
      <w:r>
        <w:rPr>
          <w:i/>
        </w:rPr>
        <w:t>22</w:t>
      </w:r>
      <w:r w:rsidR="009A0F7B">
        <w:t>.  Knowledge-Sharing</w:t>
      </w:r>
      <w:r>
        <w:t>.—</w:t>
      </w:r>
      <w:r w:rsidR="00A200C6">
        <w:t>Then and Now</w:t>
      </w:r>
    </w:p>
    <w:p w:rsidR="00AF5386" w:rsidRPr="00592D25" w:rsidRDefault="00AF5386" w:rsidP="00AF5386">
      <w:pPr>
        <w:ind w:left="720" w:firstLine="720"/>
        <w:rPr>
          <w:rStyle w:val="bodytext"/>
        </w:rPr>
      </w:pPr>
      <w:r w:rsidRPr="00592D25">
        <w:rPr>
          <w:rStyle w:val="bodytext"/>
          <w:i/>
        </w:rPr>
        <w:t>“It is a matter of most importance that our government protect</w:t>
      </w:r>
      <w:r>
        <w:rPr>
          <w:rStyle w:val="bodytext"/>
        </w:rPr>
        <w:t xml:space="preserve"> </w:t>
      </w:r>
      <w:r w:rsidRPr="00592D25">
        <w:rPr>
          <w:rStyle w:val="bodytext"/>
          <w:i/>
        </w:rPr>
        <w:t>the right of every citizen to have access to knowledge without regard to an individual’s ability to pay.”</w:t>
      </w:r>
    </w:p>
    <w:p w:rsidR="00AF5386" w:rsidRDefault="00AF5386" w:rsidP="00AF5386">
      <w:pPr>
        <w:ind w:firstLine="720"/>
      </w:pPr>
    </w:p>
    <w:p w:rsidR="00AF5386" w:rsidRDefault="00AF5386" w:rsidP="00AF5386">
      <w:pPr>
        <w:ind w:firstLine="720"/>
      </w:pPr>
      <w:r w:rsidRPr="0029169B">
        <w:t>Time Line of Information Technology Revolutions</w:t>
      </w:r>
    </w:p>
    <w:p w:rsidR="00AF5386" w:rsidRPr="0029169B" w:rsidRDefault="00AF5386" w:rsidP="00AF5386">
      <w:pPr>
        <w:ind w:firstLine="720"/>
      </w:pPr>
    </w:p>
    <w:p w:rsidR="00AF5386" w:rsidRDefault="00AF5386" w:rsidP="00AF5386">
      <w:pPr>
        <w:ind w:firstLine="720"/>
      </w:pPr>
      <w:r w:rsidRPr="00F13B16">
        <w:rPr>
          <w:b/>
          <w:sz w:val="32"/>
        </w:rPr>
        <w:t xml:space="preserve"> </w:t>
      </w:r>
      <w:r>
        <w:t xml:space="preserve">Epilogue </w:t>
      </w:r>
    </w:p>
    <w:p w:rsidR="00AF5386" w:rsidRDefault="00AF5386" w:rsidP="00AF5386">
      <w:pPr>
        <w:ind w:firstLine="720"/>
      </w:pPr>
    </w:p>
    <w:p w:rsidR="00AF5386" w:rsidRDefault="00AF5386" w:rsidP="00AF5386">
      <w:pPr>
        <w:ind w:firstLine="720"/>
      </w:pPr>
      <w:r>
        <w:t>Acknowledgements</w:t>
      </w:r>
    </w:p>
    <w:p w:rsidR="00AF5386" w:rsidRDefault="00AF5386" w:rsidP="00AF5386">
      <w:pPr>
        <w:ind w:firstLine="720"/>
      </w:pPr>
    </w:p>
    <w:p w:rsidR="00AF5386" w:rsidRDefault="00AF5386" w:rsidP="00AF5386">
      <w:pPr>
        <w:ind w:firstLine="720"/>
      </w:pPr>
      <w:r>
        <w:t>About the Author</w:t>
      </w:r>
    </w:p>
    <w:p w:rsidR="00AF5386" w:rsidRDefault="00AF5386" w:rsidP="00AF5386">
      <w:pPr>
        <w:ind w:firstLine="720"/>
      </w:pPr>
      <w:r>
        <w:t>About Michael Hart</w:t>
      </w:r>
    </w:p>
    <w:p w:rsidR="00AF5386" w:rsidRDefault="00AF5386" w:rsidP="00AF5386">
      <w:pPr>
        <w:tabs>
          <w:tab w:val="left" w:pos="3520"/>
        </w:tabs>
        <w:ind w:firstLine="720"/>
      </w:pPr>
      <w:r>
        <w:t>Bibliography</w:t>
      </w:r>
      <w:r>
        <w:tab/>
      </w:r>
    </w:p>
    <w:p w:rsidR="00AF5386" w:rsidRDefault="00AF5386" w:rsidP="00AF5386">
      <w:pPr>
        <w:ind w:firstLine="720"/>
      </w:pPr>
      <w:r>
        <w:t>Index</w:t>
      </w:r>
    </w:p>
    <w:p w:rsidR="00925E4A" w:rsidRDefault="00925E4A" w:rsidP="00925E4A">
      <w:pPr>
        <w:pStyle w:val="Heading1"/>
        <w:ind w:firstLine="720"/>
      </w:pPr>
      <w:r>
        <w:br w:type="page"/>
        <w:t>Foreword</w:t>
      </w:r>
    </w:p>
    <w:p w:rsidR="00925E4A" w:rsidRPr="00782BA1" w:rsidRDefault="00925E4A" w:rsidP="00925E4A">
      <w:pPr>
        <w:ind w:firstLine="720"/>
        <w:jc w:val="center"/>
      </w:pPr>
      <w:r w:rsidRPr="00782BA1">
        <w:t>by Michael S. Hart</w:t>
      </w:r>
      <w:r>
        <w:t xml:space="preserve">, </w:t>
      </w:r>
      <w:r w:rsidRPr="00782BA1">
        <w:t>Founder</w:t>
      </w:r>
      <w:r>
        <w:t xml:space="preserve">, Project Gutenberg; and </w:t>
      </w:r>
      <w:r w:rsidRPr="00782BA1">
        <w:t>Inventor of eBooks</w:t>
      </w:r>
    </w:p>
    <w:p w:rsidR="00925E4A" w:rsidRPr="00782BA1" w:rsidRDefault="00925E4A" w:rsidP="00925E4A">
      <w:pPr>
        <w:tabs>
          <w:tab w:val="left" w:pos="3296"/>
        </w:tabs>
        <w:ind w:firstLine="720"/>
      </w:pPr>
      <w:r>
        <w:tab/>
      </w:r>
    </w:p>
    <w:p w:rsidR="00925E4A" w:rsidRDefault="00925E4A" w:rsidP="00925E4A">
      <w:r>
        <w:t>W</w:t>
      </w:r>
      <w:r w:rsidRPr="00782BA1">
        <w:t>hat millions call "The Greatest Story Ever To</w:t>
      </w:r>
      <w:r>
        <w:t>ld</w:t>
      </w:r>
      <w:r w:rsidRPr="00782BA1">
        <w:t xml:space="preserve">" </w:t>
      </w:r>
      <w:r>
        <w:t xml:space="preserve">opens in John: 1 </w:t>
      </w:r>
      <w:r w:rsidRPr="00782BA1">
        <w:t>with the simple phrase:</w:t>
      </w:r>
    </w:p>
    <w:p w:rsidR="00925E4A" w:rsidRPr="00782BA1" w:rsidRDefault="00925E4A" w:rsidP="00925E4A">
      <w:pPr>
        <w:ind w:firstLine="720"/>
      </w:pPr>
    </w:p>
    <w:p w:rsidR="00925E4A" w:rsidRPr="00782BA1" w:rsidRDefault="00925E4A" w:rsidP="00925E4A">
      <w:pPr>
        <w:ind w:firstLine="720"/>
        <w:jc w:val="center"/>
      </w:pPr>
      <w:r w:rsidRPr="00782BA1">
        <w:t>"In the beginning was the word</w:t>
      </w:r>
      <w:r>
        <w:t xml:space="preserve"> </w:t>
      </w:r>
      <w:r w:rsidRPr="00782BA1">
        <w:t>.</w:t>
      </w:r>
      <w:r>
        <w:t xml:space="preserve"> . .</w:t>
      </w:r>
      <w:r w:rsidRPr="00782BA1">
        <w:t>"</w:t>
      </w:r>
    </w:p>
    <w:p w:rsidR="00925E4A" w:rsidRDefault="00925E4A" w:rsidP="00925E4A">
      <w:pPr>
        <w:ind w:firstLine="720"/>
      </w:pPr>
    </w:p>
    <w:p w:rsidR="00925E4A" w:rsidRPr="00EF2D93" w:rsidRDefault="00925E4A" w:rsidP="00925E4A">
      <w:pPr>
        <w:ind w:firstLine="720"/>
      </w:pPr>
      <w:r>
        <w:t xml:space="preserve">This book also begins with that wondrous first Information Technology and then moves on to tales about wonders of the written word—great stories, many of them likely to be new to most readers. In them you’ll find all </w:t>
      </w:r>
      <w:r w:rsidRPr="00EF2D93">
        <w:t>the backgrounds, foregrounds, premises, conclusions, and surprises that make up the best and most valuable books.</w:t>
      </w:r>
    </w:p>
    <w:p w:rsidR="00925E4A" w:rsidRDefault="00925E4A" w:rsidP="00925E4A">
      <w:pPr>
        <w:ind w:firstLine="720"/>
      </w:pPr>
    </w:p>
    <w:p w:rsidR="00925E4A" w:rsidRDefault="00925E4A" w:rsidP="00925E4A">
      <w:pPr>
        <w:ind w:firstLine="720"/>
      </w:pPr>
      <w:r>
        <w:t>At 89 Brad Bradford brings a long lifetime of experience in newspapers during the hot-metal-type era and then during the initial transition to digital photoype.</w:t>
      </w:r>
    </w:p>
    <w:p w:rsidR="00925E4A" w:rsidRPr="00A460F8" w:rsidRDefault="00925E4A" w:rsidP="00925E4A">
      <w:pPr>
        <w:ind w:firstLine="720"/>
        <w:rPr>
          <w:rFonts w:cs="Courier"/>
          <w:sz w:val="22"/>
          <w:szCs w:val="22"/>
        </w:rPr>
      </w:pPr>
      <w:r>
        <w:t xml:space="preserve">At 64 I bring another full lifetime lived at that exact moment where my experiences could straddle working in print shops to the current era of the eBook. </w:t>
      </w:r>
      <w:r w:rsidRPr="00A460F8">
        <w:rPr>
          <w:rFonts w:cs="Courier"/>
          <w:sz w:val="22"/>
          <w:szCs w:val="22"/>
        </w:rPr>
        <w:t>My degree in human-computer interfaces in 1973 led to my appointment as</w:t>
      </w:r>
      <w:r>
        <w:rPr>
          <w:rFonts w:cs="Courier"/>
          <w:sz w:val="22"/>
          <w:szCs w:val="22"/>
        </w:rPr>
        <w:t xml:space="preserve"> </w:t>
      </w:r>
      <w:r w:rsidRPr="00A460F8">
        <w:rPr>
          <w:rFonts w:cs="Courier"/>
          <w:sz w:val="22"/>
          <w:szCs w:val="22"/>
        </w:rPr>
        <w:t>adjunct professor at Benedictine University where I built the world's first physical electronic library in 1988.</w:t>
      </w:r>
    </w:p>
    <w:p w:rsidR="00925E4A" w:rsidRPr="00A460F8" w:rsidRDefault="00925E4A" w:rsidP="00925E4A">
      <w:pPr>
        <w:widowControl w:val="0"/>
        <w:autoSpaceDE w:val="0"/>
        <w:autoSpaceDN w:val="0"/>
        <w:adjustRightInd w:val="0"/>
        <w:ind w:firstLine="720"/>
        <w:rPr>
          <w:rFonts w:ascii="Courier" w:hAnsi="Courier" w:cs="Courier"/>
          <w:sz w:val="22"/>
          <w:szCs w:val="22"/>
        </w:rPr>
      </w:pPr>
      <w:r>
        <w:t>You could walk into that</w:t>
      </w:r>
      <w:r w:rsidRPr="007E3175">
        <w:t xml:space="preserve"> library and the first thing you'd see was the</w:t>
      </w:r>
      <w:r>
        <w:t xml:space="preserve"> </w:t>
      </w:r>
      <w:r w:rsidRPr="007E3175">
        <w:t>computer asking if there were any books you wanted.</w:t>
      </w:r>
      <w:r>
        <w:t xml:space="preserve"> You selected books from our early selections and then inserted a floppy disc, were prompted to close the drive door, and got your books. No waiting, no overdue fines, never lost books, etc. And you could search the books using the </w:t>
      </w:r>
      <w:r w:rsidRPr="00567460">
        <w:rPr>
          <w:smallCaps/>
        </w:rPr>
        <w:t>search</w:t>
      </w:r>
      <w:r>
        <w:rPr>
          <w:smallCaps/>
        </w:rPr>
        <w:t xml:space="preserve"> </w:t>
      </w:r>
      <w:r>
        <w:t xml:space="preserve">function on your own computer </w:t>
      </w:r>
      <w:r w:rsidRPr="00DD06B5">
        <w:rPr>
          <w:rFonts w:cs="Courier"/>
          <w:sz w:val="22"/>
          <w:szCs w:val="22"/>
        </w:rPr>
        <w:t>import quotations into paper</w:t>
      </w:r>
      <w:r>
        <w:rPr>
          <w:rFonts w:cs="Courier"/>
          <w:sz w:val="22"/>
          <w:szCs w:val="22"/>
        </w:rPr>
        <w:t xml:space="preserve"> </w:t>
      </w:r>
      <w:r w:rsidRPr="00DD06B5">
        <w:rPr>
          <w:rFonts w:cs="Courier"/>
          <w:sz w:val="22"/>
          <w:szCs w:val="22"/>
        </w:rPr>
        <w:t>emails, etc., and copy the book</w:t>
      </w:r>
      <w:r w:rsidRPr="00DD06B5">
        <w:t>.</w:t>
      </w:r>
    </w:p>
    <w:p w:rsidR="00925E4A" w:rsidRPr="00165F74" w:rsidRDefault="00925E4A" w:rsidP="00925E4A">
      <w:pPr>
        <w:pStyle w:val="Heading2"/>
      </w:pPr>
      <w:r>
        <w:t>Reading forward or backward</w:t>
      </w:r>
    </w:p>
    <w:p w:rsidR="00925E4A" w:rsidRPr="001D7F64" w:rsidRDefault="00925E4A" w:rsidP="00925E4A">
      <w:pPr>
        <w:ind w:firstLine="720"/>
      </w:pPr>
      <w:r w:rsidRPr="001D7F64">
        <w:t>Before we go any further, a very personal suggestion:</w:t>
      </w:r>
    </w:p>
    <w:p w:rsidR="00925E4A" w:rsidRPr="001D7F64" w:rsidRDefault="00925E4A" w:rsidP="00925E4A">
      <w:pPr>
        <w:ind w:firstLine="720"/>
      </w:pPr>
      <w:r w:rsidRPr="001D7F64">
        <w:t xml:space="preserve">My own way of reading this book, including the </w:t>
      </w:r>
      <w:r>
        <w:t>Foreword</w:t>
      </w:r>
      <w:r w:rsidRPr="001D7F64">
        <w:t xml:space="preserve"> and Epilogue, would be to read it backwards, to jump to </w:t>
      </w:r>
      <w:r>
        <w:t>the start of the Epilogue.</w:t>
      </w:r>
    </w:p>
    <w:p w:rsidR="00925E4A" w:rsidRPr="001D7F64" w:rsidRDefault="00925E4A" w:rsidP="00925E4A">
      <w:pPr>
        <w:ind w:firstLine="952"/>
      </w:pPr>
      <w:r w:rsidRPr="001D7F64">
        <w:t>This is because my own perspective on the history of the written word is tied so powerfully to the history of eBooks—the most recent method of publishing words—and I would work back from there because I like to start with a foundation I understand and know from my own personal experience.</w:t>
      </w:r>
    </w:p>
    <w:p w:rsidR="00925E4A" w:rsidRPr="001D7F64" w:rsidRDefault="00925E4A" w:rsidP="00925E4A">
      <w:pPr>
        <w:ind w:firstLine="720"/>
      </w:pPr>
      <w:r w:rsidRPr="001D7F64">
        <w:t xml:space="preserve">In addition, I find that reading a book backwards, even </w:t>
      </w:r>
      <w:r>
        <w:t>difficult</w:t>
      </w:r>
      <w:r w:rsidRPr="001D7F64">
        <w:t xml:space="preserve"> college textbooks, organizes material in a way which most college students find foreign, but one to which I owe a great deal. </w:t>
      </w:r>
      <w:r w:rsidRPr="009E2311">
        <w:t xml:space="preserve">I doubt </w:t>
      </w:r>
      <w:r>
        <w:t xml:space="preserve">I would have done nearly as well </w:t>
      </w:r>
      <w:r w:rsidRPr="001D7F64">
        <w:t>if I had read t</w:t>
      </w:r>
      <w:r>
        <w:t>hose books in the normal manner.</w:t>
      </w:r>
      <w:r w:rsidRPr="001D7F64">
        <w:t xml:space="preserve"> I wouldn't have remembered the beginning by the time I got to the end.</w:t>
      </w:r>
    </w:p>
    <w:p w:rsidR="00925E4A" w:rsidRDefault="00925E4A" w:rsidP="00925E4A">
      <w:pPr>
        <w:ind w:firstLine="720"/>
      </w:pPr>
      <w:r w:rsidRPr="001D7F64">
        <w:t>This book is important enough that I want you to remember one end and remember it well by the time you get to the other end.</w:t>
      </w:r>
    </w:p>
    <w:p w:rsidR="00925E4A" w:rsidRPr="00782BA1" w:rsidRDefault="00925E4A" w:rsidP="00925E4A">
      <w:pPr>
        <w:ind w:firstLine="720"/>
      </w:pPr>
      <w:r w:rsidRPr="00782BA1">
        <w:t>My own personal perspective is from The Gutenberg Press to eBooks</w:t>
      </w:r>
      <w:r>
        <w:t xml:space="preserve">. It </w:t>
      </w:r>
      <w:r w:rsidRPr="00782BA1">
        <w:t>nicely complements Mr. Bradford's perspective that gives weight</w:t>
      </w:r>
      <w:r>
        <w:t>—well-</w:t>
      </w:r>
      <w:r w:rsidRPr="00782BA1">
        <w:t>deserved weight</w:t>
      </w:r>
      <w:r>
        <w:t>—</w:t>
      </w:r>
      <w:r w:rsidRPr="00782BA1">
        <w:t xml:space="preserve"> to portions of history </w:t>
      </w:r>
      <w:r>
        <w:t>he has pulled out from shadows of the past.</w:t>
      </w:r>
    </w:p>
    <w:p w:rsidR="00925E4A" w:rsidRPr="00782BA1" w:rsidRDefault="00925E4A" w:rsidP="00925E4A">
      <w:pPr>
        <w:ind w:firstLine="720"/>
      </w:pPr>
      <w:r w:rsidRPr="00782BA1">
        <w:t>Mr. Bradford starts with the oldest p</w:t>
      </w:r>
      <w:r>
        <w:t xml:space="preserve">ossible perspective of the word </w:t>
      </w:r>
      <w:r w:rsidRPr="00782BA1">
        <w:t xml:space="preserve">and proceeds through the ages up to his own </w:t>
      </w:r>
      <w:r w:rsidRPr="00454685">
        <w:t>unique</w:t>
      </w:r>
      <w:r w:rsidRPr="00782BA1">
        <w:t xml:space="preserve"> experiences</w:t>
      </w:r>
      <w:r>
        <w:t xml:space="preserve"> with Gutenberg typography and </w:t>
      </w:r>
      <w:r w:rsidRPr="00782BA1">
        <w:t xml:space="preserve">Mergenthaler's wondrous Linotype machine </w:t>
      </w:r>
      <w:r>
        <w:t>that</w:t>
      </w:r>
      <w:r w:rsidRPr="00782BA1">
        <w:t xml:space="preserve"> allowed</w:t>
      </w:r>
      <w:r>
        <w:t xml:space="preserve"> </w:t>
      </w:r>
      <w:r w:rsidRPr="00782BA1">
        <w:t xml:space="preserve">for the </w:t>
      </w:r>
      <w:r w:rsidRPr="00454685">
        <w:t>unprecedented</w:t>
      </w:r>
      <w:r w:rsidRPr="00782BA1">
        <w:t xml:space="preserve"> expansion of publishing in </w:t>
      </w:r>
      <w:r w:rsidR="00775A36">
        <w:t>the twentieth century</w:t>
      </w:r>
      <w:r>
        <w:t xml:space="preserve"> before he led his paper’s switch to digital phototype.</w:t>
      </w:r>
    </w:p>
    <w:p w:rsidR="00925E4A" w:rsidRPr="00782BA1" w:rsidRDefault="00925E4A" w:rsidP="00925E4A">
      <w:pPr>
        <w:ind w:firstLine="720"/>
      </w:pPr>
    </w:p>
    <w:p w:rsidR="00925E4A" w:rsidRDefault="00925E4A" w:rsidP="00925E4A">
      <w:pPr>
        <w:ind w:firstLine="720"/>
      </w:pPr>
      <w:r w:rsidRPr="00782BA1">
        <w:t>M</w:t>
      </w:r>
      <w:r>
        <w:t>y own personal experience picks</w:t>
      </w:r>
      <w:r w:rsidRPr="00782BA1">
        <w:t xml:space="preserve"> up </w:t>
      </w:r>
      <w:r>
        <w:t xml:space="preserve">shortly before </w:t>
      </w:r>
      <w:r w:rsidRPr="00782BA1">
        <w:t>his left off, working in a</w:t>
      </w:r>
      <w:r>
        <w:t xml:space="preserve"> </w:t>
      </w:r>
      <w:r w:rsidRPr="00782BA1">
        <w:t>university print shop that made</w:t>
      </w:r>
      <w:r>
        <w:t xml:space="preserve"> textbooks with offset machines</w:t>
      </w:r>
      <w:r w:rsidRPr="00782BA1">
        <w:t xml:space="preserve"> and a</w:t>
      </w:r>
      <w:r>
        <w:t xml:space="preserve"> </w:t>
      </w:r>
      <w:r w:rsidRPr="00782BA1">
        <w:t xml:space="preserve">new variety of mimeograph that </w:t>
      </w:r>
      <w:r>
        <w:t>duplicated</w:t>
      </w:r>
      <w:r w:rsidRPr="00782BA1">
        <w:t xml:space="preserve"> the original</w:t>
      </w:r>
      <w:r>
        <w:t xml:space="preserve"> </w:t>
      </w:r>
      <w:r w:rsidRPr="00782BA1">
        <w:t>to make the master copy.</w:t>
      </w:r>
    </w:p>
    <w:p w:rsidR="00925E4A" w:rsidRPr="0057127C" w:rsidRDefault="00925E4A" w:rsidP="00925E4A">
      <w:pPr>
        <w:pStyle w:val="Heading2"/>
      </w:pPr>
      <w:r w:rsidRPr="0057127C">
        <w:t>From “publication” to “public-ation.”</w:t>
      </w:r>
    </w:p>
    <w:p w:rsidR="00925E4A" w:rsidRPr="00782BA1" w:rsidRDefault="00925E4A" w:rsidP="00925E4A">
      <w:pPr>
        <w:ind w:firstLine="720"/>
      </w:pPr>
      <w:r w:rsidRPr="00782BA1">
        <w:t>Each of our perspectives tells the stories of how publication changed</w:t>
      </w:r>
      <w:r>
        <w:t xml:space="preserve"> </w:t>
      </w:r>
      <w:r w:rsidRPr="00782BA1">
        <w:t xml:space="preserve">to a more public-ation, as the public shared more and more of </w:t>
      </w:r>
      <w:r>
        <w:t>that which</w:t>
      </w:r>
      <w:r w:rsidRPr="00782BA1">
        <w:t xml:space="preserve"> an</w:t>
      </w:r>
      <w:r>
        <w:t xml:space="preserve"> </w:t>
      </w:r>
      <w:r w:rsidRPr="00782BA1">
        <w:t>elit</w:t>
      </w:r>
      <w:r>
        <w:t>e</w:t>
      </w:r>
      <w:r w:rsidRPr="00782BA1">
        <w:t xml:space="preserve"> class had only previously been privy to.</w:t>
      </w:r>
    </w:p>
    <w:p w:rsidR="00925E4A" w:rsidRDefault="00925E4A" w:rsidP="00925E4A">
      <w:pPr>
        <w:ind w:firstLine="720"/>
      </w:pPr>
      <w:r>
        <w:t>Before the Gutenberg Press—</w:t>
      </w:r>
      <w:r w:rsidRPr="00782BA1">
        <w:t xml:space="preserve">literacy rates were only </w:t>
      </w:r>
      <w:r w:rsidRPr="00454685">
        <w:t xml:space="preserve">one percent </w:t>
      </w:r>
      <w:r w:rsidRPr="00782BA1">
        <w:t>at most</w:t>
      </w:r>
      <w:r>
        <w:t xml:space="preserve"> and reading materials were available only to a tiny privileged few. Today</w:t>
      </w:r>
      <w:r w:rsidRPr="00782BA1">
        <w:t xml:space="preserve"> the common person can buy a desktop terabyte drive for $50</w:t>
      </w:r>
      <w:r>
        <w:t xml:space="preserve"> </w:t>
      </w:r>
      <w:r w:rsidRPr="00782BA1">
        <w:t>an</w:t>
      </w:r>
      <w:r>
        <w:t>d a pocket terabyte drive for $100—</w:t>
      </w:r>
      <w:r w:rsidRPr="00782BA1">
        <w:t>drives that can hold a million book</w:t>
      </w:r>
      <w:r>
        <w:t xml:space="preserve"> </w:t>
      </w:r>
      <w:r w:rsidRPr="00782BA1">
        <w:t>titles in plain text or 2.5 million i</w:t>
      </w:r>
      <w:r>
        <w:t>n compressed text.</w:t>
      </w:r>
    </w:p>
    <w:p w:rsidR="00925E4A" w:rsidRPr="00782BA1" w:rsidRDefault="00925E4A" w:rsidP="00925E4A">
      <w:pPr>
        <w:ind w:firstLine="720"/>
      </w:pPr>
      <w:r>
        <w:t xml:space="preserve">Such modern Information Technologies offer you a chance to learn </w:t>
      </w:r>
      <w:r w:rsidRPr="00782BA1">
        <w:t>how your world has been changed more than you might ever guess</w:t>
      </w:r>
      <w:r>
        <w:t xml:space="preserve">. They offer access to </w:t>
      </w:r>
      <w:r w:rsidRPr="00782BA1">
        <w:t>an</w:t>
      </w:r>
      <w:r>
        <w:t xml:space="preserve"> </w:t>
      </w:r>
      <w:r w:rsidRPr="00782BA1">
        <w:t>entertaining and informative series of examples of how the word, and,</w:t>
      </w:r>
      <w:r>
        <w:t xml:space="preserve"> </w:t>
      </w:r>
      <w:r w:rsidRPr="00782BA1">
        <w:t xml:space="preserve">particularly the printed word, </w:t>
      </w:r>
      <w:r>
        <w:t>has been</w:t>
      </w:r>
      <w:r w:rsidRPr="00782BA1">
        <w:t xml:space="preserve"> used</w:t>
      </w:r>
      <w:r>
        <w:t xml:space="preserve">. They can let you move </w:t>
      </w:r>
      <w:r w:rsidRPr="00782BA1">
        <w:t>from the ancient eras of such</w:t>
      </w:r>
      <w:r>
        <w:t xml:space="preserve"> </w:t>
      </w:r>
      <w:r w:rsidRPr="00782BA1">
        <w:t xml:space="preserve">as the Sumerians, Egyptians, Greeks, </w:t>
      </w:r>
      <w:r>
        <w:t xml:space="preserve">and Romans on to those of the </w:t>
      </w:r>
      <w:r w:rsidRPr="00782BA1">
        <w:t>French, Germans, English</w:t>
      </w:r>
      <w:r>
        <w:t xml:space="preserve"> </w:t>
      </w:r>
      <w:r w:rsidRPr="00782BA1">
        <w:t>and eventually worldwide public-ations.</w:t>
      </w:r>
    </w:p>
    <w:p w:rsidR="00925E4A" w:rsidRDefault="00925E4A" w:rsidP="00925E4A">
      <w:pPr>
        <w:ind w:firstLine="720"/>
      </w:pPr>
      <w:r w:rsidRPr="00782BA1">
        <w:t>The doorway is right in front of you, all you have to do is open it.</w:t>
      </w:r>
    </w:p>
    <w:p w:rsidR="00925E4A" w:rsidRDefault="00925E4A" w:rsidP="00925E4A">
      <w:pPr>
        <w:ind w:firstLine="720"/>
        <w:jc w:val="center"/>
      </w:pPr>
    </w:p>
    <w:p w:rsidR="00925E4A" w:rsidRPr="005F4267" w:rsidRDefault="00925E4A" w:rsidP="00925E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Helvetica" w:hAnsi="Helvetica" w:cs="Helvetica"/>
        </w:rPr>
      </w:pPr>
      <w:r>
        <w:br w:type="page"/>
      </w:r>
      <w:r>
        <w:rPr>
          <w:i/>
        </w:rPr>
        <w:t xml:space="preserve">Knowledge is power. </w:t>
      </w:r>
    </w:p>
    <w:p w:rsidR="00925E4A" w:rsidRDefault="00925E4A" w:rsidP="00925E4A">
      <w:pPr>
        <w:ind w:firstLine="720"/>
        <w:jc w:val="right"/>
        <w:rPr>
          <w:i/>
        </w:rPr>
      </w:pPr>
      <w:r>
        <w:rPr>
          <w:i/>
        </w:rPr>
        <w:t>—Francis Bacon</w:t>
      </w:r>
    </w:p>
    <w:p w:rsidR="00925E4A" w:rsidRDefault="00925E4A" w:rsidP="00925E4A">
      <w:pPr>
        <w:ind w:firstLine="720"/>
        <w:jc w:val="right"/>
        <w:rPr>
          <w:i/>
        </w:rPr>
      </w:pPr>
    </w:p>
    <w:p w:rsidR="00925E4A" w:rsidRDefault="00925E4A" w:rsidP="00925E4A">
      <w:pPr>
        <w:ind w:firstLine="720"/>
        <w:jc w:val="right"/>
        <w:rPr>
          <w:i/>
        </w:rPr>
      </w:pPr>
      <w:r w:rsidRPr="00557739">
        <w:rPr>
          <w:i/>
        </w:rPr>
        <w:t>Expanding the sharing of knowledge upset t</w:t>
      </w:r>
      <w:r>
        <w:rPr>
          <w:i/>
        </w:rPr>
        <w:t xml:space="preserve">he </w:t>
      </w:r>
    </w:p>
    <w:p w:rsidR="00925E4A" w:rsidRDefault="00925E4A" w:rsidP="00925E4A">
      <w:pPr>
        <w:ind w:firstLine="720"/>
        <w:jc w:val="right"/>
        <w:rPr>
          <w:i/>
        </w:rPr>
      </w:pPr>
      <w:r>
        <w:rPr>
          <w:i/>
        </w:rPr>
        <w:t xml:space="preserve">balance of power and spawned </w:t>
      </w:r>
      <w:r w:rsidRPr="00557739">
        <w:rPr>
          <w:i/>
        </w:rPr>
        <w:t>revolution</w:t>
      </w:r>
      <w:r>
        <w:rPr>
          <w:i/>
        </w:rPr>
        <w:t>ary</w:t>
      </w:r>
    </w:p>
    <w:p w:rsidR="00925E4A" w:rsidRDefault="00925E4A" w:rsidP="00925E4A">
      <w:pPr>
        <w:ind w:firstLine="720"/>
        <w:jc w:val="right"/>
        <w:rPr>
          <w:i/>
        </w:rPr>
      </w:pPr>
      <w:r>
        <w:rPr>
          <w:i/>
        </w:rPr>
        <w:t xml:space="preserve">changes in civilization </w:t>
      </w:r>
      <w:r w:rsidRPr="00557739">
        <w:rPr>
          <w:i/>
        </w:rPr>
        <w:t xml:space="preserve">after </w:t>
      </w:r>
      <w:r>
        <w:rPr>
          <w:i/>
        </w:rPr>
        <w:t>civilization.</w:t>
      </w:r>
    </w:p>
    <w:p w:rsidR="00925E4A" w:rsidRPr="00557739" w:rsidRDefault="00925E4A" w:rsidP="00925E4A">
      <w:pPr>
        <w:ind w:firstLine="720"/>
        <w:jc w:val="right"/>
        <w:rPr>
          <w:i/>
        </w:rPr>
      </w:pPr>
      <w:r>
        <w:rPr>
          <w:i/>
        </w:rPr>
        <w:t>—brad bradford.</w:t>
      </w:r>
    </w:p>
    <w:p w:rsidR="00925E4A" w:rsidRDefault="00925E4A" w:rsidP="00925E4A">
      <w:pPr>
        <w:pStyle w:val="Heading1"/>
        <w:tabs>
          <w:tab w:val="left" w:pos="2430"/>
        </w:tabs>
        <w:ind w:firstLine="720"/>
      </w:pPr>
      <w:r>
        <w:t xml:space="preserve">Preface </w:t>
      </w:r>
    </w:p>
    <w:p w:rsidR="00925E4A" w:rsidRDefault="00925E4A" w:rsidP="00925E4A">
      <w:pPr>
        <w:ind w:firstLine="720"/>
      </w:pPr>
    </w:p>
    <w:p w:rsidR="00925E4A" w:rsidRDefault="00925E4A" w:rsidP="00925E4A">
      <w:pPr>
        <w:rPr>
          <w:rStyle w:val="ssens"/>
        </w:rPr>
      </w:pPr>
      <w:r>
        <w:rPr>
          <w:rStyle w:val="ssens"/>
        </w:rPr>
        <w:t>Way back in the fifteenth century</w:t>
      </w:r>
      <w:r w:rsidR="00775A36">
        <w:rPr>
          <w:rStyle w:val="ssens"/>
        </w:rPr>
        <w:t xml:space="preserve"> a</w:t>
      </w:r>
      <w:r>
        <w:rPr>
          <w:rStyle w:val="ssens"/>
        </w:rPr>
        <w:t xml:space="preserve"> man named Johan Gutenberg invented the “printing press.” More than 400 years passed before Ottmar Mergenthaler found a way in the 1880s to mechanize that historic invention.</w:t>
      </w:r>
    </w:p>
    <w:p w:rsidR="00925E4A" w:rsidRDefault="00925E4A" w:rsidP="00925E4A">
      <w:pPr>
        <w:ind w:firstLine="720"/>
        <w:rPr>
          <w:rStyle w:val="ssens"/>
        </w:rPr>
      </w:pPr>
      <w:r>
        <w:rPr>
          <w:rStyle w:val="ssens"/>
        </w:rPr>
        <w:t>Then, less that a century later—in the late 1980s—digital printing displaced Mergenthaler’s wondrous Linotypes.</w:t>
      </w:r>
    </w:p>
    <w:p w:rsidR="00925E4A" w:rsidRDefault="00925E4A" w:rsidP="00925E4A">
      <w:pPr>
        <w:ind w:firstLine="720"/>
        <w:rPr>
          <w:rStyle w:val="ssens"/>
        </w:rPr>
      </w:pPr>
      <w:r>
        <w:rPr>
          <w:rStyle w:val="ssens"/>
        </w:rPr>
        <w:t>Today you belong to a tiny minority if you recognize Ottmar Mergenthaler’s name and to an even smaller minority if you are aware of his Linotype’s historic importance.</w:t>
      </w:r>
    </w:p>
    <w:p w:rsidR="00925E4A" w:rsidRDefault="00925E4A" w:rsidP="00925E4A">
      <w:pPr>
        <w:tabs>
          <w:tab w:val="left" w:pos="2430"/>
        </w:tabs>
        <w:spacing w:before="1" w:after="1"/>
        <w:ind w:firstLine="720"/>
      </w:pPr>
      <w:r>
        <w:t xml:space="preserve">This book germinated from seeds planted in the 1930s when a </w:t>
      </w:r>
      <w:r w:rsidRPr="007E6EE7">
        <w:t>junior high print shop class</w:t>
      </w:r>
      <w:r>
        <w:t xml:space="preserve"> introduced me to Gutenberg’s “printing press” typography invention. There the </w:t>
      </w:r>
      <w:r w:rsidRPr="007E6EE7">
        <w:t>"pick and click" of the type in the stic</w:t>
      </w:r>
      <w:r>
        <w:t xml:space="preserve">k immediately captivated me. </w:t>
      </w:r>
    </w:p>
    <w:p w:rsidR="00925E4A" w:rsidRDefault="00925E4A" w:rsidP="00925E4A">
      <w:pPr>
        <w:tabs>
          <w:tab w:val="left" w:pos="2430"/>
        </w:tabs>
        <w:spacing w:before="1" w:after="1"/>
        <w:ind w:firstLine="720"/>
      </w:pPr>
      <w:r>
        <w:t>During the heyday of Linotypes—from</w:t>
      </w:r>
      <w:r w:rsidRPr="007E6EE7">
        <w:t xml:space="preserve"> the </w:t>
      </w:r>
      <w:r>
        <w:t xml:space="preserve">late </w:t>
      </w:r>
      <w:r w:rsidRPr="007E6EE7">
        <w:t>1940s</w:t>
      </w:r>
      <w:r>
        <w:t xml:space="preserve"> into the late 1980s—I worked at city editor and managing editor jobs which often sent me into composing rooms filled with those towering typesetting machines’ clickety-clacks and the acrid odors from their melting pots of metal.</w:t>
      </w:r>
    </w:p>
    <w:p w:rsidR="00925E4A" w:rsidRDefault="00925E4A" w:rsidP="00925E4A">
      <w:pPr>
        <w:tabs>
          <w:tab w:val="left" w:pos="2430"/>
        </w:tabs>
        <w:spacing w:before="1" w:after="1"/>
        <w:ind w:firstLine="720"/>
      </w:pPr>
      <w:r>
        <w:t>As the current Information Technology revolution got under way, those experiences set me looking into the hidden history of Information Technologies that paved the way for the coming of this Age of Cyberspace.</w:t>
      </w:r>
    </w:p>
    <w:p w:rsidR="00925E4A" w:rsidRDefault="00925E4A" w:rsidP="00925E4A">
      <w:pPr>
        <w:tabs>
          <w:tab w:val="left" w:pos="2430"/>
        </w:tabs>
        <w:spacing w:before="1" w:after="1"/>
        <w:ind w:firstLine="720"/>
      </w:pPr>
      <w:r>
        <w:t>My mos</w:t>
      </w:r>
      <w:r w:rsidR="00775A36">
        <w:t>t surprising discovery was that</w:t>
      </w:r>
      <w:r>
        <w:t xml:space="preserve"> the wedding of </w:t>
      </w:r>
      <w:r w:rsidRPr="00AC58C0">
        <w:rPr>
          <w:i/>
        </w:rPr>
        <w:t>information</w:t>
      </w:r>
      <w:r>
        <w:t xml:space="preserve"> and </w:t>
      </w:r>
      <w:r w:rsidRPr="00AC58C0">
        <w:rPr>
          <w:i/>
        </w:rPr>
        <w:t>technology</w:t>
      </w:r>
      <w:r>
        <w:t xml:space="preserve"> </w:t>
      </w:r>
      <w:r w:rsidR="00775A36">
        <w:t>took</w:t>
      </w:r>
      <w:r>
        <w:t xml:space="preserve"> place when our Homo sapiens ancestors first made their appearance on this planet. </w:t>
      </w:r>
    </w:p>
    <w:p w:rsidR="00925E4A" w:rsidRDefault="00925E4A" w:rsidP="00925E4A">
      <w:pPr>
        <w:tabs>
          <w:tab w:val="left" w:pos="2430"/>
        </w:tabs>
        <w:spacing w:before="1" w:after="1"/>
        <w:ind w:firstLine="720"/>
      </w:pPr>
      <w:r>
        <w:t xml:space="preserve">Somehow that couple kept its marriage secret </w:t>
      </w:r>
      <w:r w:rsidR="00C629D2">
        <w:t>while</w:t>
      </w:r>
      <w:r>
        <w:t xml:space="preserve"> cohabitating and upsetting power balances on this planet for thousands of years. In fact, the term “</w:t>
      </w:r>
      <w:r w:rsidRPr="00435C2F">
        <w:rPr>
          <w:i/>
        </w:rPr>
        <w:t>information technology</w:t>
      </w:r>
      <w:r>
        <w:t>” remained unused until almost the end of the twentieth century.</w:t>
      </w:r>
    </w:p>
    <w:p w:rsidR="00925E4A" w:rsidRDefault="00925E4A" w:rsidP="00925E4A">
      <w:pPr>
        <w:ind w:firstLine="720"/>
        <w:rPr>
          <w:rStyle w:val="ssens"/>
        </w:rPr>
      </w:pPr>
      <w:r>
        <w:rPr>
          <w:rStyle w:val="ssens"/>
        </w:rPr>
        <w:t xml:space="preserve">Published in 1984, my </w:t>
      </w:r>
      <w:r w:rsidRPr="00142709">
        <w:rPr>
          <w:rStyle w:val="ssens"/>
          <w:i/>
        </w:rPr>
        <w:t>Webster’s Ninth New Collegiate Dictionary</w:t>
      </w:r>
      <w:r>
        <w:rPr>
          <w:rStyle w:val="ssens"/>
        </w:rPr>
        <w:t xml:space="preserve"> still treated them as singles, defining </w:t>
      </w:r>
      <w:r w:rsidRPr="005C128D">
        <w:rPr>
          <w:rStyle w:val="ssens"/>
          <w:i/>
        </w:rPr>
        <w:t>information</w:t>
      </w:r>
      <w:r>
        <w:rPr>
          <w:rStyle w:val="ssens"/>
        </w:rPr>
        <w:t xml:space="preserve"> on page 620 and </w:t>
      </w:r>
      <w:r w:rsidRPr="005C128D">
        <w:rPr>
          <w:rStyle w:val="ssens"/>
          <w:i/>
        </w:rPr>
        <w:t>technology</w:t>
      </w:r>
      <w:r>
        <w:rPr>
          <w:rStyle w:val="ssens"/>
          <w:i/>
        </w:rPr>
        <w:t xml:space="preserve"> </w:t>
      </w:r>
      <w:r>
        <w:rPr>
          <w:rStyle w:val="ssens"/>
        </w:rPr>
        <w:t xml:space="preserve">on page 1211. </w:t>
      </w:r>
    </w:p>
    <w:p w:rsidR="00925E4A" w:rsidRDefault="00925E4A" w:rsidP="00925E4A">
      <w:pPr>
        <w:ind w:firstLine="720"/>
      </w:pPr>
      <w:r>
        <w:rPr>
          <w:rStyle w:val="ssens"/>
        </w:rPr>
        <w:t xml:space="preserve">(On page 621 it lists </w:t>
      </w:r>
      <w:r w:rsidRPr="00DD3241">
        <w:rPr>
          <w:rStyle w:val="ssens"/>
          <w:i/>
        </w:rPr>
        <w:t>information science</w:t>
      </w:r>
      <w:r>
        <w:rPr>
          <w:rStyle w:val="ssens"/>
        </w:rPr>
        <w:t xml:space="preserve"> immediately before </w:t>
      </w:r>
      <w:r w:rsidRPr="00DD3241">
        <w:rPr>
          <w:rStyle w:val="ssens"/>
          <w:i/>
        </w:rPr>
        <w:t>information theory</w:t>
      </w:r>
      <w:r>
        <w:rPr>
          <w:rStyle w:val="ssens"/>
        </w:rPr>
        <w:t xml:space="preserve">. There’s no definition of </w:t>
      </w:r>
      <w:r w:rsidRPr="00110848">
        <w:rPr>
          <w:rStyle w:val="ssens"/>
          <w:i/>
        </w:rPr>
        <w:t>information technology</w:t>
      </w:r>
      <w:r>
        <w:rPr>
          <w:rStyle w:val="ssens"/>
        </w:rPr>
        <w:t xml:space="preserve"> between them.)</w:t>
      </w:r>
    </w:p>
    <w:p w:rsidR="00925E4A" w:rsidRDefault="00925E4A" w:rsidP="00925E4A">
      <w:pPr>
        <w:ind w:firstLine="720"/>
      </w:pPr>
      <w:r>
        <w:t xml:space="preserve">In its 2011 on-line dictionary, however, Merriam-Webster defines </w:t>
      </w:r>
      <w:r w:rsidRPr="00AC58C0">
        <w:rPr>
          <w:smallCaps/>
        </w:rPr>
        <w:t>information technology</w:t>
      </w:r>
      <w:r>
        <w:t xml:space="preserve"> as:</w:t>
      </w:r>
    </w:p>
    <w:p w:rsidR="00925E4A" w:rsidRDefault="00925E4A" w:rsidP="00925E4A">
      <w:pPr>
        <w:ind w:left="720" w:firstLine="720"/>
        <w:rPr>
          <w:rStyle w:val="ssens"/>
        </w:rPr>
      </w:pPr>
      <w:r>
        <w:rPr>
          <w:rStyle w:val="ssens"/>
        </w:rPr>
        <w:t xml:space="preserve">“ . . . the technology involving the development, maintenance, and use of </w:t>
      </w:r>
      <w:r w:rsidRPr="004C5349">
        <w:rPr>
          <w:rStyle w:val="ssens"/>
          <w:b/>
        </w:rPr>
        <w:t>computer systems, software, and networks</w:t>
      </w:r>
      <w:r>
        <w:rPr>
          <w:rStyle w:val="ssens"/>
        </w:rPr>
        <w:t xml:space="preserve"> for the processing and distribution of data.”</w:t>
      </w:r>
    </w:p>
    <w:p w:rsidR="00925E4A" w:rsidRDefault="00925E4A" w:rsidP="00925E4A">
      <w:pPr>
        <w:ind w:firstLine="720"/>
        <w:rPr>
          <w:rStyle w:val="ssens"/>
        </w:rPr>
      </w:pPr>
    </w:p>
    <w:p w:rsidR="00925E4A" w:rsidRDefault="00925E4A" w:rsidP="00925E4A">
      <w:pPr>
        <w:ind w:firstLine="720"/>
        <w:rPr>
          <w:rStyle w:val="ssens"/>
        </w:rPr>
      </w:pPr>
      <w:r>
        <w:rPr>
          <w:rStyle w:val="ssens"/>
        </w:rPr>
        <w:t>A</w:t>
      </w:r>
      <w:r>
        <w:t>ccording to M-W, the first known coupling of those two words was in 1978, the same year</w:t>
      </w:r>
      <w:r>
        <w:rPr>
          <w:rStyle w:val="ssens"/>
        </w:rPr>
        <w:t xml:space="preserve"> I bought the Apple II desktop computer that</w:t>
      </w:r>
      <w:r w:rsidR="00775A36">
        <w:rPr>
          <w:rStyle w:val="ssens"/>
        </w:rPr>
        <w:t xml:space="preserve"> </w:t>
      </w:r>
      <w:r>
        <w:rPr>
          <w:rStyle w:val="ssens"/>
        </w:rPr>
        <w:t>introduced me to</w:t>
      </w:r>
      <w:r>
        <w:t xml:space="preserve"> </w:t>
      </w:r>
      <w:r>
        <w:rPr>
          <w:rStyle w:val="ssens"/>
        </w:rPr>
        <w:t>modern Information Technology.</w:t>
      </w:r>
    </w:p>
    <w:p w:rsidR="00925E4A" w:rsidRDefault="00925E4A" w:rsidP="00925E4A">
      <w:pPr>
        <w:tabs>
          <w:tab w:val="left" w:pos="2430"/>
        </w:tabs>
        <w:spacing w:before="1" w:after="1"/>
        <w:ind w:firstLine="720"/>
      </w:pPr>
      <w:r>
        <w:rPr>
          <w:rStyle w:val="ssens"/>
        </w:rPr>
        <w:t xml:space="preserve">Aware that owners of Apple II desktop computers might have learned something about digital word processing, the bosses at the Kalamazoo (MI) </w:t>
      </w:r>
      <w:r w:rsidRPr="00BA7F3D">
        <w:rPr>
          <w:rStyle w:val="ssens"/>
          <w:i/>
        </w:rPr>
        <w:t>Gazette</w:t>
      </w:r>
      <w:r>
        <w:rPr>
          <w:rStyle w:val="ssens"/>
        </w:rPr>
        <w:t xml:space="preserve"> sat </w:t>
      </w:r>
      <w:r w:rsidR="004B4C5B">
        <w:rPr>
          <w:rStyle w:val="ssens"/>
        </w:rPr>
        <w:t>this then city editor</w:t>
      </w:r>
      <w:r>
        <w:rPr>
          <w:rStyle w:val="ssens"/>
        </w:rPr>
        <w:t xml:space="preserve"> </w:t>
      </w:r>
      <w:r>
        <w:t xml:space="preserve">in front of a keyboard linked digitally to a cathode ray tube (CRT) monitor similar to ones found in early TV sets. </w:t>
      </w:r>
    </w:p>
    <w:p w:rsidR="00925E4A" w:rsidRDefault="00925E4A" w:rsidP="00925E4A">
      <w:pPr>
        <w:tabs>
          <w:tab w:val="left" w:pos="2430"/>
        </w:tabs>
        <w:spacing w:before="1" w:after="1"/>
        <w:ind w:firstLine="720"/>
      </w:pPr>
      <w:r>
        <w:t>I could write and edit copy on this setup. One key click punched holes in paper tapes that —when run through apparatus in the back shop—set type twice as fast as a printer could keyboard it.</w:t>
      </w:r>
    </w:p>
    <w:p w:rsidR="00925E4A" w:rsidRDefault="00925E4A" w:rsidP="00925E4A">
      <w:pPr>
        <w:tabs>
          <w:tab w:val="left" w:pos="2430"/>
        </w:tabs>
        <w:ind w:firstLine="720"/>
      </w:pPr>
      <w:r>
        <w:t>Writing a book to</w:t>
      </w:r>
      <w:r w:rsidRPr="0088081B">
        <w:t xml:space="preserve"> s</w:t>
      </w:r>
      <w:r>
        <w:t>ound a Paul Revere-type alarm warning that digital</w:t>
      </w:r>
      <w:r w:rsidRPr="0088081B">
        <w:t xml:space="preserve"> I.T. </w:t>
      </w:r>
      <w:r>
        <w:t>would change the world suddenly</w:t>
      </w:r>
      <w:r w:rsidRPr="0088081B">
        <w:t xml:space="preserve"> </w:t>
      </w:r>
      <w:r>
        <w:t>seemed like a good idea. The revolution’s rapid pace, however</w:t>
      </w:r>
      <w:r w:rsidR="004B4C5B">
        <w:t>,</w:t>
      </w:r>
      <w:r>
        <w:t xml:space="preserve"> soon made the public fully aware of its impact. Besides, limited technical background ruled out my trying to write such a book.</w:t>
      </w:r>
    </w:p>
    <w:p w:rsidR="00925E4A" w:rsidRDefault="00925E4A" w:rsidP="00925E4A">
      <w:pPr>
        <w:tabs>
          <w:tab w:val="left" w:pos="2430"/>
        </w:tabs>
        <w:ind w:firstLine="720"/>
      </w:pPr>
      <w:r>
        <w:t xml:space="preserve">So in spare time during my remaining working years at the </w:t>
      </w:r>
      <w:r w:rsidRPr="00806F2D">
        <w:rPr>
          <w:i/>
        </w:rPr>
        <w:t>Gazette</w:t>
      </w:r>
      <w:r>
        <w:rPr>
          <w:i/>
        </w:rPr>
        <w:t xml:space="preserve"> </w:t>
      </w:r>
      <w:r w:rsidRPr="00702352">
        <w:t>and</w:t>
      </w:r>
      <w:r>
        <w:t xml:space="preserve"> in retirement, curiosity prompted </w:t>
      </w:r>
      <w:r w:rsidR="004B4C5B">
        <w:t xml:space="preserve">me to take </w:t>
      </w:r>
      <w:r>
        <w:t xml:space="preserve">notes randomly </w:t>
      </w:r>
      <w:r w:rsidR="004B4C5B">
        <w:t>about</w:t>
      </w:r>
      <w:r>
        <w:t xml:space="preserve"> </w:t>
      </w:r>
      <w:r w:rsidR="004B4C5B">
        <w:t xml:space="preserve">links to </w:t>
      </w:r>
      <w:r>
        <w:t xml:space="preserve">history trails recalled from high school and college courses. </w:t>
      </w:r>
    </w:p>
    <w:p w:rsidR="00925E4A" w:rsidRDefault="00925E4A" w:rsidP="00925E4A">
      <w:pPr>
        <w:tabs>
          <w:tab w:val="left" w:pos="2430"/>
        </w:tabs>
        <w:ind w:firstLine="720"/>
      </w:pPr>
      <w:r>
        <w:t xml:space="preserve"> Especially rewarding were sweeping histories such as </w:t>
      </w:r>
      <w:r w:rsidRPr="0091485F">
        <w:rPr>
          <w:i/>
        </w:rPr>
        <w:t>The Rise of the West: a history of the human community</w:t>
      </w:r>
      <w:r w:rsidRPr="00A522E6">
        <w:t xml:space="preserve"> </w:t>
      </w:r>
      <w:r>
        <w:t xml:space="preserve">by William H. McNeill, Daniel L. Boorstin’s </w:t>
      </w:r>
      <w:r w:rsidRPr="0091485F">
        <w:rPr>
          <w:i/>
        </w:rPr>
        <w:t>The Discoverers: A History of Man’s Search to Know His World and Himself</w:t>
      </w:r>
      <w:r>
        <w:t>,</w:t>
      </w:r>
      <w:r w:rsidRPr="00A35BED">
        <w:t xml:space="preserve"> </w:t>
      </w:r>
      <w:r w:rsidRPr="001766D8">
        <w:t>and</w:t>
      </w:r>
      <w:r>
        <w:t xml:space="preserve"> Elizabeth L. Einsenstein’s specialized epic,</w:t>
      </w:r>
      <w:r w:rsidRPr="0091485F">
        <w:rPr>
          <w:i/>
        </w:rPr>
        <w:t xml:space="preserve"> The printing press as an agent of change: communications and cultural transformations in early modern Europe.</w:t>
      </w:r>
      <w:r>
        <w:t xml:space="preserve">” </w:t>
      </w:r>
    </w:p>
    <w:p w:rsidR="00925E4A" w:rsidRPr="003636B2" w:rsidRDefault="00925E4A" w:rsidP="00925E4A">
      <w:pPr>
        <w:pStyle w:val="Heading2"/>
      </w:pPr>
      <w:r>
        <w:t>Expanded access to wasted intellect</w:t>
      </w:r>
    </w:p>
    <w:p w:rsidR="00925E4A" w:rsidRDefault="00925E4A" w:rsidP="00925E4A">
      <w:pPr>
        <w:tabs>
          <w:tab w:val="left" w:pos="2430"/>
        </w:tabs>
        <w:spacing w:before="1" w:after="1"/>
        <w:ind w:firstLine="720"/>
      </w:pPr>
      <w:r>
        <w:t>Feeding my curiosity with random research convinced me that:</w:t>
      </w:r>
    </w:p>
    <w:p w:rsidR="00925E4A" w:rsidRDefault="00925E4A" w:rsidP="00925E4A">
      <w:pPr>
        <w:pStyle w:val="ListParagraph"/>
        <w:numPr>
          <w:ilvl w:val="0"/>
          <w:numId w:val="13"/>
        </w:numPr>
        <w:tabs>
          <w:tab w:val="left" w:pos="2430"/>
        </w:tabs>
        <w:spacing w:before="1" w:after="1"/>
      </w:pPr>
      <w:r>
        <w:t>Earlier I.T. revolutionaries opened knowledge access to</w:t>
      </w:r>
      <w:r w:rsidRPr="009A5B5C">
        <w:t xml:space="preserve"> larger and larger segments of the population</w:t>
      </w:r>
      <w:r>
        <w:t xml:space="preserve"> </w:t>
      </w:r>
      <w:r w:rsidR="004B4C5B">
        <w:t>who</w:t>
      </w:r>
      <w:r>
        <w:t xml:space="preserve"> put to use previously wasted intellect. </w:t>
      </w:r>
    </w:p>
    <w:p w:rsidR="00925E4A" w:rsidRDefault="00925E4A" w:rsidP="00925E4A">
      <w:pPr>
        <w:pStyle w:val="ListParagraph"/>
        <w:numPr>
          <w:ilvl w:val="0"/>
          <w:numId w:val="13"/>
        </w:numPr>
        <w:tabs>
          <w:tab w:val="left" w:pos="2430"/>
        </w:tabs>
        <w:spacing w:before="1" w:after="1"/>
      </w:pPr>
      <w:r>
        <w:t>In each case they expanded sharing</w:t>
      </w:r>
      <w:r w:rsidRPr="009A5B5C">
        <w:t xml:space="preserve"> </w:t>
      </w:r>
      <w:r>
        <w:t xml:space="preserve">the power of </w:t>
      </w:r>
      <w:r w:rsidRPr="009A5B5C">
        <w:t>kno</w:t>
      </w:r>
      <w:r>
        <w:t xml:space="preserve">wing. </w:t>
      </w:r>
      <w:r>
        <w:rPr>
          <w:rStyle w:val="FootnoteReference"/>
        </w:rPr>
        <w:footnoteReference w:id="-1"/>
      </w:r>
    </w:p>
    <w:p w:rsidR="00925E4A" w:rsidRDefault="00925E4A" w:rsidP="00925E4A">
      <w:pPr>
        <w:pStyle w:val="ListParagraph"/>
        <w:numPr>
          <w:ilvl w:val="0"/>
          <w:numId w:val="13"/>
        </w:numPr>
        <w:tabs>
          <w:tab w:val="left" w:pos="2430"/>
        </w:tabs>
        <w:spacing w:before="1" w:after="1"/>
      </w:pPr>
      <w:r>
        <w:t xml:space="preserve">The I.T. trail began with the first </w:t>
      </w:r>
      <w:r w:rsidRPr="0088081B">
        <w:t>Homo sapiens</w:t>
      </w:r>
      <w:r>
        <w:t xml:space="preserve"> and then moves on to evolutions and revolutions that upset the</w:t>
      </w:r>
      <w:r w:rsidRPr="00A44E0F">
        <w:t xml:space="preserve"> power </w:t>
      </w:r>
      <w:r>
        <w:t>balance i</w:t>
      </w:r>
      <w:r w:rsidRPr="00A44E0F">
        <w:t>n one civilizati</w:t>
      </w:r>
      <w:r>
        <w:t xml:space="preserve">on after another. </w:t>
      </w:r>
    </w:p>
    <w:p w:rsidR="00925E4A" w:rsidRPr="009A5B5C" w:rsidRDefault="00925E4A" w:rsidP="00925E4A">
      <w:pPr>
        <w:pStyle w:val="ListParagraph"/>
        <w:numPr>
          <w:ilvl w:val="0"/>
          <w:numId w:val="13"/>
        </w:numPr>
        <w:tabs>
          <w:tab w:val="left" w:pos="2430"/>
        </w:tabs>
        <w:spacing w:before="1" w:after="1"/>
      </w:pPr>
      <w:r w:rsidRPr="009A5B5C">
        <w:t>Pionee</w:t>
      </w:r>
      <w:r>
        <w:t>r leaders of</w:t>
      </w:r>
      <w:r w:rsidRPr="009A5B5C">
        <w:t xml:space="preserve"> today’s on-going Information Technology revolution marched in firm footprints implanted by</w:t>
      </w:r>
      <w:r>
        <w:t xml:space="preserve"> earlier I.T. revolutionaries. </w:t>
      </w:r>
    </w:p>
    <w:p w:rsidR="00925E4A" w:rsidRPr="001E701E" w:rsidRDefault="00925E4A" w:rsidP="00925E4A">
      <w:pPr>
        <w:tabs>
          <w:tab w:val="left" w:pos="2430"/>
        </w:tabs>
        <w:spacing w:before="1" w:after="1"/>
        <w:ind w:firstLine="720"/>
      </w:pPr>
      <w:r>
        <w:t>More than a million words piled up in my Macintosh hard drives before the process of condensing them into this book began about five years ago.</w:t>
      </w:r>
    </w:p>
    <w:p w:rsidR="00925E4A" w:rsidRDefault="00925E4A" w:rsidP="00925E4A">
      <w:pPr>
        <w:tabs>
          <w:tab w:val="left" w:pos="2430"/>
        </w:tabs>
        <w:spacing w:before="1" w:after="1"/>
        <w:ind w:firstLine="720"/>
      </w:pPr>
      <w:r>
        <w:t>The book’s purpose remains as stated in its Epigraph:</w:t>
      </w:r>
    </w:p>
    <w:p w:rsidR="00925E4A" w:rsidRDefault="00925E4A" w:rsidP="00925E4A">
      <w:pPr>
        <w:tabs>
          <w:tab w:val="left" w:pos="2430"/>
        </w:tabs>
        <w:spacing w:before="1" w:after="1"/>
        <w:ind w:firstLine="720"/>
      </w:pPr>
    </w:p>
    <w:p w:rsidR="00925E4A" w:rsidRPr="0036667A" w:rsidRDefault="00925E4A" w:rsidP="00925E4A">
      <w:pPr>
        <w:tabs>
          <w:tab w:val="left" w:pos="2430"/>
        </w:tabs>
        <w:spacing w:before="1" w:after="1"/>
        <w:ind w:firstLine="720"/>
        <w:jc w:val="center"/>
        <w:rPr>
          <w:i/>
        </w:rPr>
      </w:pPr>
      <w:r w:rsidRPr="0036667A">
        <w:rPr>
          <w:i/>
        </w:rPr>
        <w:t>Neither to persuade nor indoctrinate—rather</w:t>
      </w:r>
    </w:p>
    <w:p w:rsidR="00925E4A" w:rsidRPr="0036667A" w:rsidRDefault="00925E4A" w:rsidP="00925E4A">
      <w:pPr>
        <w:tabs>
          <w:tab w:val="left" w:pos="2430"/>
        </w:tabs>
        <w:spacing w:before="1" w:after="1"/>
        <w:ind w:firstLine="720"/>
        <w:jc w:val="center"/>
        <w:rPr>
          <w:i/>
        </w:rPr>
      </w:pPr>
      <w:r w:rsidRPr="0036667A">
        <w:rPr>
          <w:i/>
        </w:rPr>
        <w:t>to foster curiosity about past Info Tech.</w:t>
      </w:r>
    </w:p>
    <w:p w:rsidR="00925E4A" w:rsidRPr="0036667A" w:rsidRDefault="00925E4A" w:rsidP="00925E4A">
      <w:pPr>
        <w:tabs>
          <w:tab w:val="left" w:pos="2430"/>
        </w:tabs>
        <w:spacing w:before="1" w:after="1"/>
        <w:ind w:firstLine="720"/>
      </w:pPr>
    </w:p>
    <w:p w:rsidR="00925E4A" w:rsidRDefault="00925E4A" w:rsidP="00925E4A">
      <w:pPr>
        <w:tabs>
          <w:tab w:val="left" w:pos="2430"/>
        </w:tabs>
        <w:spacing w:before="1" w:after="1"/>
        <w:ind w:firstLine="720"/>
      </w:pPr>
      <w:r>
        <w:t>Nothing would make the result more rewarding than for a scholar—or scholars—to take freely from this book whatever might be useful and write a more complete traditional history.</w:t>
      </w:r>
    </w:p>
    <w:p w:rsidR="00925E4A" w:rsidRPr="009A5B5C" w:rsidRDefault="00925E4A" w:rsidP="00925E4A">
      <w:pPr>
        <w:pStyle w:val="Heading2"/>
      </w:pPr>
      <w:r w:rsidRPr="009A5B5C">
        <w:t xml:space="preserve">Intriguing discoveries along </w:t>
      </w:r>
      <w:r>
        <w:t xml:space="preserve">the </w:t>
      </w:r>
      <w:r w:rsidRPr="009A5B5C">
        <w:t>I.T. trail</w:t>
      </w:r>
    </w:p>
    <w:p w:rsidR="00925E4A" w:rsidRDefault="00925E4A" w:rsidP="00925E4A">
      <w:pPr>
        <w:tabs>
          <w:tab w:val="left" w:pos="2430"/>
        </w:tabs>
        <w:spacing w:before="1" w:after="1"/>
        <w:ind w:firstLine="720"/>
      </w:pPr>
      <w:r>
        <w:t xml:space="preserve">Trekking the I.T. trail in chapters ahead will expose you to off-beat tales that include the following: </w:t>
      </w:r>
    </w:p>
    <w:p w:rsidR="00925E4A" w:rsidRPr="0088081B" w:rsidRDefault="00925E4A" w:rsidP="00925E4A">
      <w:pPr>
        <w:pStyle w:val="ListParagraph"/>
        <w:numPr>
          <w:ilvl w:val="0"/>
          <w:numId w:val="59"/>
        </w:numPr>
        <w:tabs>
          <w:tab w:val="left" w:pos="2430"/>
        </w:tabs>
        <w:spacing w:before="1" w:after="1"/>
      </w:pPr>
      <w:r w:rsidRPr="0088081B">
        <w:t>“Water monkeys.”</w:t>
      </w:r>
      <w:r w:rsidR="0050226E">
        <w:rPr>
          <w:rStyle w:val="FootnoteReference"/>
        </w:rPr>
        <w:footnoteReference w:id="0"/>
      </w:r>
    </w:p>
    <w:p w:rsidR="00925E4A" w:rsidRDefault="00925E4A" w:rsidP="00925E4A">
      <w:pPr>
        <w:pStyle w:val="ListParagraph"/>
        <w:numPr>
          <w:ilvl w:val="0"/>
          <w:numId w:val="12"/>
        </w:numPr>
        <w:tabs>
          <w:tab w:val="left" w:pos="2430"/>
        </w:tabs>
      </w:pPr>
      <w:r w:rsidRPr="0088081B">
        <w:t>The “goldsmith sire of capitalism.”</w:t>
      </w:r>
    </w:p>
    <w:p w:rsidR="00925E4A" w:rsidRDefault="00925E4A" w:rsidP="00925E4A">
      <w:pPr>
        <w:pStyle w:val="ListParagraph"/>
        <w:numPr>
          <w:ilvl w:val="0"/>
          <w:numId w:val="12"/>
        </w:numPr>
        <w:tabs>
          <w:tab w:val="left" w:pos="2430"/>
        </w:tabs>
      </w:pPr>
      <w:r w:rsidRPr="0088081B">
        <w:t>Fearsome Mongol warriors playing a positive role in the rise of Western Civilization.</w:t>
      </w:r>
    </w:p>
    <w:p w:rsidR="00925E4A" w:rsidRDefault="00925E4A" w:rsidP="00925E4A">
      <w:pPr>
        <w:pStyle w:val="ListParagraph"/>
        <w:numPr>
          <w:ilvl w:val="0"/>
          <w:numId w:val="12"/>
        </w:numPr>
        <w:tabs>
          <w:tab w:val="left" w:pos="2430"/>
        </w:tabs>
      </w:pPr>
      <w:r w:rsidRPr="0088081B">
        <w:t>Interchangeable parts more than four centuries before Eli Whitney won his historic patent to manufacture muskets with them.</w:t>
      </w:r>
    </w:p>
    <w:p w:rsidR="00925E4A" w:rsidRDefault="00925E4A" w:rsidP="00925E4A">
      <w:pPr>
        <w:pStyle w:val="ListParagraph"/>
        <w:numPr>
          <w:ilvl w:val="0"/>
          <w:numId w:val="12"/>
        </w:numPr>
        <w:tabs>
          <w:tab w:val="left" w:pos="2430"/>
        </w:tabs>
      </w:pPr>
      <w:r w:rsidRPr="0088081B">
        <w:t>The  ‘49 Gold Rush helping to finance “The Eighth Wonder of the World.”</w:t>
      </w:r>
    </w:p>
    <w:p w:rsidR="00925E4A" w:rsidRPr="0088081B" w:rsidRDefault="00925E4A" w:rsidP="00925E4A">
      <w:pPr>
        <w:pStyle w:val="ListParagraph"/>
        <w:numPr>
          <w:ilvl w:val="0"/>
          <w:numId w:val="12"/>
        </w:numPr>
        <w:tabs>
          <w:tab w:val="left" w:pos="2430"/>
        </w:tabs>
      </w:pPr>
      <w:r w:rsidRPr="0088081B">
        <w:t>Mark Twain going bankrupt because he backed a Mergenthaler competitor.</w:t>
      </w:r>
    </w:p>
    <w:p w:rsidR="00925E4A" w:rsidRPr="0088081B" w:rsidRDefault="00925E4A" w:rsidP="00925E4A">
      <w:pPr>
        <w:pStyle w:val="Heading2"/>
      </w:pPr>
      <w:r w:rsidRPr="0088081B">
        <w:t>Michael Hart’s involvement</w:t>
      </w:r>
    </w:p>
    <w:p w:rsidR="00925E4A" w:rsidRPr="0088081B" w:rsidRDefault="00925E4A" w:rsidP="00925E4A">
      <w:pPr>
        <w:tabs>
          <w:tab w:val="left" w:pos="2430"/>
        </w:tabs>
        <w:ind w:firstLine="720"/>
      </w:pPr>
      <w:r w:rsidRPr="0088081B">
        <w:t xml:space="preserve">In late 2009 an on-line correspondence </w:t>
      </w:r>
      <w:r>
        <w:t xml:space="preserve">began </w:t>
      </w:r>
      <w:r w:rsidRPr="0088081B">
        <w:t>with Michael S. Hart, inventor of the e-Book and founder of Project Gutenberg. </w:t>
      </w:r>
    </w:p>
    <w:p w:rsidR="00925E4A" w:rsidRPr="0088081B" w:rsidRDefault="00925E4A" w:rsidP="00925E4A">
      <w:pPr>
        <w:tabs>
          <w:tab w:val="left" w:pos="2430"/>
        </w:tabs>
        <w:ind w:firstLine="720"/>
      </w:pPr>
      <w:r w:rsidRPr="0088081B">
        <w:t>Professor Hart agreed to check out a couple of chapter drafts of this book and immediately began suggesting bits of I.T. history—facts previously unknown to me.</w:t>
      </w:r>
    </w:p>
    <w:p w:rsidR="00925E4A" w:rsidRPr="0088081B" w:rsidRDefault="00925E4A" w:rsidP="00925E4A">
      <w:pPr>
        <w:tabs>
          <w:tab w:val="left" w:pos="2430"/>
        </w:tabs>
        <w:ind w:firstLine="720"/>
      </w:pPr>
      <w:r w:rsidRPr="0088081B">
        <w:t xml:space="preserve">They belonged in the book, but they became so numerous that only a few have been specifically attributed to him. </w:t>
      </w:r>
    </w:p>
    <w:p w:rsidR="00925E4A" w:rsidRPr="0088081B" w:rsidRDefault="00925E4A" w:rsidP="00925E4A">
      <w:pPr>
        <w:tabs>
          <w:tab w:val="left" w:pos="2430"/>
        </w:tabs>
        <w:ind w:firstLine="720"/>
      </w:pPr>
      <w:r w:rsidRPr="0088081B">
        <w:t xml:space="preserve">His discerning input of I.T. history background and skilled copyediting eventually led </w:t>
      </w:r>
      <w:r>
        <w:t>a request that he</w:t>
      </w:r>
      <w:r w:rsidRPr="0088081B">
        <w:t xml:space="preserve"> write </w:t>
      </w:r>
      <w:r>
        <w:t>the</w:t>
      </w:r>
      <w:r w:rsidRPr="0088081B">
        <w:t xml:space="preserve"> </w:t>
      </w:r>
      <w:r>
        <w:t>Foreword</w:t>
      </w:r>
      <w:r w:rsidRPr="0088081B">
        <w:t xml:space="preserve"> and </w:t>
      </w:r>
      <w:r>
        <w:t xml:space="preserve">the </w:t>
      </w:r>
      <w:r w:rsidRPr="0088081B">
        <w:t>Epilogue.</w:t>
      </w:r>
    </w:p>
    <w:p w:rsidR="00925E4A" w:rsidRPr="0088081B" w:rsidRDefault="00925E4A" w:rsidP="00925E4A">
      <w:pPr>
        <w:tabs>
          <w:tab w:val="left" w:pos="2430"/>
        </w:tabs>
        <w:spacing w:before="1" w:after="1"/>
        <w:ind w:firstLine="720"/>
        <w:jc w:val="center"/>
      </w:pPr>
    </w:p>
    <w:p w:rsidR="00AF5386" w:rsidRPr="007E1143" w:rsidRDefault="00E0588A" w:rsidP="00E0588A">
      <w:pPr>
        <w:ind w:firstLine="720"/>
      </w:pPr>
      <w:r>
        <w:br w:type="page"/>
      </w:r>
      <w:r w:rsidR="00AF5386" w:rsidRPr="007E1143">
        <w:t>CHAPTER 1</w:t>
      </w:r>
    </w:p>
    <w:p w:rsidR="00AF5386" w:rsidRPr="007E1143" w:rsidRDefault="00AF5386" w:rsidP="00AF5386">
      <w:pPr>
        <w:ind w:firstLine="720"/>
        <w:jc w:val="right"/>
        <w:rPr>
          <w:i/>
        </w:rPr>
      </w:pPr>
      <w:r w:rsidRPr="007E1143">
        <w:rPr>
          <w:i/>
        </w:rPr>
        <w:t xml:space="preserve"> “I am thoroughly convinced that language evolved out of man’s</w:t>
      </w:r>
    </w:p>
    <w:p w:rsidR="00AF5386" w:rsidRDefault="00AF5386" w:rsidP="00AF5386">
      <w:pPr>
        <w:ind w:firstLine="720"/>
        <w:jc w:val="right"/>
        <w:rPr>
          <w:i/>
        </w:rPr>
      </w:pPr>
      <w:r w:rsidRPr="007E1143">
        <w:rPr>
          <w:i/>
        </w:rPr>
        <w:t xml:space="preserve"> basic need to complain.”</w:t>
      </w:r>
    </w:p>
    <w:p w:rsidR="00AF5386" w:rsidRPr="007E1143" w:rsidRDefault="00AF5386" w:rsidP="00AF5386">
      <w:pPr>
        <w:ind w:firstLine="720"/>
        <w:jc w:val="right"/>
        <w:rPr>
          <w:i/>
        </w:rPr>
      </w:pPr>
      <w:r w:rsidRPr="007E1143">
        <w:rPr>
          <w:i/>
        </w:rPr>
        <w:t>—Comedienne Lily Tomlin</w:t>
      </w:r>
      <w:r>
        <w:rPr>
          <w:i/>
        </w:rPr>
        <w:t xml:space="preserve"> (1939-)</w:t>
      </w:r>
    </w:p>
    <w:p w:rsidR="00AF5386" w:rsidRDefault="00AF5386" w:rsidP="00AF5386">
      <w:pPr>
        <w:pStyle w:val="Heading1"/>
        <w:ind w:firstLine="720"/>
        <w:rPr>
          <w:color w:val="auto"/>
        </w:rPr>
      </w:pPr>
      <w:r>
        <w:rPr>
          <w:color w:val="auto"/>
        </w:rPr>
        <w:t>Did Water Monkeys Swim Before We Spoke?</w:t>
      </w:r>
    </w:p>
    <w:p w:rsidR="00AF5386" w:rsidRDefault="00AF5386" w:rsidP="00575AFE">
      <w:pPr>
        <w:jc w:val="both"/>
      </w:pPr>
      <w:r w:rsidRPr="007E1143">
        <w:t>In the B</w:t>
      </w:r>
      <w:r>
        <w:t>ible, God’s first gift to man i</w:t>
      </w:r>
      <w:r w:rsidRPr="007E1143">
        <w:t>sn’t a lesson about how to make a fire or fashion a nee</w:t>
      </w:r>
      <w:r>
        <w:t>dle, a knife or a spear. He first blesses</w:t>
      </w:r>
      <w:r w:rsidRPr="007E1143">
        <w:t xml:space="preserve"> him with language. Even before He takes Adam’s rib to make Eve, He tells Adam to name every living creature. Adam immediately understands God’s words and enunciates his own. </w:t>
      </w:r>
    </w:p>
    <w:p w:rsidR="00AF5386" w:rsidRDefault="00AF5386" w:rsidP="00AF5386">
      <w:pPr>
        <w:ind w:firstLine="720"/>
      </w:pPr>
      <w:r w:rsidRPr="007E1143">
        <w:t xml:space="preserve">Anthropologists say that </w:t>
      </w:r>
      <w:r>
        <w:t xml:space="preserve">our ancestors had been more prey than predator for millions of years before </w:t>
      </w:r>
      <w:r w:rsidR="00961FBA">
        <w:t>mastering</w:t>
      </w:r>
      <w:r>
        <w:t xml:space="preserve"> speech and language </w:t>
      </w:r>
      <w:r w:rsidRPr="007E1143">
        <w:t>about 50,000 years ago</w:t>
      </w:r>
      <w:r>
        <w:t xml:space="preserve"> set H</w:t>
      </w:r>
      <w:r w:rsidRPr="007E1143">
        <w:t>omo sapiens apart from all other species</w:t>
      </w:r>
      <w:r>
        <w:t>.</w:t>
      </w:r>
    </w:p>
    <w:p w:rsidR="00AF5386" w:rsidRPr="007E1143" w:rsidRDefault="00AF5386" w:rsidP="00AF5386">
      <w:pPr>
        <w:ind w:firstLine="720"/>
        <w:rPr>
          <w:b/>
        </w:rPr>
      </w:pPr>
      <w:r w:rsidRPr="007E1143">
        <w:t xml:space="preserve"> Hummingbirds, songbirds and parrots all produce learned songs. The honey bee finds food, heads back to the hive</w:t>
      </w:r>
      <w:r w:rsidR="00961FBA">
        <w:t>, then dances</w:t>
      </w:r>
      <w:r w:rsidRPr="007E1143">
        <w:t xml:space="preserve"> </w:t>
      </w:r>
      <w:r w:rsidR="00961FBA">
        <w:t xml:space="preserve">on the wall in circles or straight lines to point </w:t>
      </w:r>
      <w:r w:rsidRPr="007E1143">
        <w:t xml:space="preserve"> others to where it’s been</w:t>
      </w:r>
      <w:r w:rsidR="00961FBA">
        <w:t>.</w:t>
      </w:r>
    </w:p>
    <w:p w:rsidR="00AF5386" w:rsidRPr="007E1143" w:rsidRDefault="00AF5386" w:rsidP="00AF5386">
      <w:pPr>
        <w:ind w:firstLine="720"/>
      </w:pPr>
      <w:r w:rsidRPr="007E1143">
        <w:t>Other birds and beasts make sounds to attract, threaten, or alert each other.  Many possess other marvelous skills—such as the ability navigate across thousands of miles or a sense of smell that penetrates a mile or more.</w:t>
      </w:r>
    </w:p>
    <w:p w:rsidR="00AF5386" w:rsidRDefault="00AF5386" w:rsidP="00AF5386">
      <w:pPr>
        <w:ind w:firstLine="720"/>
      </w:pPr>
      <w:r w:rsidRPr="007E1143">
        <w:t xml:space="preserve">But only we humans open our mouths and emit intelligible sounds that empower us to share so many types of knowledge. </w:t>
      </w:r>
    </w:p>
    <w:p w:rsidR="00A331A6" w:rsidRDefault="00AF5386" w:rsidP="00A331A6">
      <w:pPr>
        <w:ind w:firstLine="720"/>
      </w:pPr>
      <w:r w:rsidRPr="007E1143">
        <w:t xml:space="preserve">When we speak we can: </w:t>
      </w:r>
    </w:p>
    <w:p w:rsidR="00A331A6" w:rsidRDefault="00AF5386" w:rsidP="00A331A6">
      <w:pPr>
        <w:pStyle w:val="ListParagraph"/>
        <w:numPr>
          <w:ilvl w:val="0"/>
          <w:numId w:val="25"/>
        </w:numPr>
      </w:pPr>
      <w:r>
        <w:t>Describe past events,</w:t>
      </w:r>
    </w:p>
    <w:p w:rsidR="00A331A6" w:rsidRDefault="00AF5386" w:rsidP="00A331A6">
      <w:pPr>
        <w:pStyle w:val="ListParagraph"/>
        <w:numPr>
          <w:ilvl w:val="0"/>
          <w:numId w:val="25"/>
        </w:numPr>
      </w:pPr>
      <w:r w:rsidRPr="007E1143">
        <w:t>Fo</w:t>
      </w:r>
      <w:r>
        <w:t>recast events,</w:t>
      </w:r>
    </w:p>
    <w:p w:rsidR="00A331A6" w:rsidRDefault="00AF5386" w:rsidP="00A331A6">
      <w:pPr>
        <w:pStyle w:val="ListParagraph"/>
        <w:numPr>
          <w:ilvl w:val="0"/>
          <w:numId w:val="25"/>
        </w:numPr>
      </w:pPr>
      <w:r>
        <w:t>Recall places and actions far removed, and</w:t>
      </w:r>
    </w:p>
    <w:p w:rsidR="00AF5386" w:rsidRPr="007E1143" w:rsidRDefault="00AF5386" w:rsidP="00A331A6">
      <w:pPr>
        <w:pStyle w:val="ListParagraph"/>
        <w:numPr>
          <w:ilvl w:val="0"/>
          <w:numId w:val="25"/>
        </w:numPr>
      </w:pPr>
      <w:r w:rsidRPr="007E1143">
        <w:t xml:space="preserve">Abstract, generalize, </w:t>
      </w:r>
      <w:r w:rsidR="00474770">
        <w:t xml:space="preserve">and </w:t>
      </w:r>
      <w:r w:rsidRPr="007E1143">
        <w:t>synthesize—in short, think!</w:t>
      </w:r>
    </w:p>
    <w:p w:rsidR="00AF5386" w:rsidRPr="00A72A3B" w:rsidRDefault="00AF5386" w:rsidP="00AF5386">
      <w:pPr>
        <w:ind w:firstLine="720"/>
        <w:rPr>
          <w:rFonts w:cs="Garamond"/>
        </w:rPr>
      </w:pPr>
      <w:r>
        <w:rPr>
          <w:rFonts w:cs="Garamond"/>
        </w:rPr>
        <w:t>F</w:t>
      </w:r>
      <w:r w:rsidRPr="00EC70FB">
        <w:rPr>
          <w:rFonts w:cs="Garamond"/>
        </w:rPr>
        <w:t xml:space="preserve">ully articulated </w:t>
      </w:r>
      <w:r>
        <w:rPr>
          <w:rFonts w:cs="Garamond"/>
        </w:rPr>
        <w:t>speech</w:t>
      </w:r>
      <w:r w:rsidRPr="00EC70FB">
        <w:rPr>
          <w:rFonts w:cs="Garamond"/>
        </w:rPr>
        <w:t xml:space="preserve"> </w:t>
      </w:r>
      <w:r>
        <w:rPr>
          <w:rFonts w:cs="Garamond"/>
        </w:rPr>
        <w:t>let our ancestors</w:t>
      </w:r>
      <w:r w:rsidRPr="00EC70FB">
        <w:rPr>
          <w:rFonts w:cs="Garamond"/>
        </w:rPr>
        <w:t xml:space="preserve"> share knowledge </w:t>
      </w:r>
      <w:r>
        <w:rPr>
          <w:rFonts w:cs="Garamond"/>
        </w:rPr>
        <w:t xml:space="preserve">as they learned how to control fire and master the tools </w:t>
      </w:r>
      <w:r w:rsidRPr="00EC70FB">
        <w:rPr>
          <w:rFonts w:cs="Garamond"/>
        </w:rPr>
        <w:t xml:space="preserve">that </w:t>
      </w:r>
      <w:r>
        <w:rPr>
          <w:rFonts w:cs="Garamond"/>
        </w:rPr>
        <w:t>let</w:t>
      </w:r>
      <w:r w:rsidRPr="00EC70FB">
        <w:rPr>
          <w:rFonts w:cs="Garamond"/>
        </w:rPr>
        <w:t xml:space="preserve"> our species dominate </w:t>
      </w:r>
      <w:r>
        <w:rPr>
          <w:rFonts w:cs="Garamond"/>
        </w:rPr>
        <w:t>this</w:t>
      </w:r>
      <w:r w:rsidRPr="00EC70FB">
        <w:rPr>
          <w:rFonts w:cs="Garamond"/>
        </w:rPr>
        <w:t xml:space="preserve"> planet. </w:t>
      </w:r>
    </w:p>
    <w:p w:rsidR="00AF5386" w:rsidRPr="007E1143" w:rsidRDefault="00AF5386" w:rsidP="00AF5386">
      <w:pPr>
        <w:pStyle w:val="Heading2"/>
      </w:pPr>
      <w:r>
        <w:t>Harmonizing seamless sound waves</w:t>
      </w:r>
    </w:p>
    <w:p w:rsidR="00AF5386" w:rsidRDefault="00AF5386" w:rsidP="00AF5386">
      <w:pPr>
        <w:ind w:firstLine="720"/>
      </w:pPr>
      <w:r>
        <w:t xml:space="preserve">Speaking is a very complex process. </w:t>
      </w:r>
    </w:p>
    <w:p w:rsidR="00AF5386" w:rsidRDefault="00AF5386" w:rsidP="00AF5386">
      <w:pPr>
        <w:pStyle w:val="ListParagraph"/>
        <w:numPr>
          <w:ilvl w:val="0"/>
          <w:numId w:val="7"/>
        </w:numPr>
      </w:pPr>
      <w:r>
        <w:t>We c</w:t>
      </w:r>
      <w:r w:rsidRPr="007E1143">
        <w:t>ontract muscles to squeeze the rib cage and push air out from our lungs through the windpipe (trachea)</w:t>
      </w:r>
      <w:r>
        <w:t>.</w:t>
      </w:r>
    </w:p>
    <w:p w:rsidR="00AF5386" w:rsidRPr="007E1143" w:rsidRDefault="00AF5386" w:rsidP="00AF5386">
      <w:pPr>
        <w:pStyle w:val="ListParagraph"/>
        <w:numPr>
          <w:ilvl w:val="0"/>
          <w:numId w:val="7"/>
        </w:numPr>
      </w:pPr>
      <w:r>
        <w:t>Then the air enters</w:t>
      </w:r>
      <w:r w:rsidRPr="007E1143">
        <w:t xml:space="preserve"> the tube-like voice box (larynx) </w:t>
      </w:r>
      <w:r>
        <w:t>that</w:t>
      </w:r>
      <w:r w:rsidRPr="007E1143">
        <w:t xml:space="preserve"> lies well below the back of the tongue. </w:t>
      </w:r>
    </w:p>
    <w:p w:rsidR="00AF5386" w:rsidRDefault="00AF5386" w:rsidP="00AF5386">
      <w:pPr>
        <w:pStyle w:val="ListParagraph"/>
        <w:numPr>
          <w:ilvl w:val="0"/>
          <w:numId w:val="7"/>
        </w:numPr>
      </w:pPr>
      <w:r w:rsidRPr="007E1143">
        <w:t xml:space="preserve">There the air flows up between the vocal cords to produce a buzzing sound that becomes the voice. </w:t>
      </w:r>
    </w:p>
    <w:p w:rsidR="00AF5386" w:rsidRPr="007E1143" w:rsidRDefault="00AF5386" w:rsidP="00AF5386">
      <w:pPr>
        <w:pStyle w:val="ListParagraph"/>
        <w:numPr>
          <w:ilvl w:val="0"/>
          <w:numId w:val="7"/>
        </w:numPr>
      </w:pPr>
      <w:r w:rsidRPr="007E1143">
        <w:t xml:space="preserve">A resonator in the throat (pharynx) shapes one’s voice pattern. </w:t>
      </w:r>
    </w:p>
    <w:p w:rsidR="00AF5386" w:rsidRPr="007E1143" w:rsidRDefault="00AF5386" w:rsidP="00AF5386">
      <w:pPr>
        <w:pStyle w:val="ListParagraph"/>
        <w:numPr>
          <w:ilvl w:val="0"/>
          <w:numId w:val="7"/>
        </w:numPr>
      </w:pPr>
      <w:r>
        <w:t>Finally</w:t>
      </w:r>
      <w:r w:rsidRPr="007E1143">
        <w:t xml:space="preserve"> tongue and lips form speech in the mouth’s oral cavity.</w:t>
      </w:r>
    </w:p>
    <w:p w:rsidR="00AF5386" w:rsidRDefault="00AF5386" w:rsidP="00AF5386">
      <w:pPr>
        <w:ind w:firstLine="720"/>
      </w:pPr>
      <w:r w:rsidRPr="007E1143">
        <w:t xml:space="preserve">Lungs, </w:t>
      </w:r>
      <w:r>
        <w:t>voice box</w:t>
      </w:r>
      <w:r w:rsidRPr="007E1143">
        <w:t>, throat, tongue, and lips must all work in the closest harmony to send seamless sound waves in rapid-fire coordination</w:t>
      </w:r>
      <w:r w:rsidR="00474770">
        <w:t xml:space="preserve">. We can do that </w:t>
      </w:r>
      <w:r w:rsidRPr="007E1143">
        <w:t xml:space="preserve">about ten times faster than any sounds-within-sounds that chimpanzees make. </w:t>
      </w:r>
    </w:p>
    <w:p w:rsidR="00AF5386" w:rsidRPr="007E1143" w:rsidRDefault="00AF5386" w:rsidP="00AF5386">
      <w:pPr>
        <w:pStyle w:val="Heading2"/>
      </w:pPr>
      <w:r>
        <w:t>The wondrous nature of listening</w:t>
      </w:r>
    </w:p>
    <w:p w:rsidR="00AF5386" w:rsidRPr="007E1143" w:rsidRDefault="00AF5386" w:rsidP="00AF5386">
      <w:pPr>
        <w:ind w:firstLine="720"/>
      </w:pPr>
      <w:r>
        <w:t>It’s not</w:t>
      </w:r>
      <w:r w:rsidRPr="007E1143">
        <w:t xml:space="preserve"> just the act of speaking that’s wondrous. </w:t>
      </w:r>
    </w:p>
    <w:p w:rsidR="00AF5386" w:rsidRDefault="00AF5386" w:rsidP="00AF5386">
      <w:pPr>
        <w:ind w:firstLine="720"/>
      </w:pPr>
      <w:r w:rsidRPr="007E1143">
        <w:t xml:space="preserve">As we listen, we easily hallucinate word boundaries.  </w:t>
      </w:r>
    </w:p>
    <w:p w:rsidR="00AF5386" w:rsidRDefault="00AF5386" w:rsidP="00AF5386">
      <w:pPr>
        <w:ind w:firstLine="720"/>
      </w:pPr>
      <w:r w:rsidRPr="007E1143">
        <w:t xml:space="preserve">No spaces—such as we use in writing—separate spoken words. </w:t>
      </w:r>
      <w:r w:rsidRPr="005C4E1C">
        <w:t>Yet beginning as babes, we assimilate the knowledge to make sense of speech.</w:t>
      </w:r>
      <w:r w:rsidRPr="007E1143">
        <w:t xml:space="preserve"> </w:t>
      </w:r>
    </w:p>
    <w:p w:rsidR="00AF5386" w:rsidRDefault="00AF5386" w:rsidP="00AF5386">
      <w:pPr>
        <w:ind w:firstLine="720"/>
      </w:pPr>
      <w:r>
        <w:t>(Schools of biology differ on how humans acquired speech but agree that the synapsid—a common reptile ancestor we share with other mammals—had the first ear bone that resonated sounds to its brain. Synapsids roamed this planet more than 200 million years ago.)</w:t>
      </w:r>
    </w:p>
    <w:p w:rsidR="00AF5386" w:rsidRPr="007E1143" w:rsidRDefault="00AF5386" w:rsidP="00AF5386">
      <w:pPr>
        <w:pStyle w:val="Heading2"/>
      </w:pPr>
      <w:r w:rsidRPr="007E1143">
        <w:t>Whence cometh our language?</w:t>
      </w:r>
    </w:p>
    <w:p w:rsidR="00AF5386" w:rsidRDefault="00AF5386" w:rsidP="00AF5386">
      <w:pPr>
        <w:ind w:firstLine="720"/>
      </w:pPr>
      <w:r>
        <w:t xml:space="preserve">The Bible makes no mention of from whence came such a wondrous gift. </w:t>
      </w:r>
    </w:p>
    <w:p w:rsidR="00AF5386" w:rsidRDefault="00AF5386" w:rsidP="00AF5386">
      <w:pPr>
        <w:ind w:firstLine="720"/>
      </w:pPr>
      <w:r w:rsidRPr="007E1143">
        <w:t xml:space="preserve">Believers in Intelligent Design contend that the power of speech evolved through a process too complex to have taken place without God’s guidance. </w:t>
      </w:r>
    </w:p>
    <w:p w:rsidR="00AF5386" w:rsidRPr="007E1143" w:rsidRDefault="00864990" w:rsidP="00864990">
      <w:pPr>
        <w:pStyle w:val="Heading2"/>
      </w:pPr>
      <w:r>
        <w:t>Most e</w:t>
      </w:r>
      <w:r w:rsidR="00AF5386">
        <w:t>volutionist</w:t>
      </w:r>
      <w:r>
        <w:t>s favor Savannah theory</w:t>
      </w:r>
    </w:p>
    <w:p w:rsidR="00AF5386" w:rsidRDefault="00AF5386" w:rsidP="00AF5386">
      <w:pPr>
        <w:ind w:firstLine="720"/>
      </w:pPr>
      <w:r>
        <w:t>I</w:t>
      </w:r>
      <w:r w:rsidRPr="007E1143">
        <w:t>n the early 1930s</w:t>
      </w:r>
      <w:r>
        <w:t>—w</w:t>
      </w:r>
      <w:r w:rsidRPr="007E1143">
        <w:t>hen I was growing up</w:t>
      </w:r>
      <w:r>
        <w:t>—</w:t>
      </w:r>
      <w:r w:rsidRPr="007E1143">
        <w:t>most pub</w:t>
      </w:r>
      <w:r>
        <w:t>lic school textbooks cited the e</w:t>
      </w:r>
      <w:r w:rsidRPr="007E1143">
        <w:t>volutionists’ Savannah Theory, believing that our ape-like ancestors:</w:t>
      </w:r>
    </w:p>
    <w:p w:rsidR="00AF5386" w:rsidRDefault="00AF5386" w:rsidP="00AF5386">
      <w:pPr>
        <w:pStyle w:val="ListParagraph"/>
        <w:numPr>
          <w:ilvl w:val="0"/>
          <w:numId w:val="8"/>
        </w:numPr>
      </w:pPr>
      <w:r w:rsidRPr="007E1143">
        <w:t>Moved out of the forests onto Africa’s grassy plains (savanna</w:t>
      </w:r>
      <w:r>
        <w:t>h</w:t>
      </w:r>
      <w:r w:rsidRPr="007E1143">
        <w:t>s).</w:t>
      </w:r>
    </w:p>
    <w:p w:rsidR="00AF5386" w:rsidRDefault="00AF5386" w:rsidP="00AF5386">
      <w:pPr>
        <w:pStyle w:val="ListParagraph"/>
        <w:numPr>
          <w:ilvl w:val="0"/>
          <w:numId w:val="8"/>
        </w:numPr>
      </w:pPr>
      <w:r w:rsidRPr="007E1143">
        <w:t>Learned to stand upright so they could look over the tall prairie grasses to sight both predators and prey and throw a spear.</w:t>
      </w:r>
    </w:p>
    <w:p w:rsidR="00AF5386" w:rsidRDefault="00AF5386" w:rsidP="00AF5386">
      <w:pPr>
        <w:pStyle w:val="ListParagraph"/>
        <w:numPr>
          <w:ilvl w:val="0"/>
          <w:numId w:val="8"/>
        </w:numPr>
      </w:pPr>
      <w:r w:rsidRPr="007E1143">
        <w:t>Freed their hands for tools and fire by walking upright.</w:t>
      </w:r>
    </w:p>
    <w:p w:rsidR="00AF5386" w:rsidRDefault="00AF5386" w:rsidP="00AF5386">
      <w:pPr>
        <w:pStyle w:val="ListParagraph"/>
        <w:numPr>
          <w:ilvl w:val="0"/>
          <w:numId w:val="8"/>
        </w:numPr>
      </w:pPr>
      <w:r w:rsidRPr="007E1143">
        <w:t>Developed language by acquiring sweat glands so that they no longer panted in the heat.</w:t>
      </w:r>
    </w:p>
    <w:p w:rsidR="00AF5386" w:rsidRDefault="00AF5386" w:rsidP="00AF5386">
      <w:pPr>
        <w:pStyle w:val="ListParagraph"/>
        <w:numPr>
          <w:ilvl w:val="0"/>
          <w:numId w:val="8"/>
        </w:numPr>
      </w:pPr>
      <w:r w:rsidRPr="007E1143">
        <w:t>Sweat so much chasing after prey in the sunny s</w:t>
      </w:r>
      <w:r>
        <w:t>avannah</w:t>
      </w:r>
      <w:r w:rsidRPr="007E1143">
        <w:t>s that they lost their body hair.</w:t>
      </w:r>
    </w:p>
    <w:p w:rsidR="00AF5386" w:rsidRPr="003E15C1" w:rsidRDefault="00AF5386" w:rsidP="00AF5386">
      <w:pPr>
        <w:pStyle w:val="Heading2"/>
      </w:pPr>
      <w:r w:rsidRPr="003E15C1">
        <w:t>Long umbilical cords an aquatic legacy</w:t>
      </w:r>
      <w:r>
        <w:t>?</w:t>
      </w:r>
    </w:p>
    <w:p w:rsidR="00AF5386" w:rsidRDefault="00AF5386" w:rsidP="00AF5386">
      <w:pPr>
        <w:ind w:firstLine="720"/>
      </w:pPr>
      <w:r>
        <w:t xml:space="preserve">Did the flooding of the Red Sea about 5 million years ago separate our ancestors from other primates and force them to live in flooded, swampy areas? </w:t>
      </w:r>
    </w:p>
    <w:p w:rsidR="00AF5386" w:rsidRDefault="00AF5386" w:rsidP="00AF5386">
      <w:pPr>
        <w:ind w:firstLine="720"/>
      </w:pPr>
      <w:r w:rsidRPr="007E1143">
        <w:t xml:space="preserve"> </w:t>
      </w:r>
      <w:r>
        <w:t xml:space="preserve">Based on a theory developed </w:t>
      </w:r>
      <w:r w:rsidRPr="007E1143">
        <w:t xml:space="preserve">in 1930 by British </w:t>
      </w:r>
      <w:r>
        <w:t xml:space="preserve">marine biologist Alistair Hardy, </w:t>
      </w:r>
      <w:r w:rsidRPr="007E1143">
        <w:t xml:space="preserve">Elaine Morgan’s provocative book </w:t>
      </w:r>
      <w:r w:rsidRPr="007E1143">
        <w:rPr>
          <w:i/>
        </w:rPr>
        <w:t>Aquatic Apes</w:t>
      </w:r>
      <w:r w:rsidR="00190D43">
        <w:t xml:space="preserve"> </w:t>
      </w:r>
      <w:r>
        <w:t xml:space="preserve"> suggests such a scenario.</w:t>
      </w:r>
      <w:r w:rsidRPr="007E1143">
        <w:t xml:space="preserve"> </w:t>
      </w:r>
      <w:r>
        <w:t xml:space="preserve">Many </w:t>
      </w:r>
      <w:r w:rsidRPr="007E1143">
        <w:t xml:space="preserve">anthropologists </w:t>
      </w:r>
      <w:r>
        <w:t xml:space="preserve">remain skeptical of </w:t>
      </w:r>
      <w:r w:rsidRPr="007E1143">
        <w:t>Morgan’s Aquatic Ape</w:t>
      </w:r>
      <w:r>
        <w:t>s t</w:t>
      </w:r>
      <w:r w:rsidRPr="007E1143">
        <w:t>heory, but</w:t>
      </w:r>
      <w:r w:rsidR="00190D43">
        <w:t xml:space="preserve"> to me</w:t>
      </w:r>
      <w:r w:rsidRPr="007E1143">
        <w:t xml:space="preserve"> a number of her </w:t>
      </w:r>
      <w:r w:rsidR="00190D43">
        <w:t>conclusions seem far more logical</w:t>
      </w:r>
      <w:r w:rsidRPr="007E1143">
        <w:t xml:space="preserve"> than most of those in the Savanna</w:t>
      </w:r>
      <w:r>
        <w:t>h t</w:t>
      </w:r>
      <w:r w:rsidRPr="007E1143">
        <w:t xml:space="preserve">heory. </w:t>
      </w:r>
    </w:p>
    <w:p w:rsidR="00AF5386" w:rsidRDefault="00AF5386" w:rsidP="00AF5386">
      <w:pPr>
        <w:ind w:firstLine="720"/>
      </w:pPr>
      <w:r w:rsidRPr="007E1143">
        <w:t xml:space="preserve">Human babies, unlike ape babies, </w:t>
      </w:r>
      <w:r>
        <w:t>are able to</w:t>
      </w:r>
      <w:r w:rsidRPr="007E1143">
        <w:t xml:space="preserve"> swim at birth. One of Morgan’s more intriguing rationales suggests that aquatic ape babies’ extra long umbilical cords might have allowed them to be born under water, swim to the surface, and grab on to the mother's hair. (Hair roots, she says, strengthen during pregnancy).</w:t>
      </w:r>
    </w:p>
    <w:p w:rsidR="00033EFC" w:rsidRDefault="00033EFC" w:rsidP="00033EFC">
      <w:pPr>
        <w:pStyle w:val="Heading2"/>
      </w:pPr>
      <w:r>
        <w:t>Did changes let throat, tongue and lips harmonize?</w:t>
      </w:r>
    </w:p>
    <w:p w:rsidR="00AF5386" w:rsidRPr="00C45F82" w:rsidRDefault="00033EFC" w:rsidP="00AF5386">
      <w:pPr>
        <w:ind w:firstLine="720"/>
      </w:pPr>
      <w:r>
        <w:t xml:space="preserve">Biologist </w:t>
      </w:r>
      <w:r w:rsidR="00AF5386">
        <w:t xml:space="preserve">Hardy contended that primates forced from the forest by competition moved to the seashore to search for food. There they learned to become bipedal by keeping their heads above the </w:t>
      </w:r>
      <w:r w:rsidR="00064CBA">
        <w:t xml:space="preserve">water </w:t>
      </w:r>
      <w:r w:rsidR="00A156FD">
        <w:t>while they let the water</w:t>
      </w:r>
      <w:r w:rsidR="00AF5386">
        <w:t xml:space="preserve"> support their weight. </w:t>
      </w:r>
    </w:p>
    <w:p w:rsidR="00AF5386" w:rsidRPr="007E1143" w:rsidRDefault="00AF5386" w:rsidP="00AF5386">
      <w:pPr>
        <w:ind w:firstLine="720"/>
      </w:pPr>
      <w:r w:rsidRPr="007E1143">
        <w:t xml:space="preserve">Body changes that let us walk upright did free our hands for tools and fire, but </w:t>
      </w:r>
      <w:r>
        <w:t xml:space="preserve">it makes sense to me that </w:t>
      </w:r>
      <w:r w:rsidRPr="007E1143">
        <w:t>changes in our throat, tongue and lips probably created a much more significant advantage.</w:t>
      </w:r>
    </w:p>
    <w:p w:rsidR="00AF5386" w:rsidRDefault="00AF5386" w:rsidP="00AF5386">
      <w:pPr>
        <w:ind w:firstLine="720"/>
      </w:pPr>
      <w:r w:rsidRPr="007E1143">
        <w:t>Morgan and her backers contend that our ancestors probably didn’t master language until they emerged from an aquatic era having acquired:</w:t>
      </w:r>
      <w:r>
        <w:t xml:space="preserve"> </w:t>
      </w:r>
    </w:p>
    <w:p w:rsidR="00AF5386" w:rsidRDefault="00AF5386" w:rsidP="00AF5386">
      <w:pPr>
        <w:pStyle w:val="ListParagraph"/>
        <w:numPr>
          <w:ilvl w:val="0"/>
          <w:numId w:val="14"/>
        </w:numPr>
      </w:pPr>
      <w:r w:rsidRPr="007E1143">
        <w:t xml:space="preserve">A thick layer of blubber </w:t>
      </w:r>
      <w:r>
        <w:t xml:space="preserve">that </w:t>
      </w:r>
      <w:r w:rsidRPr="007E1143">
        <w:t>we call subcutaneous fat not found on other apes, but also found on aquatic mammals suc</w:t>
      </w:r>
      <w:r>
        <w:t>h as whales, dolphins and seals.</w:t>
      </w:r>
      <w:r w:rsidRPr="007E1143">
        <w:t xml:space="preserve"> </w:t>
      </w:r>
    </w:p>
    <w:p w:rsidR="00AF5386" w:rsidRDefault="00AF5386" w:rsidP="00AF5386">
      <w:pPr>
        <w:pStyle w:val="ListParagraph"/>
        <w:numPr>
          <w:ilvl w:val="0"/>
          <w:numId w:val="9"/>
        </w:numPr>
      </w:pPr>
      <w:r>
        <w:t>Our l</w:t>
      </w:r>
      <w:r w:rsidRPr="007E1143">
        <w:t xml:space="preserve">ack of </w:t>
      </w:r>
      <w:r w:rsidR="00A156FD">
        <w:t xml:space="preserve">body </w:t>
      </w:r>
      <w:r w:rsidRPr="007E1143">
        <w:t>hair</w:t>
      </w:r>
      <w:r>
        <w:t>—</w:t>
      </w:r>
      <w:r w:rsidRPr="007E1143">
        <w:t>a</w:t>
      </w:r>
      <w:r>
        <w:t xml:space="preserve">gain similar to aquatic animals. </w:t>
      </w:r>
    </w:p>
    <w:p w:rsidR="00AF5386" w:rsidRDefault="00AF5386" w:rsidP="00AF5386">
      <w:pPr>
        <w:pStyle w:val="ListParagraph"/>
        <w:numPr>
          <w:ilvl w:val="0"/>
          <w:numId w:val="9"/>
        </w:numPr>
      </w:pPr>
      <w:r>
        <w:t>Greasy waterproofing skin.</w:t>
      </w:r>
    </w:p>
    <w:p w:rsidR="00AF5386" w:rsidRDefault="00AF5386" w:rsidP="00AF5386">
      <w:pPr>
        <w:pStyle w:val="ListParagraph"/>
        <w:numPr>
          <w:ilvl w:val="0"/>
          <w:numId w:val="9"/>
        </w:numPr>
      </w:pPr>
      <w:r w:rsidRPr="007E1143">
        <w:t>Very t</w:t>
      </w:r>
      <w:r>
        <w:t>iny webbing between the fingers.</w:t>
      </w:r>
    </w:p>
    <w:p w:rsidR="00AF5386" w:rsidRDefault="00AF5386" w:rsidP="00AF5386">
      <w:pPr>
        <w:pStyle w:val="ListParagraph"/>
        <w:numPr>
          <w:ilvl w:val="0"/>
          <w:numId w:val="9"/>
        </w:numPr>
      </w:pPr>
      <w:r w:rsidRPr="007E1143">
        <w:t>Voluntary breath control such as m</w:t>
      </w:r>
      <w:r>
        <w:t xml:space="preserve">arine mammals and birds possess. </w:t>
      </w:r>
    </w:p>
    <w:p w:rsidR="00AF5386" w:rsidRDefault="00AF5386" w:rsidP="00AF5386">
      <w:pPr>
        <w:pStyle w:val="ListParagraph"/>
        <w:numPr>
          <w:ilvl w:val="0"/>
          <w:numId w:val="9"/>
        </w:numPr>
      </w:pPr>
      <w:r w:rsidRPr="007E1143">
        <w:t>A hooded nose with nostrils poin</w:t>
      </w:r>
      <w:r>
        <w:t>ted downward.</w:t>
      </w:r>
      <w:r w:rsidRPr="007E1143">
        <w:t xml:space="preserve"> </w:t>
      </w:r>
    </w:p>
    <w:p w:rsidR="00AF5386" w:rsidRDefault="00AF5386" w:rsidP="00AF5386">
      <w:pPr>
        <w:pStyle w:val="ListParagraph"/>
        <w:numPr>
          <w:ilvl w:val="0"/>
          <w:numId w:val="9"/>
        </w:numPr>
      </w:pPr>
      <w:r>
        <w:t>A body streamlined for swimming.</w:t>
      </w:r>
    </w:p>
    <w:p w:rsidR="00AF5386" w:rsidRDefault="00AF5386" w:rsidP="00AF5386">
      <w:pPr>
        <w:pStyle w:val="ListParagraph"/>
        <w:numPr>
          <w:ilvl w:val="0"/>
          <w:numId w:val="9"/>
        </w:numPr>
      </w:pPr>
      <w:r>
        <w:t>Ab to swim even as babies.</w:t>
      </w:r>
      <w:r w:rsidRPr="007E1143">
        <w:t xml:space="preserve"> </w:t>
      </w:r>
    </w:p>
    <w:p w:rsidR="00AF5386" w:rsidRDefault="00AF5386" w:rsidP="00AF5386">
      <w:pPr>
        <w:pStyle w:val="ListParagraph"/>
        <w:numPr>
          <w:ilvl w:val="0"/>
          <w:numId w:val="9"/>
        </w:numPr>
      </w:pPr>
      <w:r>
        <w:t>B</w:t>
      </w:r>
      <w:r w:rsidR="00AB715E">
        <w:t>ipedal stance perpendicular</w:t>
      </w:r>
      <w:r w:rsidRPr="007E1143">
        <w:t>.</w:t>
      </w:r>
    </w:p>
    <w:p w:rsidR="00AF5386" w:rsidRPr="00064F6E" w:rsidRDefault="00AF5386" w:rsidP="00AF5386">
      <w:pPr>
        <w:pStyle w:val="Heading2"/>
      </w:pPr>
      <w:r>
        <w:t>D</w:t>
      </w:r>
      <w:r w:rsidRPr="00064F6E">
        <w:t>rop of the larynx</w:t>
      </w:r>
      <w:r>
        <w:t xml:space="preserve"> key to our speech</w:t>
      </w:r>
    </w:p>
    <w:p w:rsidR="00AF5386" w:rsidRDefault="00AF5386" w:rsidP="00AF5386">
      <w:pPr>
        <w:ind w:firstLine="720"/>
      </w:pPr>
      <w:r w:rsidRPr="007E1143">
        <w:t>Perhaps the most significant aquatic-era change in our ancestors was the position of the larynx</w:t>
      </w:r>
      <w:r>
        <w:t>.</w:t>
      </w:r>
    </w:p>
    <w:p w:rsidR="00AF5386" w:rsidRPr="007E1143" w:rsidRDefault="00AF5386" w:rsidP="00AF5386">
      <w:pPr>
        <w:ind w:firstLine="720"/>
      </w:pPr>
      <w:r>
        <w:t xml:space="preserve">Our larynx is that </w:t>
      </w:r>
      <w:r w:rsidRPr="007E1143">
        <w:t xml:space="preserve">lump we call our </w:t>
      </w:r>
      <w:r>
        <w:t>“</w:t>
      </w:r>
      <w:r w:rsidRPr="007E1143">
        <w:t>Adam’s apple.</w:t>
      </w:r>
      <w:r>
        <w:t>”</w:t>
      </w:r>
      <w:r w:rsidRPr="007E1143">
        <w:t xml:space="preserve">  </w:t>
      </w:r>
      <w:bookmarkStart w:id="0" w:name="OLE_LINK8"/>
      <w:r>
        <w:t>M</w:t>
      </w:r>
      <w:r w:rsidRPr="007E1143">
        <w:t>ost mammals</w:t>
      </w:r>
      <w:r>
        <w:t>’</w:t>
      </w:r>
      <w:r w:rsidRPr="007E1143">
        <w:t xml:space="preserve"> larynx sits upright behind the tongue and into the back of the nose.</w:t>
      </w:r>
      <w:bookmarkEnd w:id="0"/>
      <w:r w:rsidRPr="007E1143">
        <w:t xml:space="preserve"> With the larynx in that position most of the exhaled air passes out through the nostrils resulting in mostly nasal sounds. </w:t>
      </w:r>
    </w:p>
    <w:p w:rsidR="001141C5" w:rsidRDefault="00AF5386" w:rsidP="00AF5386">
      <w:pPr>
        <w:ind w:firstLine="720"/>
      </w:pPr>
      <w:r w:rsidRPr="007E1143">
        <w:t xml:space="preserve">When we talk, on the other hand, most of the air goes out through our mouths—not our noses. We exhale through the nose to make only a few sounds, such as nasal consonants like “m“ or “n”. </w:t>
      </w:r>
    </w:p>
    <w:p w:rsidR="001141C5" w:rsidRDefault="001141C5" w:rsidP="001141C5">
      <w:pPr>
        <w:ind w:firstLine="720"/>
      </w:pPr>
      <w:r w:rsidRPr="007E1143">
        <w:t>Lowering the larynx improved the quality of our vowels and made speech easier to understand.</w:t>
      </w:r>
      <w:r>
        <w:t xml:space="preserve"> </w:t>
      </w:r>
    </w:p>
    <w:p w:rsidR="001141C5" w:rsidRDefault="001141C5" w:rsidP="001141C5">
      <w:pPr>
        <w:ind w:firstLine="720"/>
      </w:pPr>
      <w:r>
        <w:t xml:space="preserve">Our </w:t>
      </w:r>
      <w:r w:rsidRPr="007E1143">
        <w:t xml:space="preserve">windpipe opening, </w:t>
      </w:r>
      <w:r>
        <w:t>however</w:t>
      </w:r>
      <w:r w:rsidRPr="007E1143">
        <w:t>, sits squarely in the path of descending food</w:t>
      </w:r>
      <w:r>
        <w:t xml:space="preserve"> where it</w:t>
      </w:r>
      <w:r w:rsidRPr="007E1143">
        <w:t xml:space="preserve"> makes it easier for us to choke to death if a chunk of meat goes down the wrong way</w:t>
      </w:r>
      <w:r>
        <w:t xml:space="preserve">. </w:t>
      </w:r>
      <w:r w:rsidRPr="007E1143">
        <w:t xml:space="preserve"> That’s something that rarely happens to a dog or a cat.</w:t>
      </w:r>
    </w:p>
    <w:p w:rsidR="00AF5386" w:rsidRDefault="001141C5" w:rsidP="001141C5">
      <w:pPr>
        <w:ind w:firstLine="720"/>
      </w:pPr>
      <w:r>
        <w:t>The flap-like epiglottis normally diverts food from the windpipe and into the stomach.</w:t>
      </w:r>
    </w:p>
    <w:p w:rsidR="00AF5386" w:rsidRPr="00381666" w:rsidRDefault="00AF5386" w:rsidP="00AF5386">
      <w:pPr>
        <w:pStyle w:val="Heading2"/>
      </w:pPr>
      <w:r w:rsidRPr="007E1143">
        <w:t xml:space="preserve">Did </w:t>
      </w:r>
      <w:r w:rsidRPr="00A75B71">
        <w:t>shellfish</w:t>
      </w:r>
      <w:r w:rsidRPr="007E1143">
        <w:t xml:space="preserve"> nourish our brains?</w:t>
      </w:r>
      <w:r>
        <w:tab/>
      </w:r>
    </w:p>
    <w:p w:rsidR="00AF5386" w:rsidRPr="007E1143" w:rsidRDefault="00AF5386" w:rsidP="00AF5386">
      <w:pPr>
        <w:ind w:firstLine="720"/>
      </w:pPr>
      <w:r w:rsidRPr="007E1143">
        <w:t>One other intriguing “water monkey” concept cites “evidence that the large brains of the earliest humans probably evolved from their nutrient-rich shoreline diet.</w:t>
      </w:r>
      <w:r>
        <w:t>”</w:t>
      </w:r>
    </w:p>
    <w:p w:rsidR="00AF5386" w:rsidRPr="007E1143" w:rsidRDefault="00AF5386" w:rsidP="00AF5386">
      <w:pPr>
        <w:ind w:firstLine="720"/>
      </w:pPr>
      <w:r w:rsidRPr="007E1143">
        <w:t>In 2009 Charles Weatherby wrote in Vital Choices, an on-line newsletter:</w:t>
      </w:r>
    </w:p>
    <w:p w:rsidR="00AF5386" w:rsidRDefault="00AF5386" w:rsidP="00AF5386">
      <w:pPr>
        <w:ind w:firstLine="720"/>
      </w:pPr>
      <w:r w:rsidRPr="007E1143">
        <w:t>“More recent research indicates that some early human ancestors lived on the seacoast of East Africa and ate easy-to-harvest shellfish—like today’s scallops—in abundance.</w:t>
      </w:r>
      <w:r>
        <w:t>”</w:t>
      </w:r>
    </w:p>
    <w:p w:rsidR="00AF5386" w:rsidRDefault="00DB2E04" w:rsidP="00AF5386">
      <w:pPr>
        <w:ind w:firstLine="720"/>
      </w:pPr>
      <w:r>
        <w:t>Renowned</w:t>
      </w:r>
      <w:r w:rsidR="00AF5386" w:rsidRPr="007E1143">
        <w:t xml:space="preserve"> British brain researcher Michael Crawford, Ph.D.</w:t>
      </w:r>
      <w:r w:rsidR="00AF5386">
        <w:t>,</w:t>
      </w:r>
      <w:r w:rsidR="00AF5386" w:rsidRPr="007E1143">
        <w:t xml:space="preserve"> argues quite persuasively that humans could not have developed such disproportionately big brains without having lived primarily on aquatic animals and plants from shallow fresh and coastal waters.  </w:t>
      </w:r>
    </w:p>
    <w:p w:rsidR="00AF5386" w:rsidRDefault="00AF5386" w:rsidP="00AF5386">
      <w:pPr>
        <w:ind w:firstLine="720"/>
      </w:pPr>
      <w:r w:rsidRPr="007E1143">
        <w:t xml:space="preserve">Dr. Crawford </w:t>
      </w:r>
      <w:r>
        <w:t>also notes that</w:t>
      </w:r>
      <w:r w:rsidRPr="007E1143">
        <w:t xml:space="preserve"> the famed prehistoric female “Lucy” was discov</w:t>
      </w:r>
      <w:r>
        <w:t>ered at the Olduvai Gorge. W</w:t>
      </w:r>
      <w:r w:rsidRPr="007E1143">
        <w:t>hen Lucy and her clan lived there</w:t>
      </w:r>
      <w:r>
        <w:t>,</w:t>
      </w:r>
      <w:r w:rsidRPr="007E1143">
        <w:t xml:space="preserve"> that gor</w:t>
      </w:r>
      <w:r>
        <w:t>ge was really the Olduvai River.</w:t>
      </w:r>
    </w:p>
    <w:p w:rsidR="00AF5386" w:rsidRPr="007E1143" w:rsidRDefault="00AF5386" w:rsidP="00AF5386">
      <w:pPr>
        <w:ind w:firstLine="720"/>
      </w:pPr>
      <w:r w:rsidRPr="007E1143">
        <w:t>Agree with Dr. Crawford or not, it’s easy to admire t</w:t>
      </w:r>
      <w:r>
        <w:t>he creativity of his reasoning that</w:t>
      </w:r>
      <w:r w:rsidRPr="007E1143">
        <w:t xml:space="preserve"> our species—having lived in watery swamps in East Africa for millions of years—</w:t>
      </w:r>
      <w:r>
        <w:t>s</w:t>
      </w:r>
      <w:r w:rsidRPr="007E1143">
        <w:t>pawned a deep-seated penchant of vacationers around the globe to head for the beaches.</w:t>
      </w:r>
    </w:p>
    <w:p w:rsidR="00AF5386" w:rsidRPr="007E1143" w:rsidRDefault="00AF5386" w:rsidP="00AF5386">
      <w:pPr>
        <w:pStyle w:val="Heading2"/>
      </w:pPr>
      <w:r w:rsidRPr="007E1143">
        <w:t>Brain, our hard drive; neurons, its circuits</w:t>
      </w:r>
    </w:p>
    <w:p w:rsidR="00AF5386" w:rsidRDefault="00AF5386" w:rsidP="00AF5386">
      <w:pPr>
        <w:ind w:firstLine="720"/>
      </w:pPr>
      <w:r w:rsidRPr="007E1143">
        <w:t>The b</w:t>
      </w:r>
      <w:r>
        <w:t>rain is our system’s hard drive;</w:t>
      </w:r>
      <w:r w:rsidRPr="007E1143">
        <w:t xml:space="preserve"> neurons its circuits. </w:t>
      </w:r>
    </w:p>
    <w:p w:rsidR="00AF5386" w:rsidRDefault="00AF5386" w:rsidP="00AF5386">
      <w:pPr>
        <w:ind w:firstLine="720"/>
      </w:pPr>
      <w:r w:rsidRPr="007E1143">
        <w:t xml:space="preserve">Our mouths handle the output; our ears, the input. </w:t>
      </w:r>
    </w:p>
    <w:p w:rsidR="00AF5386" w:rsidRPr="007E1143" w:rsidRDefault="00AF5386" w:rsidP="00AF5386">
      <w:pPr>
        <w:ind w:firstLine="720"/>
      </w:pPr>
      <w:r w:rsidRPr="007E1143">
        <w:t>The operating system’s software lets us build intricate comprehensible words and phrases.</w:t>
      </w:r>
    </w:p>
    <w:p w:rsidR="00AF5386" w:rsidRPr="007E1143" w:rsidRDefault="00AF5386" w:rsidP="00AF5386">
      <w:pPr>
        <w:ind w:firstLine="720"/>
      </w:pPr>
      <w:r w:rsidRPr="007E1143">
        <w:t xml:space="preserve">By controlling the breath we exhale, we communicate precise thoughts from person to person. </w:t>
      </w:r>
    </w:p>
    <w:p w:rsidR="00AF5386" w:rsidRPr="007E1143" w:rsidRDefault="00AF5386" w:rsidP="00AF5386">
      <w:pPr>
        <w:ind w:firstLine="720"/>
      </w:pPr>
      <w:r w:rsidRPr="007E1143">
        <w:t xml:space="preserve">Human life in its present form would be impossible and inconceivable without the gift of language. Living organisms all die, but </w:t>
      </w:r>
      <w:r w:rsidR="004D4CC9">
        <w:t xml:space="preserve">oral or written </w:t>
      </w:r>
      <w:r w:rsidRPr="007E1143">
        <w:t xml:space="preserve">language lets the human mind—to some degree—survive past death. </w:t>
      </w:r>
    </w:p>
    <w:p w:rsidR="00AF5386" w:rsidRPr="007E1143" w:rsidRDefault="00AF5386" w:rsidP="00AF5386">
      <w:pPr>
        <w:ind w:firstLine="720"/>
      </w:pPr>
      <w:r w:rsidRPr="007E1143">
        <w:t>Since our very beginnings, language has been the characteristic that defines us. It’s the basis of human cooperation.</w:t>
      </w:r>
    </w:p>
    <w:p w:rsidR="00AF5386" w:rsidRPr="007E1143" w:rsidRDefault="00AF5386" w:rsidP="00AF5386">
      <w:pPr>
        <w:ind w:firstLine="720"/>
      </w:pPr>
      <w:r>
        <w:t>We H</w:t>
      </w:r>
      <w:r w:rsidRPr="007E1143">
        <w:t>omo sapiens outlive our life spans by sounding symbols to educate our offspring</w:t>
      </w:r>
      <w:r>
        <w:t xml:space="preserve">. We share </w:t>
      </w:r>
      <w:r w:rsidRPr="007E1143">
        <w:t xml:space="preserve">our knowledge with them. They, in turn, similarly pass that knowledge on </w:t>
      </w:r>
      <w:r>
        <w:t>from generation to generation via sound symbols.</w:t>
      </w:r>
      <w:r w:rsidRPr="007E1143">
        <w:t xml:space="preserve"> </w:t>
      </w:r>
    </w:p>
    <w:p w:rsidR="00AF5386" w:rsidRDefault="00AF5386" w:rsidP="00AF5386">
      <w:pPr>
        <w:ind w:firstLine="720"/>
      </w:pPr>
      <w:r w:rsidRPr="007E1143">
        <w:t>Our fully articulated language of sound symbol</w:t>
      </w:r>
      <w:r>
        <w:t xml:space="preserve">s </w:t>
      </w:r>
      <w:r w:rsidRPr="007E1143">
        <w:t>allowed our ancestors to share knowledge that gave our species the powers needed to dominate this planet.</w:t>
      </w:r>
    </w:p>
    <w:p w:rsidR="00AF5386" w:rsidRPr="007E1143" w:rsidRDefault="00AF5386" w:rsidP="00AF5386">
      <w:pPr>
        <w:ind w:firstLine="720"/>
      </w:pPr>
      <w:r w:rsidRPr="007E1143">
        <w:t>Spoken sound symbols—whether a gift from God</w:t>
      </w:r>
      <w:r>
        <w:t xml:space="preserve"> or evolutionary</w:t>
      </w:r>
      <w:r w:rsidRPr="007E1143">
        <w:t>—</w:t>
      </w:r>
      <w:r>
        <w:t xml:space="preserve">still </w:t>
      </w:r>
      <w:r w:rsidRPr="007E1143">
        <w:t>u</w:t>
      </w:r>
      <w:r w:rsidR="00C4714B">
        <w:t>nderpin</w:t>
      </w:r>
      <w:r w:rsidRPr="007E1143">
        <w:t xml:space="preserve"> all Information Technology</w:t>
      </w:r>
      <w:r>
        <w:t>.</w:t>
      </w:r>
    </w:p>
    <w:p w:rsidR="00AF5386" w:rsidRPr="007E1143" w:rsidRDefault="00AF5386" w:rsidP="00AF5386">
      <w:pPr>
        <w:ind w:firstLine="720"/>
        <w:jc w:val="center"/>
      </w:pPr>
    </w:p>
    <w:p w:rsidR="00AF5386" w:rsidRPr="00DF5350" w:rsidRDefault="00AF5386" w:rsidP="00AF5386">
      <w:pPr>
        <w:widowControl w:val="0"/>
        <w:autoSpaceDE w:val="0"/>
        <w:autoSpaceDN w:val="0"/>
        <w:adjustRightInd w:val="0"/>
        <w:ind w:firstLine="720"/>
        <w:jc w:val="center"/>
        <w:rPr>
          <w:rFonts w:ascii="Courier" w:hAnsi="Courier" w:cs="Courier"/>
          <w:b/>
          <w:color w:val="4F81BD" w:themeColor="accent1"/>
          <w:sz w:val="22"/>
          <w:szCs w:val="22"/>
        </w:rPr>
      </w:pPr>
      <w:r>
        <w:rPr>
          <w:sz w:val="28"/>
          <w:u w:val="single"/>
        </w:rPr>
        <w:br w:type="page"/>
      </w:r>
      <w:r w:rsidRPr="00DF5350">
        <w:rPr>
          <w:b/>
        </w:rPr>
        <w:t>CH 1</w:t>
      </w:r>
    </w:p>
    <w:p w:rsidR="00AF5386" w:rsidRDefault="00AF5386" w:rsidP="00AF5386">
      <w:pPr>
        <w:pStyle w:val="Heading2"/>
        <w:jc w:val="center"/>
        <w:rPr>
          <w:color w:val="FF0000"/>
        </w:rPr>
      </w:pPr>
      <w:r w:rsidRPr="00C24F1E">
        <w:rPr>
          <w:rFonts w:ascii="Courier" w:hAnsi="Courier" w:cs="Courier"/>
          <w:color w:val="FF0000"/>
          <w:sz w:val="22"/>
          <w:szCs w:val="22"/>
        </w:rPr>
        <w:t>&gt;&gt;&gt;&gt;&gt;</w:t>
      </w:r>
      <w:r w:rsidRPr="00C24F1E">
        <w:rPr>
          <w:color w:val="FF0000"/>
        </w:rPr>
        <w:t xml:space="preserve">Production: </w:t>
      </w:r>
      <w:r>
        <w:rPr>
          <w:color w:val="FF0000"/>
        </w:rPr>
        <w:t>Please BOX and f</w:t>
      </w:r>
      <w:r w:rsidRPr="00C24F1E">
        <w:rPr>
          <w:color w:val="FF0000"/>
        </w:rPr>
        <w:t xml:space="preserve">ill this </w:t>
      </w:r>
      <w:r>
        <w:rPr>
          <w:color w:val="FF0000"/>
        </w:rPr>
        <w:t xml:space="preserve">full </w:t>
      </w:r>
      <w:r w:rsidRPr="00C24F1E">
        <w:rPr>
          <w:color w:val="FF0000"/>
        </w:rPr>
        <w:t xml:space="preserve">page </w:t>
      </w:r>
    </w:p>
    <w:p w:rsidR="00AF5386" w:rsidRPr="00C24F1E" w:rsidRDefault="00AF5386" w:rsidP="00AF5386">
      <w:pPr>
        <w:pStyle w:val="Heading2"/>
        <w:jc w:val="center"/>
        <w:rPr>
          <w:color w:val="FF0000"/>
        </w:rPr>
      </w:pPr>
      <w:r w:rsidRPr="00C24F1E">
        <w:rPr>
          <w:color w:val="FF0000"/>
        </w:rPr>
        <w:t xml:space="preserve">with </w:t>
      </w:r>
      <w:r>
        <w:rPr>
          <w:color w:val="FF0000"/>
        </w:rPr>
        <w:t xml:space="preserve">the </w:t>
      </w:r>
      <w:r w:rsidRPr="00C24F1E">
        <w:rPr>
          <w:color w:val="FF0000"/>
        </w:rPr>
        <w:t xml:space="preserve">following </w:t>
      </w:r>
      <w:r>
        <w:rPr>
          <w:color w:val="FF0000"/>
        </w:rPr>
        <w:t>&lt;&lt;&lt;&lt;&lt;</w:t>
      </w:r>
    </w:p>
    <w:p w:rsidR="00AF5386" w:rsidRDefault="00AF5386" w:rsidP="00AF53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ascii="Helvetica" w:hAnsi="Helvetica" w:cs="Helvetica"/>
        </w:rPr>
      </w:pPr>
    </w:p>
    <w:p w:rsidR="00AF5386" w:rsidRPr="009F321F" w:rsidRDefault="00AF5386" w:rsidP="00AF5386">
      <w:pPr>
        <w:pStyle w:val="Heading2"/>
        <w:jc w:val="center"/>
        <w:rPr>
          <w:rFonts w:cs="Times New Roman"/>
          <w:sz w:val="40"/>
          <w:szCs w:val="40"/>
        </w:rPr>
      </w:pPr>
      <w:r w:rsidRPr="009F321F">
        <w:t>Adam’s Apple &gt; Information Technology</w:t>
      </w:r>
      <w:r w:rsidR="0070674D">
        <w:rPr>
          <w:rStyle w:val="FootnoteReference"/>
        </w:rPr>
        <w:footnoteReference w:id="1"/>
      </w:r>
    </w:p>
    <w:p w:rsidR="00AF5386" w:rsidRPr="009F321F" w:rsidRDefault="00AF5386" w:rsidP="00AF5386">
      <w:pPr>
        <w:rPr>
          <w:i/>
        </w:rPr>
      </w:pPr>
    </w:p>
    <w:p w:rsidR="00AF5386" w:rsidRDefault="00AF5386" w:rsidP="00AF5386">
      <w:pPr>
        <w:ind w:firstLine="720"/>
        <w:rPr>
          <w:i/>
        </w:rPr>
      </w:pPr>
      <w:r w:rsidRPr="009F321F">
        <w:rPr>
          <w:i/>
        </w:rPr>
        <w:t xml:space="preserve">The Bible tells us that Eve gave </w:t>
      </w:r>
      <w:r>
        <w:rPr>
          <w:i/>
        </w:rPr>
        <w:t>Adam fruit</w:t>
      </w:r>
      <w:r w:rsidRPr="009F321F">
        <w:rPr>
          <w:i/>
        </w:rPr>
        <w:t xml:space="preserve"> from the Tree of</w:t>
      </w:r>
      <w:r w:rsidRPr="00F77B52">
        <w:t xml:space="preserve"> </w:t>
      </w:r>
      <w:r w:rsidRPr="009F321F">
        <w:rPr>
          <w:i/>
        </w:rPr>
        <w:t>Knowledge of good and evil</w:t>
      </w:r>
      <w:r>
        <w:rPr>
          <w:i/>
        </w:rPr>
        <w:t xml:space="preserve">, and </w:t>
      </w:r>
      <w:r w:rsidRPr="009F321F">
        <w:rPr>
          <w:i/>
        </w:rPr>
        <w:t xml:space="preserve">Adam bit into </w:t>
      </w:r>
      <w:r>
        <w:rPr>
          <w:i/>
        </w:rPr>
        <w:t>it</w:t>
      </w:r>
      <w:r w:rsidRPr="009F321F">
        <w:rPr>
          <w:i/>
        </w:rPr>
        <w:t>. What the fruit</w:t>
      </w:r>
      <w:r>
        <w:rPr>
          <w:i/>
        </w:rPr>
        <w:t xml:space="preserve"> was, the Bible doesn’t say, but legend calls it an apple and tells us that Adam—frightened by God’s approaching footsteps—gulped </w:t>
      </w:r>
      <w:r w:rsidRPr="009F321F">
        <w:rPr>
          <w:i/>
        </w:rPr>
        <w:t xml:space="preserve">it down so fast that it stuck in his throat. </w:t>
      </w:r>
    </w:p>
    <w:p w:rsidR="00AF5386" w:rsidRDefault="00AF5386" w:rsidP="00AF5386">
      <w:pPr>
        <w:ind w:firstLine="720"/>
        <w:rPr>
          <w:i/>
        </w:rPr>
      </w:pPr>
      <w:r>
        <w:rPr>
          <w:i/>
        </w:rPr>
        <w:t>So the</w:t>
      </w:r>
      <w:r w:rsidRPr="009F321F">
        <w:rPr>
          <w:i/>
        </w:rPr>
        <w:t xml:space="preserve"> lump in th</w:t>
      </w:r>
      <w:r>
        <w:rPr>
          <w:i/>
        </w:rPr>
        <w:t>e our necks became our “Ad</w:t>
      </w:r>
      <w:r w:rsidRPr="009F321F">
        <w:rPr>
          <w:i/>
        </w:rPr>
        <w:t>am’s apple.</w:t>
      </w:r>
      <w:r>
        <w:rPr>
          <w:i/>
        </w:rPr>
        <w:t>”</w:t>
      </w:r>
      <w:r w:rsidRPr="009F321F">
        <w:rPr>
          <w:i/>
        </w:rPr>
        <w:t xml:space="preserve"> </w:t>
      </w:r>
    </w:p>
    <w:p w:rsidR="00AF5386" w:rsidRPr="009F321F" w:rsidRDefault="00AF5386" w:rsidP="00AF5386">
      <w:pPr>
        <w:ind w:firstLine="720"/>
        <w:rPr>
          <w:i/>
        </w:rPr>
      </w:pPr>
      <w:r>
        <w:rPr>
          <w:i/>
        </w:rPr>
        <w:t xml:space="preserve">Larynx is the anatomical term for that </w:t>
      </w:r>
      <w:r w:rsidRPr="009F321F">
        <w:rPr>
          <w:i/>
        </w:rPr>
        <w:t>lump</w:t>
      </w:r>
      <w:r>
        <w:rPr>
          <w:i/>
        </w:rPr>
        <w:t xml:space="preserve"> of cartilage</w:t>
      </w:r>
      <w:r w:rsidRPr="009F321F">
        <w:rPr>
          <w:i/>
        </w:rPr>
        <w:t xml:space="preserve"> </w:t>
      </w:r>
      <w:r>
        <w:rPr>
          <w:i/>
        </w:rPr>
        <w:t>that</w:t>
      </w:r>
      <w:r w:rsidRPr="009F321F">
        <w:rPr>
          <w:i/>
        </w:rPr>
        <w:t xml:space="preserve"> forms the front wall of the human voice box.</w:t>
      </w:r>
      <w:r>
        <w:rPr>
          <w:i/>
        </w:rPr>
        <w:t xml:space="preserve"> Two vocal cords</w:t>
      </w:r>
      <w:r w:rsidRPr="009F321F">
        <w:rPr>
          <w:i/>
        </w:rPr>
        <w:t xml:space="preserve"> attached</w:t>
      </w:r>
      <w:r>
        <w:rPr>
          <w:i/>
        </w:rPr>
        <w:t xml:space="preserve"> to it </w:t>
      </w:r>
      <w:r w:rsidRPr="009F321F">
        <w:rPr>
          <w:i/>
        </w:rPr>
        <w:t>run along the inside edge of two tiny folds of skin. When you engage them to vocalize, they stretch across the windpipe.</w:t>
      </w:r>
    </w:p>
    <w:p w:rsidR="00AF5386" w:rsidRPr="009F321F" w:rsidRDefault="00AF5386" w:rsidP="00AF5386">
      <w:pPr>
        <w:ind w:firstLine="720"/>
        <w:rPr>
          <w:i/>
        </w:rPr>
      </w:pPr>
      <w:r>
        <w:rPr>
          <w:i/>
        </w:rPr>
        <w:t xml:space="preserve">Our epiglottis, </w:t>
      </w:r>
      <w:r w:rsidRPr="009F321F">
        <w:rPr>
          <w:i/>
        </w:rPr>
        <w:t>a thin flap of flexible tissue attac</w:t>
      </w:r>
      <w:r>
        <w:rPr>
          <w:i/>
        </w:rPr>
        <w:t xml:space="preserve">hed to the top of the voice box, is </w:t>
      </w:r>
      <w:r w:rsidRPr="009F321F">
        <w:rPr>
          <w:i/>
        </w:rPr>
        <w:t>unique to humans</w:t>
      </w:r>
      <w:r>
        <w:rPr>
          <w:i/>
        </w:rPr>
        <w:t xml:space="preserve">. </w:t>
      </w:r>
      <w:r w:rsidRPr="009F321F">
        <w:rPr>
          <w:i/>
        </w:rPr>
        <w:t>When we swallow,</w:t>
      </w:r>
      <w:r>
        <w:rPr>
          <w:i/>
        </w:rPr>
        <w:t xml:space="preserve"> it </w:t>
      </w:r>
      <w:r w:rsidRPr="009F321F">
        <w:rPr>
          <w:rStyle w:val="ssens"/>
          <w:i/>
        </w:rPr>
        <w:t xml:space="preserve">folds back to </w:t>
      </w:r>
      <w:r w:rsidRPr="009F321F">
        <w:rPr>
          <w:i/>
        </w:rPr>
        <w:t>block entry of food into the windpipe</w:t>
      </w:r>
      <w:r w:rsidRPr="009F321F">
        <w:rPr>
          <w:rStyle w:val="ssens"/>
          <w:i/>
        </w:rPr>
        <w:t>.</w:t>
      </w:r>
      <w:r w:rsidRPr="009F321F">
        <w:rPr>
          <w:i/>
        </w:rPr>
        <w:t xml:space="preserve"> Otherwise that flap stays open, allowing the air that powers our sound system to pass through. </w:t>
      </w:r>
    </w:p>
    <w:p w:rsidR="00AF5386" w:rsidRPr="00F77B52" w:rsidRDefault="00AF5386" w:rsidP="00AF5386">
      <w:pPr>
        <w:ind w:firstLine="720"/>
      </w:pPr>
      <w:r>
        <w:rPr>
          <w:i/>
        </w:rPr>
        <w:t xml:space="preserve">  M</w:t>
      </w:r>
      <w:r w:rsidRPr="009F321F">
        <w:rPr>
          <w:i/>
        </w:rPr>
        <w:t>ost other animals</w:t>
      </w:r>
      <w:r>
        <w:rPr>
          <w:i/>
        </w:rPr>
        <w:t>’</w:t>
      </w:r>
      <w:r w:rsidRPr="009F321F">
        <w:rPr>
          <w:i/>
        </w:rPr>
        <w:t xml:space="preserve"> </w:t>
      </w:r>
      <w:r>
        <w:rPr>
          <w:i/>
        </w:rPr>
        <w:t xml:space="preserve">voice boxes </w:t>
      </w:r>
      <w:r w:rsidRPr="009F321F">
        <w:rPr>
          <w:i/>
        </w:rPr>
        <w:t>sit upright behind the tongue and into the back of the nose</w:t>
      </w:r>
      <w:r>
        <w:rPr>
          <w:i/>
        </w:rPr>
        <w:t>, and</w:t>
      </w:r>
      <w:r w:rsidRPr="009F321F">
        <w:rPr>
          <w:i/>
        </w:rPr>
        <w:t xml:space="preserve"> most of the exhaled air passes out through the nostrils</w:t>
      </w:r>
      <w:r>
        <w:rPr>
          <w:i/>
        </w:rPr>
        <w:t xml:space="preserve">. That produces </w:t>
      </w:r>
      <w:r w:rsidRPr="009F321F">
        <w:rPr>
          <w:i/>
        </w:rPr>
        <w:t>mostly nasal sounds</w:t>
      </w:r>
      <w:r w:rsidRPr="00F77B52">
        <w:t xml:space="preserve">. </w:t>
      </w:r>
    </w:p>
    <w:p w:rsidR="00AF5386" w:rsidRDefault="00AF5386" w:rsidP="00AF5386">
      <w:pPr>
        <w:ind w:firstLine="720"/>
        <w:rPr>
          <w:i/>
        </w:rPr>
      </w:pPr>
      <w:r w:rsidRPr="009F321F">
        <w:rPr>
          <w:i/>
        </w:rPr>
        <w:t xml:space="preserve">Human voice </w:t>
      </w:r>
      <w:r>
        <w:rPr>
          <w:i/>
        </w:rPr>
        <w:t>boxes sit lower in the throat. W</w:t>
      </w:r>
      <w:r w:rsidRPr="009F321F">
        <w:rPr>
          <w:i/>
        </w:rPr>
        <w:t>hen we talk</w:t>
      </w:r>
      <w:r>
        <w:rPr>
          <w:i/>
        </w:rPr>
        <w:t>,</w:t>
      </w:r>
      <w:r w:rsidRPr="009F321F">
        <w:rPr>
          <w:i/>
        </w:rPr>
        <w:t xml:space="preserve"> most of the air passes out through our mouths—not our noses. </w:t>
      </w:r>
    </w:p>
    <w:p w:rsidR="00AF5386" w:rsidRPr="009F321F" w:rsidRDefault="00AF5386" w:rsidP="00AF5386">
      <w:pPr>
        <w:ind w:firstLine="720"/>
        <w:rPr>
          <w:i/>
        </w:rPr>
      </w:pPr>
      <w:r w:rsidRPr="009F321F">
        <w:rPr>
          <w:i/>
        </w:rPr>
        <w:t xml:space="preserve">We exhale through the nose to make only a few sounds, such as nasal consonants like “m“ or “n”. </w:t>
      </w:r>
    </w:p>
    <w:p w:rsidR="00AF5386" w:rsidRDefault="00AF5386" w:rsidP="00AF5386">
      <w:pPr>
        <w:ind w:firstLine="720"/>
        <w:rPr>
          <w:i/>
        </w:rPr>
      </w:pPr>
      <w:r w:rsidRPr="009F321F">
        <w:rPr>
          <w:i/>
        </w:rPr>
        <w:t>Lowering the voice box made speech easier to understand.</w:t>
      </w:r>
    </w:p>
    <w:p w:rsidR="00AF5386" w:rsidRDefault="00AF5386" w:rsidP="00AF5386">
      <w:pPr>
        <w:ind w:firstLine="720"/>
        <w:rPr>
          <w:i/>
        </w:rPr>
      </w:pPr>
      <w:r w:rsidRPr="009F321F">
        <w:rPr>
          <w:i/>
        </w:rPr>
        <w:t>Even in these digital times, Adam’</w:t>
      </w:r>
      <w:r>
        <w:rPr>
          <w:i/>
        </w:rPr>
        <w:t>s a</w:t>
      </w:r>
      <w:r w:rsidRPr="009F321F">
        <w:rPr>
          <w:i/>
        </w:rPr>
        <w:t xml:space="preserve">pples continue to expand the sharing of what must be the ultimate fruit from the Tree of Knowledge of good and evil. </w:t>
      </w:r>
    </w:p>
    <w:p w:rsidR="00AF5386" w:rsidRPr="009F321F" w:rsidRDefault="00AF5386" w:rsidP="00AF5386">
      <w:pPr>
        <w:ind w:firstLine="720"/>
        <w:rPr>
          <w:i/>
        </w:rPr>
      </w:pPr>
      <w:r w:rsidRPr="009F321F">
        <w:rPr>
          <w:i/>
        </w:rPr>
        <w:t xml:space="preserve">Few tales are better known, but </w:t>
      </w:r>
      <w:r>
        <w:rPr>
          <w:i/>
        </w:rPr>
        <w:t>some readers may have been as surprised as I was to learn that the Adam’s a</w:t>
      </w:r>
      <w:r w:rsidRPr="009F321F">
        <w:rPr>
          <w:i/>
        </w:rPr>
        <w:t>pple frames a major piece vital to homo sapiens first Information Technology.</w:t>
      </w:r>
    </w:p>
    <w:p w:rsidR="00AF5386" w:rsidRPr="009F321F" w:rsidRDefault="00AF5386" w:rsidP="00AF5386">
      <w:pPr>
        <w:ind w:firstLine="720"/>
        <w:rPr>
          <w:i/>
        </w:rPr>
      </w:pPr>
    </w:p>
    <w:p w:rsidR="00AF5386" w:rsidRDefault="00AF5386" w:rsidP="00AF5386">
      <w:pPr>
        <w:ind w:firstLine="720"/>
        <w:jc w:val="center"/>
        <w:rPr>
          <w:rFonts w:cs="Times New Roman"/>
          <w:szCs w:val="40"/>
        </w:rPr>
      </w:pPr>
    </w:p>
    <w:p w:rsidR="00AF5386" w:rsidRPr="007E1143" w:rsidRDefault="00AF5386" w:rsidP="00AF5386">
      <w:pPr>
        <w:ind w:firstLine="720"/>
      </w:pPr>
      <w:r>
        <w:rPr>
          <w:rFonts w:cs="Times New Roman"/>
          <w:szCs w:val="40"/>
        </w:rPr>
        <w:br w:type="page"/>
      </w:r>
      <w:r w:rsidRPr="007E1143">
        <w:t>CHAPTER 2</w:t>
      </w:r>
    </w:p>
    <w:p w:rsidR="00AF5386" w:rsidRDefault="00AF5386" w:rsidP="00AF5386">
      <w:pPr>
        <w:ind w:firstLine="720"/>
        <w:jc w:val="right"/>
        <w:rPr>
          <w:i/>
        </w:rPr>
      </w:pPr>
      <w:r w:rsidRPr="007E1143">
        <w:rPr>
          <w:i/>
        </w:rPr>
        <w:t>For millennia, memory reigned over commerce</w:t>
      </w:r>
      <w:r>
        <w:rPr>
          <w:i/>
        </w:rPr>
        <w:t>,</w:t>
      </w:r>
      <w:r w:rsidRPr="00F44776">
        <w:rPr>
          <w:i/>
        </w:rPr>
        <w:t xml:space="preserve"> </w:t>
      </w:r>
      <w:r w:rsidRPr="007E1143">
        <w:rPr>
          <w:i/>
        </w:rPr>
        <w:t xml:space="preserve">news, </w:t>
      </w:r>
    </w:p>
    <w:p w:rsidR="00AF5386" w:rsidRPr="007E1143" w:rsidRDefault="00AF5386" w:rsidP="00AF5386">
      <w:pPr>
        <w:ind w:firstLine="720"/>
        <w:jc w:val="right"/>
        <w:rPr>
          <w:i/>
        </w:rPr>
      </w:pPr>
      <w:r>
        <w:rPr>
          <w:i/>
        </w:rPr>
        <w:t>craft skills</w:t>
      </w:r>
      <w:r w:rsidRPr="007E1143">
        <w:rPr>
          <w:i/>
        </w:rPr>
        <w:t>, and entertainment. It also garnered,</w:t>
      </w:r>
    </w:p>
    <w:p w:rsidR="00BD3EC2" w:rsidRDefault="00AF5386" w:rsidP="00AF5386">
      <w:pPr>
        <w:ind w:firstLine="720"/>
        <w:jc w:val="right"/>
        <w:rPr>
          <w:i/>
        </w:rPr>
      </w:pPr>
      <w:r w:rsidRPr="007E1143">
        <w:rPr>
          <w:i/>
        </w:rPr>
        <w:t>preserved and stored the fruits of education.</w:t>
      </w:r>
    </w:p>
    <w:p w:rsidR="00AF5386" w:rsidRPr="007E1143" w:rsidRDefault="00BD3EC2" w:rsidP="00AF5386">
      <w:pPr>
        <w:ind w:firstLine="720"/>
        <w:jc w:val="right"/>
        <w:rPr>
          <w:i/>
        </w:rPr>
      </w:pPr>
      <w:r>
        <w:rPr>
          <w:i/>
        </w:rPr>
        <w:t>—Daniel J. Boorstin (1914-2004)</w:t>
      </w:r>
    </w:p>
    <w:p w:rsidR="00AF5386" w:rsidRPr="007E1143" w:rsidRDefault="00AF5386" w:rsidP="00AF5386">
      <w:pPr>
        <w:pStyle w:val="Heading1"/>
        <w:ind w:firstLine="720"/>
        <w:rPr>
          <w:i/>
          <w:color w:val="auto"/>
        </w:rPr>
      </w:pPr>
      <w:r w:rsidRPr="007E1143">
        <w:rPr>
          <w:color w:val="auto"/>
        </w:rPr>
        <w:t>The Gift of Memory</w:t>
      </w:r>
    </w:p>
    <w:p w:rsidR="00AF5386" w:rsidRDefault="00AF5386" w:rsidP="00B57240">
      <w:r w:rsidRPr="007E1143">
        <w:t xml:space="preserve">With our wondrous speech </w:t>
      </w:r>
      <w:r>
        <w:t xml:space="preserve">hardware and </w:t>
      </w:r>
      <w:r w:rsidRPr="007E1143">
        <w:t xml:space="preserve">software came </w:t>
      </w:r>
      <w:r>
        <w:t>another hardware</w:t>
      </w:r>
      <w:r w:rsidRPr="007E1143">
        <w:t xml:space="preserve"> gift—</w:t>
      </w:r>
      <w:r>
        <w:t xml:space="preserve">our brain’s </w:t>
      </w:r>
      <w:r w:rsidRPr="007E1143">
        <w:t>memory.  To exchange information, our earliest ancestors whispere</w:t>
      </w:r>
      <w:r>
        <w:t>d, spoke, shouted, beat drums and sent smoke signals.</w:t>
      </w:r>
    </w:p>
    <w:p w:rsidR="00AF5386" w:rsidRDefault="00AF5386" w:rsidP="00AF5386">
      <w:pPr>
        <w:ind w:firstLine="720"/>
      </w:pPr>
      <w:r>
        <w:t xml:space="preserve"> Sounds</w:t>
      </w:r>
      <w:r w:rsidRPr="007E1143">
        <w:t xml:space="preserve"> and their echoes vanish into the air, as does smoke. So the accuracy of any later transmission rested solely upon the memory of those who heard the original words. </w:t>
      </w:r>
    </w:p>
    <w:p w:rsidR="00AF5386" w:rsidRPr="00C2194E" w:rsidRDefault="00AF5386" w:rsidP="00AF5386">
      <w:pPr>
        <w:pStyle w:val="Heading2"/>
      </w:pPr>
      <w:r>
        <w:t>Mnemonics’ enormous p</w:t>
      </w:r>
      <w:r w:rsidRPr="00C2194E">
        <w:t xml:space="preserve">ossibilities </w:t>
      </w:r>
    </w:p>
    <w:p w:rsidR="00AF5386" w:rsidRPr="007E1143" w:rsidRDefault="00AF5386" w:rsidP="00AF5386">
      <w:pPr>
        <w:ind w:firstLine="720"/>
      </w:pPr>
      <w:r w:rsidRPr="007E1143">
        <w:t>Octogenarians like myself decry episodic “senior moments” of forgetfulness, but few of us ever took full advantage of our species’ remarkable mnemonic capabilities.</w:t>
      </w:r>
    </w:p>
    <w:p w:rsidR="00AF5386" w:rsidRPr="007E1143" w:rsidRDefault="00AF5386" w:rsidP="00AF5386">
      <w:pPr>
        <w:ind w:firstLine="720"/>
      </w:pPr>
      <w:r w:rsidRPr="007E1143">
        <w:t xml:space="preserve">In </w:t>
      </w:r>
      <w:r w:rsidRPr="007E1143">
        <w:rPr>
          <w:i/>
        </w:rPr>
        <w:t>The Discoverers</w:t>
      </w:r>
      <w:r w:rsidRPr="007E1143">
        <w:t xml:space="preserve">, his sweeping history of man’s search to know himself, Daniel J. Boorstin writes that memory “ruled daily life” before the printed book and fully deserved to be labeled the “art preservative of all arts.” </w:t>
      </w:r>
    </w:p>
    <w:p w:rsidR="00AF5386" w:rsidRPr="007E1143" w:rsidRDefault="00AF5386" w:rsidP="00AF5386">
      <w:pPr>
        <w:ind w:firstLine="720"/>
      </w:pPr>
      <w:r w:rsidRPr="007E1143">
        <w:t xml:space="preserve">For millennia, memory presided over commerce, craft skills, news, and entertainment. It also garnered, preserved and stored the fruits of education. </w:t>
      </w:r>
    </w:p>
    <w:p w:rsidR="00AF5386" w:rsidRDefault="00AF5386" w:rsidP="00AF5386">
      <w:pPr>
        <w:ind w:firstLine="720"/>
      </w:pPr>
      <w:r w:rsidRPr="007E1143">
        <w:t xml:space="preserve">Before Gutenberg, </w:t>
      </w:r>
      <w:r>
        <w:t xml:space="preserve">most humans </w:t>
      </w:r>
      <w:r w:rsidRPr="007E1143">
        <w:t xml:space="preserve">depended on the arts of memory. </w:t>
      </w:r>
    </w:p>
    <w:p w:rsidR="00AF5386" w:rsidRPr="007E1143" w:rsidRDefault="00AF5386" w:rsidP="00AF5386">
      <w:pPr>
        <w:ind w:firstLine="720"/>
      </w:pPr>
      <w:r>
        <w:t>T</w:t>
      </w:r>
      <w:r w:rsidRPr="007E1143">
        <w:t>roubadours</w:t>
      </w:r>
      <w:r>
        <w:t>—a</w:t>
      </w:r>
      <w:r w:rsidRPr="007E1143">
        <w:t>ble to repeat a thousand words after hearing them just once</w:t>
      </w:r>
      <w:r>
        <w:t>—</w:t>
      </w:r>
      <w:r w:rsidRPr="007E1143">
        <w:t xml:space="preserve"> delivered most news from the outside world that didn’t come through the Church. </w:t>
      </w:r>
    </w:p>
    <w:p w:rsidR="00AF5386" w:rsidRDefault="00AF5386" w:rsidP="00AF5386">
      <w:pPr>
        <w:ind w:firstLine="720"/>
      </w:pPr>
      <w:r>
        <w:t>R</w:t>
      </w:r>
      <w:r w:rsidRPr="007E1143">
        <w:t>hyming verses provided the key to memory</w:t>
      </w:r>
      <w:r>
        <w:t xml:space="preserve"> i</w:t>
      </w:r>
      <w:r w:rsidRPr="007E1143">
        <w:t xml:space="preserve">n that oral world. </w:t>
      </w:r>
    </w:p>
    <w:p w:rsidR="00AF5386" w:rsidRPr="007E1143" w:rsidRDefault="00AF5386" w:rsidP="00AF5386">
      <w:pPr>
        <w:ind w:firstLine="720"/>
      </w:pPr>
      <w:r w:rsidRPr="007E1143">
        <w:t>Even the courts were oral, so judges had to store the laws in their memories. The young looked up to the old</w:t>
      </w:r>
      <w:r>
        <w:t>—who</w:t>
      </w:r>
      <w:r w:rsidRPr="007E1143">
        <w:t xml:space="preserve"> held captured history in their memories.</w:t>
      </w:r>
    </w:p>
    <w:p w:rsidR="00AF5386" w:rsidRPr="00D0543F" w:rsidRDefault="00AF5386" w:rsidP="00AF5386">
      <w:pPr>
        <w:ind w:firstLine="720"/>
      </w:pPr>
      <w:r w:rsidRPr="007E1143">
        <w:t>Boorstin relates awesome mnemonic skills that bloomed in ancient times. Take, for instance, the legendary Greek lyric poet Simonides of Ceos, credited with having invented the mnemonic art in the sixth century B.C.</w:t>
      </w:r>
    </w:p>
    <w:p w:rsidR="0020263E" w:rsidRDefault="00AF5386" w:rsidP="0020263E">
      <w:pPr>
        <w:ind w:firstLine="720"/>
      </w:pPr>
      <w:r w:rsidRPr="007E1143">
        <w:t>Simonides formalize</w:t>
      </w:r>
      <w:r>
        <w:t>d</w:t>
      </w:r>
      <w:r w:rsidRPr="007E1143">
        <w:t xml:space="preserve"> his memory system and make it available for others to imitate. He instructed his pupils to:</w:t>
      </w:r>
    </w:p>
    <w:p w:rsidR="0020263E" w:rsidRDefault="00AF5386" w:rsidP="0020263E">
      <w:pPr>
        <w:pStyle w:val="ListParagraph"/>
        <w:numPr>
          <w:ilvl w:val="0"/>
          <w:numId w:val="60"/>
        </w:numPr>
      </w:pPr>
      <w:r w:rsidRPr="007E1143">
        <w:t xml:space="preserve">Select places, and then </w:t>
      </w:r>
    </w:p>
    <w:p w:rsidR="00AF5386" w:rsidRPr="007E1143" w:rsidRDefault="0020263E" w:rsidP="0020263E">
      <w:pPr>
        <w:pStyle w:val="ListParagraph"/>
        <w:numPr>
          <w:ilvl w:val="0"/>
          <w:numId w:val="60"/>
        </w:numPr>
      </w:pPr>
      <w:r w:rsidRPr="007E1143">
        <w:t>Form mental images in them.</w:t>
      </w:r>
    </w:p>
    <w:p w:rsidR="00AF5386" w:rsidRPr="007E1143" w:rsidRDefault="00AF5386" w:rsidP="00AF5386">
      <w:pPr>
        <w:ind w:firstLine="720"/>
      </w:pPr>
      <w:r w:rsidRPr="007E1143">
        <w:t>That way the order of the places might preserve the order o</w:t>
      </w:r>
      <w:r>
        <w:t>f the bits to be memorized. Similar</w:t>
      </w:r>
      <w:r w:rsidRPr="007E1143">
        <w:t xml:space="preserve"> memory skills kept Western epics alive for centuries.</w:t>
      </w:r>
    </w:p>
    <w:p w:rsidR="00AF5386" w:rsidRPr="007E1143" w:rsidRDefault="00AF5386" w:rsidP="00AF5386">
      <w:pPr>
        <w:pStyle w:val="Heading2"/>
      </w:pPr>
      <w:r>
        <w:t>Students warehoused m</w:t>
      </w:r>
      <w:r w:rsidRPr="007E1143">
        <w:t>emory</w:t>
      </w:r>
    </w:p>
    <w:p w:rsidR="00AF5386" w:rsidRPr="007E1143" w:rsidRDefault="00AF5386" w:rsidP="00AF5386">
      <w:pPr>
        <w:ind w:firstLine="720"/>
      </w:pPr>
      <w:r w:rsidRPr="007E1143">
        <w:t xml:space="preserve">To perpetuate classics such as the </w:t>
      </w:r>
      <w:r w:rsidRPr="007E1143">
        <w:rPr>
          <w:i/>
        </w:rPr>
        <w:t>Iliad</w:t>
      </w:r>
      <w:r w:rsidRPr="007E1143">
        <w:t xml:space="preserve"> and the </w:t>
      </w:r>
      <w:r w:rsidRPr="007E1143">
        <w:rPr>
          <w:i/>
        </w:rPr>
        <w:t>Odyssey</w:t>
      </w:r>
      <w:r w:rsidRPr="007E1143">
        <w:t>, troubadours filled memorized lists of spaces with visual details to bring to mind thousands of lines of poetry. Church ritual and liturgy were passed down in the same manner.</w:t>
      </w:r>
    </w:p>
    <w:p w:rsidR="00AF5386" w:rsidRPr="007E1143" w:rsidRDefault="00AF5386" w:rsidP="00AF5386">
      <w:pPr>
        <w:ind w:firstLine="720"/>
      </w:pPr>
      <w:r w:rsidRPr="007E1143">
        <w:t>A report from the Middle Ages tells of seeing students of rhetoric in that era “walking tensely through a deserted building (often a temple or a chapel) noting the shape and furnishing of each room to equip his imagination with places to warehouse his memory.”</w:t>
      </w:r>
    </w:p>
    <w:p w:rsidR="00BD3EC2" w:rsidRDefault="00AF5386" w:rsidP="00BD3EC2">
      <w:pPr>
        <w:ind w:firstLine="720"/>
      </w:pPr>
      <w:r w:rsidRPr="007E1143">
        <w:t>The accuracy of our ancient forbears’ spoken messages rested solely upon the listener’s memory.</w:t>
      </w:r>
      <w:bookmarkStart w:id="1" w:name="OLE_LINK5"/>
      <w:bookmarkStart w:id="2" w:name="OLE_LINK6"/>
    </w:p>
    <w:p w:rsidR="00AF5386" w:rsidRPr="007E1143" w:rsidRDefault="00BD3EC2" w:rsidP="00BD3EC2">
      <w:pPr>
        <w:ind w:firstLine="720"/>
      </w:pPr>
      <w:r>
        <w:br w:type="page"/>
      </w:r>
      <w:r w:rsidR="00AF5386" w:rsidRPr="007E1143">
        <w:t xml:space="preserve">CHAPTER 3 </w:t>
      </w:r>
    </w:p>
    <w:p w:rsidR="00AF5386" w:rsidRPr="007E1143" w:rsidRDefault="00AF5386" w:rsidP="00AF5386">
      <w:pPr>
        <w:pStyle w:val="ListParagraph"/>
        <w:ind w:firstLine="720"/>
        <w:jc w:val="right"/>
        <w:rPr>
          <w:i/>
        </w:rPr>
      </w:pPr>
      <w:r>
        <w:rPr>
          <w:i/>
        </w:rPr>
        <w:t>Did a wall of seawater first seep and then surge</w:t>
      </w:r>
      <w:r w:rsidRPr="007E1143">
        <w:rPr>
          <w:i/>
        </w:rPr>
        <w:t xml:space="preserve"> from</w:t>
      </w:r>
    </w:p>
    <w:p w:rsidR="00AF5386" w:rsidRPr="007E1143" w:rsidRDefault="00AF5386" w:rsidP="00AF5386">
      <w:pPr>
        <w:pStyle w:val="ListParagraph"/>
        <w:ind w:firstLine="720"/>
        <w:jc w:val="right"/>
        <w:rPr>
          <w:i/>
        </w:rPr>
      </w:pPr>
      <w:r w:rsidRPr="007E1143">
        <w:rPr>
          <w:i/>
        </w:rPr>
        <w:t xml:space="preserve">the Mediterranean into the huge depression </w:t>
      </w:r>
    </w:p>
    <w:p w:rsidR="00AF5386" w:rsidRPr="007E1143" w:rsidRDefault="00AF5386" w:rsidP="00AF5386">
      <w:pPr>
        <w:pStyle w:val="ListParagraph"/>
        <w:ind w:firstLine="720"/>
        <w:jc w:val="right"/>
      </w:pPr>
      <w:r>
        <w:rPr>
          <w:i/>
        </w:rPr>
        <w:t>we know</w:t>
      </w:r>
      <w:r w:rsidRPr="007E1143">
        <w:rPr>
          <w:i/>
        </w:rPr>
        <w:t xml:space="preserve"> today as the Black Sea</w:t>
      </w:r>
      <w:r>
        <w:rPr>
          <w:i/>
        </w:rPr>
        <w:t>?</w:t>
      </w:r>
    </w:p>
    <w:p w:rsidR="00AF5386" w:rsidRPr="007E1143" w:rsidRDefault="00AF5386" w:rsidP="00AF5386">
      <w:pPr>
        <w:pStyle w:val="Heading1"/>
        <w:ind w:firstLine="720"/>
        <w:rPr>
          <w:color w:val="auto"/>
        </w:rPr>
      </w:pPr>
      <w:r>
        <w:rPr>
          <w:color w:val="auto"/>
        </w:rPr>
        <w:t>Whence Cometh</w:t>
      </w:r>
      <w:r w:rsidRPr="007E1143">
        <w:rPr>
          <w:color w:val="auto"/>
        </w:rPr>
        <w:t xml:space="preserve"> Indo-European Tongues?</w:t>
      </w:r>
    </w:p>
    <w:p w:rsidR="00AF5386" w:rsidRPr="007E1143" w:rsidRDefault="00AF5386" w:rsidP="00AF5386">
      <w:pPr>
        <w:ind w:firstLine="720"/>
      </w:pPr>
    </w:p>
    <w:p w:rsidR="00AF5386" w:rsidRPr="007E1143" w:rsidRDefault="00AF5386" w:rsidP="0022158A">
      <w:r w:rsidRPr="007E1143">
        <w:t xml:space="preserve">In prehistoric times—antedating written history by millennia—a large freshwater lake lay halfway between the English Channel and today’s boundary between Pakistan and India. </w:t>
      </w:r>
    </w:p>
    <w:p w:rsidR="00AF5386" w:rsidRPr="007E1143" w:rsidRDefault="00AF5386" w:rsidP="00AF5386">
      <w:pPr>
        <w:ind w:firstLine="720"/>
      </w:pPr>
      <w:r w:rsidRPr="007E1143">
        <w:t xml:space="preserve">A thriving </w:t>
      </w:r>
      <w:r>
        <w:t>agrarian</w:t>
      </w:r>
      <w:r w:rsidRPr="007E1143">
        <w:t xml:space="preserve"> civilization with a common language </w:t>
      </w:r>
      <w:r w:rsidR="008840BF">
        <w:t>had evolved next to</w:t>
      </w:r>
      <w:r w:rsidRPr="007E1143">
        <w:t xml:space="preserve"> the lake’s sandy shores. Hundreds of miles from the nearest seashore, its people probably had no idea that melting of the last Ice Age had been lifting sea levels—very gradually—for several </w:t>
      </w:r>
      <w:r>
        <w:t>thousand years</w:t>
      </w:r>
      <w:r w:rsidRPr="007E1143">
        <w:t>.</w:t>
      </w:r>
    </w:p>
    <w:p w:rsidR="00AF5386" w:rsidRPr="007E1143" w:rsidRDefault="00AF5386" w:rsidP="00AF5386">
      <w:pPr>
        <w:ind w:firstLine="720"/>
      </w:pPr>
      <w:r w:rsidRPr="007E1143">
        <w:t>A wall of seawater first seeped and then surged from the Mediterranean into the huge depression known today as the Black Sea.</w:t>
      </w:r>
    </w:p>
    <w:p w:rsidR="00AF5386" w:rsidRPr="007E1143" w:rsidRDefault="00AF5386" w:rsidP="00AF5386">
      <w:pPr>
        <w:ind w:firstLine="720"/>
      </w:pPr>
      <w:r w:rsidRPr="007E1143">
        <w:t xml:space="preserve">Driven from their homes by that fearsome flood, survivors dispersed to the four winds. </w:t>
      </w:r>
    </w:p>
    <w:p w:rsidR="005353DD" w:rsidRDefault="00AF5386" w:rsidP="005353DD">
      <w:pPr>
        <w:ind w:firstLine="720"/>
      </w:pPr>
      <w:r w:rsidRPr="007E1143">
        <w:t>By the 15th century A.D</w:t>
      </w:r>
      <w:r>
        <w:t>., their descendants had spread,</w:t>
      </w:r>
    </w:p>
    <w:p w:rsidR="005353DD" w:rsidRDefault="00AF5386" w:rsidP="005353DD">
      <w:pPr>
        <w:pStyle w:val="ListParagraph"/>
        <w:numPr>
          <w:ilvl w:val="0"/>
          <w:numId w:val="26"/>
        </w:numPr>
      </w:pPr>
      <w:r w:rsidRPr="007E1143">
        <w:t>As far north as</w:t>
      </w:r>
      <w:r>
        <w:t xml:space="preserve"> the seashore above Scandinavia,</w:t>
      </w:r>
      <w:r w:rsidRPr="007E1143">
        <w:t xml:space="preserve"> </w:t>
      </w:r>
    </w:p>
    <w:p w:rsidR="005353DD" w:rsidRDefault="00AF5386" w:rsidP="005353DD">
      <w:pPr>
        <w:pStyle w:val="ListParagraph"/>
        <w:numPr>
          <w:ilvl w:val="0"/>
          <w:numId w:val="26"/>
        </w:numPr>
      </w:pPr>
      <w:r w:rsidRPr="007E1143">
        <w:t>As far west as the Atlantic Ocean,</w:t>
      </w:r>
    </w:p>
    <w:p w:rsidR="005353DD" w:rsidRDefault="00AF5386" w:rsidP="005353DD">
      <w:pPr>
        <w:pStyle w:val="ListParagraph"/>
        <w:numPr>
          <w:ilvl w:val="0"/>
          <w:numId w:val="26"/>
        </w:numPr>
      </w:pPr>
      <w:r>
        <w:t>As far northeast as the Pacific</w:t>
      </w:r>
    </w:p>
    <w:p w:rsidR="00AF5386" w:rsidRDefault="00AF5386" w:rsidP="005353DD">
      <w:pPr>
        <w:pStyle w:val="ListParagraph"/>
        <w:numPr>
          <w:ilvl w:val="0"/>
          <w:numId w:val="26"/>
        </w:numPr>
      </w:pPr>
      <w:r w:rsidRPr="007E1143">
        <w:t>As far south</w:t>
      </w:r>
      <w:r>
        <w:t>east as India.</w:t>
      </w:r>
    </w:p>
    <w:p w:rsidR="00AF5386" w:rsidRPr="007E1143" w:rsidRDefault="00AF5386" w:rsidP="00AF5386">
      <w:pPr>
        <w:ind w:firstLine="720"/>
      </w:pPr>
    </w:p>
    <w:p w:rsidR="00AF5386" w:rsidRDefault="00AF5386" w:rsidP="00AF5386">
      <w:pPr>
        <w:ind w:firstLine="720"/>
      </w:pPr>
      <w:r w:rsidRPr="007E1143">
        <w:t xml:space="preserve">  As they </w:t>
      </w:r>
      <w:r>
        <w:t>dispersed</w:t>
      </w:r>
      <w:r w:rsidRPr="007E1143">
        <w:t>, generation after generation scattered seeds of their unique language. Those seeds took root and eventually grafted onto the languages of the lands in which they sprouted.</w:t>
      </w:r>
    </w:p>
    <w:p w:rsidR="00AF5386" w:rsidRPr="00E613BB" w:rsidRDefault="00AF5386" w:rsidP="00AF5386">
      <w:pPr>
        <w:pStyle w:val="Heading2"/>
      </w:pPr>
      <w:r w:rsidRPr="00E613BB">
        <w:t xml:space="preserve">Salt-sea buried fresh-water sands </w:t>
      </w:r>
    </w:p>
    <w:p w:rsidR="00AF5386" w:rsidRPr="007E1143" w:rsidRDefault="00AF5386" w:rsidP="00AF5386">
      <w:pPr>
        <w:ind w:firstLine="720"/>
      </w:pPr>
      <w:r w:rsidRPr="007E1143">
        <w:t xml:space="preserve">That process may have spawned the Indo-European family of languages, but </w:t>
      </w:r>
      <w:r>
        <w:t xml:space="preserve">lacking </w:t>
      </w:r>
      <w:r w:rsidRPr="007E1143">
        <w:t>the power of the w</w:t>
      </w:r>
      <w:r>
        <w:t xml:space="preserve">ritten word, nobody from that era has left us </w:t>
      </w:r>
      <w:r w:rsidRPr="007E1143">
        <w:t>proof, one way or another.</w:t>
      </w:r>
    </w:p>
    <w:p w:rsidR="00AF5386" w:rsidRPr="007E1143" w:rsidRDefault="00AF5386" w:rsidP="00AF5386">
      <w:pPr>
        <w:ind w:firstLine="720"/>
      </w:pPr>
      <w:r w:rsidRPr="007E1143">
        <w:t xml:space="preserve">This </w:t>
      </w:r>
      <w:r>
        <w:t xml:space="preserve">Black Sea-genesis </w:t>
      </w:r>
      <w:r w:rsidRPr="007E1143">
        <w:t xml:space="preserve">account dovetails with conclusions outlined in </w:t>
      </w:r>
      <w:r w:rsidRPr="00FA6E99">
        <w:rPr>
          <w:i/>
        </w:rPr>
        <w:t>Noah’s Flood</w:t>
      </w:r>
      <w:r w:rsidRPr="007E1143">
        <w:t xml:space="preserve">, a book written by marine geologists William Ryan and Walter Pitman and published in 1998. </w:t>
      </w:r>
      <w:r>
        <w:t>Fresh-water sands were discovered later on the salt sea’s bottom by</w:t>
      </w:r>
      <w:r w:rsidRPr="007E1143">
        <w:t xml:space="preserve"> </w:t>
      </w:r>
      <w:r w:rsidRPr="007E1143">
        <w:rPr>
          <w:i/>
        </w:rPr>
        <w:t>National Geographic</w:t>
      </w:r>
      <w:r w:rsidRPr="007E1143">
        <w:t xml:space="preserve"> expeditions led by Robert Ballard, famed for his</w:t>
      </w:r>
      <w:r>
        <w:t xml:space="preserve"> recovery of the sunken Titanic.</w:t>
      </w:r>
    </w:p>
    <w:p w:rsidR="00AF5386" w:rsidRDefault="00AF5386" w:rsidP="00AF5386">
      <w:pPr>
        <w:ind w:firstLine="720"/>
      </w:pPr>
      <w:r w:rsidRPr="007E1143">
        <w:t>Many scholars dispute the Noah’s Flood account, but it seems consistent with the generally accepted theses that the Indo-European language family:</w:t>
      </w:r>
    </w:p>
    <w:p w:rsidR="00AF5386" w:rsidRDefault="00AF5386" w:rsidP="00AE7E05">
      <w:pPr>
        <w:pStyle w:val="ListParagraph"/>
        <w:numPr>
          <w:ilvl w:val="0"/>
          <w:numId w:val="2"/>
        </w:numPr>
        <w:ind w:firstLine="720"/>
      </w:pPr>
      <w:r w:rsidRPr="007E1143">
        <w:t xml:space="preserve">Evolved from one aboriginal ancestral tongue and </w:t>
      </w:r>
    </w:p>
    <w:p w:rsidR="00AF5386" w:rsidRPr="007E1143" w:rsidRDefault="00AF5386" w:rsidP="00AE7E05">
      <w:pPr>
        <w:pStyle w:val="ListParagraph"/>
        <w:numPr>
          <w:ilvl w:val="0"/>
          <w:numId w:val="2"/>
        </w:numPr>
        <w:ind w:firstLine="720"/>
      </w:pPr>
      <w:r w:rsidRPr="007E1143">
        <w:t xml:space="preserve">Split geographically along a line that runs roughly from Scandinavia to Greece and almost touches the Black Sea. </w:t>
      </w:r>
    </w:p>
    <w:p w:rsidR="00AF5386" w:rsidRPr="007E1143" w:rsidRDefault="00AF5386" w:rsidP="00AF5386">
      <w:pPr>
        <w:ind w:firstLine="720"/>
      </w:pPr>
      <w:r w:rsidRPr="007E1143">
        <w:t xml:space="preserve"> The eastward migration from the Black Sea left tongue-prints in Albanian, Armenian, Balto-Slavic, Indian and Iranian branches.</w:t>
      </w:r>
    </w:p>
    <w:p w:rsidR="00AF5386" w:rsidRDefault="00AF5386" w:rsidP="00AF5386">
      <w:pPr>
        <w:ind w:firstLine="720"/>
      </w:pPr>
      <w:r w:rsidRPr="007E1143">
        <w:t>To the west Celtic, Hellenic, Italic and Teutonic sibling tongues emerge.</w:t>
      </w:r>
    </w:p>
    <w:p w:rsidR="00AF5386" w:rsidRDefault="00AF5386" w:rsidP="00AF5386">
      <w:pPr>
        <w:pStyle w:val="ListParagraph"/>
        <w:ind w:left="1080" w:firstLine="720"/>
        <w:jc w:val="center"/>
      </w:pPr>
    </w:p>
    <w:p w:rsidR="00AF5386" w:rsidRDefault="00AF5386" w:rsidP="00AF5386">
      <w:pPr>
        <w:pStyle w:val="ListParagraph"/>
        <w:ind w:left="1080" w:firstLine="720"/>
        <w:jc w:val="center"/>
      </w:pPr>
      <w:r>
        <w:br w:type="page"/>
      </w:r>
    </w:p>
    <w:p w:rsidR="00AF5386" w:rsidRPr="00DF5350" w:rsidRDefault="00AF5386" w:rsidP="00AF53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jc w:val="center"/>
        <w:rPr>
          <w:rFonts w:ascii="Helvetica" w:hAnsi="Helvetica" w:cs="Helvetica"/>
          <w:b/>
        </w:rPr>
      </w:pPr>
      <w:r w:rsidRPr="00DF5350">
        <w:rPr>
          <w:rFonts w:ascii="Helvetica" w:hAnsi="Helvetica" w:cs="Helvetica"/>
          <w:b/>
        </w:rPr>
        <w:t>CH 3</w:t>
      </w:r>
    </w:p>
    <w:p w:rsidR="00AF5386" w:rsidRDefault="00AF5386" w:rsidP="00AF5386">
      <w:pPr>
        <w:widowControl w:val="0"/>
        <w:autoSpaceDE w:val="0"/>
        <w:autoSpaceDN w:val="0"/>
        <w:adjustRightInd w:val="0"/>
        <w:spacing w:before="200"/>
        <w:ind w:firstLine="720"/>
        <w:jc w:val="center"/>
        <w:rPr>
          <w:rFonts w:ascii="Times New Roman" w:hAnsi="Times New Roman" w:cs="Times New Roman"/>
          <w:b/>
          <w:bCs/>
          <w:color w:val="FF0000"/>
          <w:sz w:val="26"/>
          <w:szCs w:val="26"/>
        </w:rPr>
      </w:pPr>
      <w:r>
        <w:rPr>
          <w:rFonts w:ascii="Courier" w:hAnsi="Courier" w:cs="Courier"/>
          <w:b/>
          <w:bCs/>
          <w:color w:val="FF0000"/>
          <w:sz w:val="22"/>
          <w:szCs w:val="22"/>
        </w:rPr>
        <w:t>&gt;&gt;&gt;&gt;&gt;</w:t>
      </w:r>
      <w:r>
        <w:rPr>
          <w:rFonts w:ascii="Calibri" w:hAnsi="Calibri" w:cs="Calibri"/>
          <w:b/>
          <w:bCs/>
          <w:color w:val="FF0000"/>
          <w:sz w:val="26"/>
          <w:szCs w:val="26"/>
        </w:rPr>
        <w:t xml:space="preserve">Production: Please BOX and fill this full page </w:t>
      </w:r>
    </w:p>
    <w:p w:rsidR="00AF5386" w:rsidRDefault="00AF5386" w:rsidP="00AF5386">
      <w:pPr>
        <w:widowControl w:val="0"/>
        <w:autoSpaceDE w:val="0"/>
        <w:autoSpaceDN w:val="0"/>
        <w:adjustRightInd w:val="0"/>
        <w:spacing w:before="200"/>
        <w:ind w:firstLine="720"/>
        <w:jc w:val="center"/>
        <w:rPr>
          <w:rFonts w:ascii="Times New Roman" w:hAnsi="Times New Roman" w:cs="Times New Roman"/>
          <w:b/>
          <w:bCs/>
          <w:color w:val="FF0000"/>
          <w:sz w:val="26"/>
          <w:szCs w:val="26"/>
        </w:rPr>
      </w:pPr>
      <w:r>
        <w:rPr>
          <w:rFonts w:ascii="Calibri" w:hAnsi="Calibri" w:cs="Calibri"/>
          <w:b/>
          <w:bCs/>
          <w:color w:val="FF0000"/>
          <w:sz w:val="26"/>
          <w:szCs w:val="26"/>
        </w:rPr>
        <w:t>with following graphics and captions&lt;&lt;&lt;&lt;&lt;</w:t>
      </w:r>
    </w:p>
    <w:p w:rsidR="00AF5386" w:rsidRDefault="00AF5386" w:rsidP="00AF53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ascii="Helvetica" w:hAnsi="Helvetica" w:cs="Helvetica"/>
        </w:rPr>
      </w:pPr>
    </w:p>
    <w:p w:rsidR="00AF5386" w:rsidRDefault="00AF5386" w:rsidP="00AF5386">
      <w:pPr>
        <w:widowControl w:val="0"/>
        <w:autoSpaceDE w:val="0"/>
        <w:autoSpaceDN w:val="0"/>
        <w:adjustRightInd w:val="0"/>
        <w:spacing w:before="200"/>
        <w:ind w:firstLine="720"/>
        <w:rPr>
          <w:rFonts w:ascii="Helvetica" w:hAnsi="Helvetica" w:cs="Helvetica"/>
          <w:b/>
          <w:bCs/>
          <w:color w:val="800000"/>
          <w:sz w:val="26"/>
          <w:szCs w:val="26"/>
        </w:rPr>
      </w:pPr>
      <w:r>
        <w:rPr>
          <w:rFonts w:ascii="Calibri" w:hAnsi="Calibri" w:cs="Calibri"/>
          <w:b/>
          <w:bCs/>
          <w:color w:val="800000"/>
          <w:sz w:val="26"/>
          <w:szCs w:val="26"/>
        </w:rPr>
        <w:t>insert image EurAsia.jpg</w:t>
      </w:r>
    </w:p>
    <w:p w:rsidR="00AF5386" w:rsidRDefault="00AF5386" w:rsidP="00AF5386">
      <w:pPr>
        <w:widowControl w:val="0"/>
        <w:autoSpaceDE w:val="0"/>
        <w:autoSpaceDN w:val="0"/>
        <w:adjustRightInd w:val="0"/>
        <w:ind w:firstLine="720"/>
        <w:rPr>
          <w:rFonts w:ascii="Helvetica" w:hAnsi="Helvetica" w:cs="Helvetica"/>
          <w:i/>
          <w:iCs/>
        </w:rPr>
      </w:pPr>
    </w:p>
    <w:p w:rsidR="00AF5386" w:rsidRDefault="00AF5386" w:rsidP="00AF5386">
      <w:pPr>
        <w:widowControl w:val="0"/>
        <w:autoSpaceDE w:val="0"/>
        <w:autoSpaceDN w:val="0"/>
        <w:adjustRightInd w:val="0"/>
        <w:ind w:firstLine="720"/>
        <w:jc w:val="center"/>
        <w:rPr>
          <w:rFonts w:ascii="Helvetica" w:hAnsi="Helvetica" w:cs="Helvetica"/>
          <w:i/>
          <w:iCs/>
        </w:rPr>
      </w:pPr>
      <w:r>
        <w:rPr>
          <w:rFonts w:ascii="Helvetica" w:hAnsi="Helvetica" w:cs="Helvetica"/>
          <w:i/>
          <w:iCs/>
        </w:rPr>
        <w:t>The Noah’s Flood Question</w:t>
      </w:r>
      <w:r w:rsidR="00003E6A">
        <w:rPr>
          <w:rStyle w:val="FootnoteReference"/>
          <w:rFonts w:ascii="Helvetica" w:hAnsi="Helvetica" w:cs="Helvetica"/>
          <w:i/>
          <w:iCs/>
        </w:rPr>
        <w:footnoteReference w:id="2"/>
      </w:r>
    </w:p>
    <w:p w:rsidR="00AF5386" w:rsidRDefault="00AF5386" w:rsidP="00AF5386">
      <w:pPr>
        <w:widowControl w:val="0"/>
        <w:autoSpaceDE w:val="0"/>
        <w:autoSpaceDN w:val="0"/>
        <w:adjustRightInd w:val="0"/>
        <w:ind w:firstLine="720"/>
        <w:jc w:val="center"/>
        <w:rPr>
          <w:rFonts w:ascii="Helvetica" w:hAnsi="Helvetica" w:cs="Helvetica"/>
          <w:i/>
          <w:iCs/>
        </w:rPr>
      </w:pPr>
    </w:p>
    <w:p w:rsidR="00AF5386" w:rsidRDefault="00AF5386" w:rsidP="00AF5386">
      <w:pPr>
        <w:widowControl w:val="0"/>
        <w:autoSpaceDE w:val="0"/>
        <w:autoSpaceDN w:val="0"/>
        <w:adjustRightInd w:val="0"/>
        <w:ind w:firstLine="720"/>
        <w:rPr>
          <w:rFonts w:cs="Garamond"/>
          <w:i/>
          <w:iCs/>
        </w:rPr>
      </w:pPr>
      <w:r>
        <w:rPr>
          <w:rFonts w:cs="Garamond"/>
          <w:i/>
          <w:iCs/>
        </w:rPr>
        <w:t>Did members of an agrarian community on the northeast shores of a fresh water lake flee from a flood of Mediterranean sea water, scatter in all directions and seed the tongues of today’s speakers of Indo-European languages?</w:t>
      </w:r>
    </w:p>
    <w:p w:rsidR="00AF5386" w:rsidRDefault="00AF5386" w:rsidP="00AF5386">
      <w:pPr>
        <w:widowControl w:val="0"/>
        <w:autoSpaceDE w:val="0"/>
        <w:autoSpaceDN w:val="0"/>
        <w:adjustRightInd w:val="0"/>
        <w:ind w:firstLine="720"/>
        <w:rPr>
          <w:rFonts w:cs="Garamond"/>
          <w:i/>
          <w:iCs/>
        </w:rPr>
      </w:pPr>
      <w:r>
        <w:rPr>
          <w:rFonts w:cs="Garamond"/>
          <w:i/>
          <w:iCs/>
        </w:rPr>
        <w:t xml:space="preserve">A line in the map above connecting the Baltic Sea and India seems to demark half way between the ends of the then-known world where those languages spread—perhaps in just such a scenario. </w:t>
      </w:r>
    </w:p>
    <w:p w:rsidR="00AF5386" w:rsidRDefault="00AF5386" w:rsidP="00AF5386">
      <w:pPr>
        <w:widowControl w:val="0"/>
        <w:autoSpaceDE w:val="0"/>
        <w:autoSpaceDN w:val="0"/>
        <w:adjustRightInd w:val="0"/>
        <w:ind w:firstLine="720"/>
        <w:jc w:val="center"/>
        <w:rPr>
          <w:rFonts w:ascii="Courier" w:hAnsi="Courier" w:cs="Courier"/>
          <w:b/>
          <w:color w:val="4F81BD" w:themeColor="accent1"/>
          <w:sz w:val="22"/>
          <w:szCs w:val="22"/>
        </w:rPr>
      </w:pPr>
    </w:p>
    <w:p w:rsidR="00AF5386" w:rsidRDefault="00AF5386" w:rsidP="00AF5386">
      <w:pPr>
        <w:ind w:firstLine="720"/>
      </w:pPr>
      <w:r>
        <w:br w:type="page"/>
      </w:r>
      <w:r w:rsidRPr="007E1143">
        <w:t>CHAPTER 4</w:t>
      </w:r>
    </w:p>
    <w:p w:rsidR="00AF5386" w:rsidRPr="007E1143" w:rsidRDefault="00AF5386" w:rsidP="00AF5386">
      <w:pPr>
        <w:ind w:firstLine="720"/>
        <w:jc w:val="right"/>
        <w:rPr>
          <w:i/>
        </w:rPr>
      </w:pPr>
      <w:r w:rsidRPr="007E1143">
        <w:rPr>
          <w:i/>
        </w:rPr>
        <w:t>Before the advent of literacy, the distance a man could</w:t>
      </w:r>
    </w:p>
    <w:p w:rsidR="00AF5386" w:rsidRPr="007E1143" w:rsidRDefault="00AF5386" w:rsidP="00AF5386">
      <w:pPr>
        <w:ind w:firstLine="720"/>
        <w:jc w:val="right"/>
        <w:rPr>
          <w:i/>
        </w:rPr>
      </w:pPr>
      <w:r w:rsidRPr="007E1143">
        <w:rPr>
          <w:i/>
        </w:rPr>
        <w:t>ride a horse in one day marked the physical limit</w:t>
      </w:r>
    </w:p>
    <w:p w:rsidR="00AF5386" w:rsidRPr="007E1143" w:rsidRDefault="00AF5386" w:rsidP="00AF5386">
      <w:pPr>
        <w:ind w:firstLine="720"/>
        <w:jc w:val="right"/>
        <w:rPr>
          <w:i/>
        </w:rPr>
      </w:pPr>
      <w:r>
        <w:rPr>
          <w:i/>
        </w:rPr>
        <w:t>o</w:t>
      </w:r>
      <w:r w:rsidRPr="007E1143">
        <w:rPr>
          <w:i/>
        </w:rPr>
        <w:t xml:space="preserve">f an </w:t>
      </w:r>
      <w:r w:rsidR="00415523">
        <w:rPr>
          <w:i/>
        </w:rPr>
        <w:t>kingdom</w:t>
      </w:r>
      <w:r w:rsidRPr="007E1143">
        <w:rPr>
          <w:i/>
        </w:rPr>
        <w:t>. A king could impose his will</w:t>
      </w:r>
    </w:p>
    <w:p w:rsidR="00AF5386" w:rsidRPr="00610E60" w:rsidRDefault="00AF5386" w:rsidP="00AF5386">
      <w:pPr>
        <w:ind w:firstLine="720"/>
        <w:jc w:val="right"/>
        <w:rPr>
          <w:i/>
        </w:rPr>
      </w:pPr>
      <w:r w:rsidRPr="007E1143">
        <w:rPr>
          <w:i/>
        </w:rPr>
        <w:t xml:space="preserve"> on his troops and people only that far.</w:t>
      </w:r>
    </w:p>
    <w:p w:rsidR="00AF5386" w:rsidRPr="007E1143" w:rsidRDefault="00AF5386" w:rsidP="00AF5386">
      <w:pPr>
        <w:pStyle w:val="Heading1"/>
        <w:ind w:firstLine="720"/>
        <w:rPr>
          <w:color w:val="auto"/>
        </w:rPr>
      </w:pPr>
      <w:r w:rsidRPr="007E1143">
        <w:rPr>
          <w:color w:val="auto"/>
        </w:rPr>
        <w:t>Scripting Symbols of Shape</w:t>
      </w:r>
    </w:p>
    <w:p w:rsidR="00AF5386" w:rsidRDefault="00AF5386" w:rsidP="00F779E4">
      <w:r w:rsidRPr="007E1143">
        <w:t>Our ancestors survived on planet Earth for half a million years unable to communicate</w:t>
      </w:r>
      <w:r w:rsidRPr="007E1143">
        <w:rPr>
          <w:b/>
        </w:rPr>
        <w:t xml:space="preserve"> </w:t>
      </w:r>
      <w:r w:rsidRPr="007E1143">
        <w:t xml:space="preserve">beyond the reach of their voices, drums or smoke signals. </w:t>
      </w:r>
    </w:p>
    <w:p w:rsidR="00AF5386" w:rsidRPr="007E1143" w:rsidRDefault="00AF5386" w:rsidP="00AF5386">
      <w:pPr>
        <w:ind w:firstLine="720"/>
      </w:pPr>
      <w:r w:rsidRPr="007E1143">
        <w:t>They depended for the most part upon spoken sound s</w:t>
      </w:r>
      <w:r>
        <w:t xml:space="preserve">ymbols to share information that they stored in their memories. </w:t>
      </w:r>
    </w:p>
    <w:p w:rsidR="00AF5386" w:rsidRPr="007E1143" w:rsidRDefault="00AF5386" w:rsidP="00AF5386">
      <w:pPr>
        <w:ind w:firstLine="720"/>
      </w:pPr>
      <w:r>
        <w:t>When they created agrarian</w:t>
      </w:r>
      <w:r w:rsidRPr="007E1143">
        <w:t xml:space="preserve"> economies</w:t>
      </w:r>
      <w:r>
        <w:t>, however, they needed a better</w:t>
      </w:r>
      <w:r w:rsidRPr="007E1143">
        <w:t xml:space="preserve"> Information Technology</w:t>
      </w:r>
      <w:r>
        <w:t xml:space="preserve"> to augment memories that reside in the brain</w:t>
      </w:r>
      <w:r w:rsidR="0050461A">
        <w:t>’s technology</w:t>
      </w:r>
      <w:r>
        <w:t>.</w:t>
      </w:r>
    </w:p>
    <w:p w:rsidR="00AF5386" w:rsidRDefault="0050461A" w:rsidP="00AF5386">
      <w:pPr>
        <w:ind w:firstLine="720"/>
      </w:pPr>
      <w:r>
        <w:t>P</w:t>
      </w:r>
      <w:r w:rsidR="00AF5386" w:rsidRPr="007E1143">
        <w:t>rehistoric nomadic herding, hunting and gathering societies</w:t>
      </w:r>
      <w:r>
        <w:t xml:space="preserve"> had, of course, </w:t>
      </w:r>
      <w:r w:rsidR="00AF5386" w:rsidRPr="007E1143">
        <w:t xml:space="preserve"> devised primitive nonverbal </w:t>
      </w:r>
      <w:r w:rsidR="00AF5386">
        <w:t xml:space="preserve">mnemonic </w:t>
      </w:r>
      <w:r w:rsidR="00AF5386" w:rsidRPr="007E1143">
        <w:t xml:space="preserve">methods </w:t>
      </w:r>
    </w:p>
    <w:p w:rsidR="00AF5386" w:rsidRPr="007E1143" w:rsidRDefault="00AF5386" w:rsidP="00AF5386">
      <w:pPr>
        <w:ind w:firstLine="720"/>
      </w:pPr>
      <w:r w:rsidRPr="007E1143">
        <w:t>They used crude tools such as sticks, rock</w:t>
      </w:r>
      <w:r>
        <w:t>,</w:t>
      </w:r>
      <w:r w:rsidRPr="007E1143">
        <w:t xml:space="preserve"> and bone to draw</w:t>
      </w:r>
      <w:r>
        <w:t xml:space="preserve"> pictures on the walls of caves. N</w:t>
      </w:r>
      <w:r w:rsidRPr="007E1143">
        <w:t xml:space="preserve">otched sticks or </w:t>
      </w:r>
      <w:r w:rsidR="0050461A">
        <w:t xml:space="preserve">knotted </w:t>
      </w:r>
      <w:r w:rsidRPr="007E1143">
        <w:t xml:space="preserve">string </w:t>
      </w:r>
      <w:r>
        <w:t xml:space="preserve">to help </w:t>
      </w:r>
      <w:r w:rsidRPr="007E1143">
        <w:t xml:space="preserve">keep track of the days, weeks and years. Cave carvings passed down stories to </w:t>
      </w:r>
      <w:r>
        <w:t xml:space="preserve">future </w:t>
      </w:r>
      <w:r w:rsidRPr="007E1143">
        <w:t>generations with images of hunts and battles.</w:t>
      </w:r>
    </w:p>
    <w:p w:rsidR="00AF5386" w:rsidRPr="007E1143" w:rsidRDefault="0050461A" w:rsidP="00AF5386">
      <w:pPr>
        <w:ind w:firstLine="720"/>
      </w:pPr>
      <w:r>
        <w:t>O</w:t>
      </w:r>
      <w:r w:rsidR="00AF5386" w:rsidRPr="007E1143">
        <w:t>ther ways to expand memory</w:t>
      </w:r>
      <w:r>
        <w:t xml:space="preserve"> included textile</w:t>
      </w:r>
      <w:r w:rsidR="00AF5386">
        <w:t xml:space="preserve"> patterns</w:t>
      </w:r>
      <w:r>
        <w:t xml:space="preserve"> that </w:t>
      </w:r>
      <w:r w:rsidR="00AF5386" w:rsidRPr="007E1143">
        <w:t>tell stories. Consider the legend of Philomela:</w:t>
      </w:r>
    </w:p>
    <w:p w:rsidR="00AF5386" w:rsidRPr="00610E60" w:rsidRDefault="00AF5386" w:rsidP="00AF5386">
      <w:pPr>
        <w:pStyle w:val="Heading2"/>
      </w:pPr>
      <w:r>
        <w:t>Rape v</w:t>
      </w:r>
      <w:r w:rsidRPr="00610E60">
        <w:t xml:space="preserve">ictim </w:t>
      </w:r>
      <w:r>
        <w:t>w</w:t>
      </w:r>
      <w:r w:rsidRPr="00610E60">
        <w:t xml:space="preserve">eaves </w:t>
      </w:r>
      <w:r>
        <w:t>her r</w:t>
      </w:r>
      <w:r w:rsidRPr="00610E60">
        <w:t>evenge</w:t>
      </w:r>
    </w:p>
    <w:p w:rsidR="00AF5386" w:rsidRPr="007E1143" w:rsidRDefault="00AF5386" w:rsidP="00AF5386">
      <w:pPr>
        <w:ind w:left="720" w:firstLine="720"/>
        <w:rPr>
          <w:i/>
        </w:rPr>
      </w:pPr>
      <w:r w:rsidRPr="007E1143">
        <w:t xml:space="preserve"> </w:t>
      </w:r>
      <w:r w:rsidRPr="007E1143">
        <w:rPr>
          <w:i/>
        </w:rPr>
        <w:t>King Tereus of Thrace agreed to travel to Athens and escort his wife Procne’s sister Philomela to Thrace for a visit. Tereus lusted for Philomela on the voyage. Arriving in Thrace, he forced her to a cabin in the woods and raped her.</w:t>
      </w:r>
    </w:p>
    <w:p w:rsidR="00AF5386" w:rsidRPr="007E1143" w:rsidRDefault="00AF5386" w:rsidP="00AF5386">
      <w:pPr>
        <w:ind w:left="720" w:firstLine="720"/>
        <w:rPr>
          <w:i/>
        </w:rPr>
      </w:pPr>
      <w:r w:rsidRPr="007E1143">
        <w:rPr>
          <w:i/>
        </w:rPr>
        <w:t>The defiant Philomela proclaimed to her rapist that now she had no shame and, if given the chance, she’d “tell everybody.”</w:t>
      </w:r>
    </w:p>
    <w:p w:rsidR="00AF5386" w:rsidRPr="007E1143" w:rsidRDefault="00AF5386" w:rsidP="00AF5386">
      <w:pPr>
        <w:ind w:left="720" w:firstLine="720"/>
        <w:rPr>
          <w:i/>
        </w:rPr>
      </w:pPr>
      <w:r w:rsidRPr="007E1143">
        <w:rPr>
          <w:i/>
        </w:rPr>
        <w:t>Tereus</w:t>
      </w:r>
      <w:r w:rsidRPr="007E1143">
        <w:rPr>
          <w:b/>
          <w:i/>
        </w:rPr>
        <w:t>’</w:t>
      </w:r>
      <w:r w:rsidRPr="007E1143">
        <w:rPr>
          <w:i/>
        </w:rPr>
        <w:t xml:space="preserve"> response was to cut out her tongue and leave her in the cabin. There Philomela wove a tapestry that told her story and had it sent to Procne. </w:t>
      </w:r>
    </w:p>
    <w:p w:rsidR="00AF5386" w:rsidRPr="007E1143" w:rsidRDefault="00AF5386" w:rsidP="00AF5386">
      <w:pPr>
        <w:ind w:left="720" w:firstLine="720"/>
        <w:rPr>
          <w:i/>
        </w:rPr>
      </w:pPr>
      <w:r w:rsidRPr="007E1143">
        <w:rPr>
          <w:i/>
        </w:rPr>
        <w:t>Her sister’s sordid textile tale so infuriated Procne that she killed her son by Tereus. Then she served his son to his father, who unknowingly ate him. When he discovered what had been done, Tereus tried to kill both sisters. They fled</w:t>
      </w:r>
      <w:r>
        <w:rPr>
          <w:i/>
        </w:rPr>
        <w:t>,</w:t>
      </w:r>
      <w:r w:rsidRPr="007E1143">
        <w:rPr>
          <w:i/>
        </w:rPr>
        <w:t xml:space="preserve"> and he pursued. In the end, the Olympic Gods changed all three into birds.</w:t>
      </w:r>
    </w:p>
    <w:p w:rsidR="00AF5386" w:rsidRPr="007E1143" w:rsidRDefault="00AF5386" w:rsidP="00AF5386">
      <w:pPr>
        <w:ind w:firstLine="720"/>
      </w:pPr>
    </w:p>
    <w:p w:rsidR="00AF5386" w:rsidRPr="007E1143" w:rsidRDefault="00AF5386" w:rsidP="00AF5386">
      <w:pPr>
        <w:ind w:firstLine="720"/>
      </w:pPr>
      <w:r w:rsidRPr="007E1143">
        <w:t>Cave drawings</w:t>
      </w:r>
      <w:r>
        <w:t>, notched sticks,</w:t>
      </w:r>
      <w:r w:rsidRPr="007E1143">
        <w:t xml:space="preserve"> tapestries</w:t>
      </w:r>
      <w:r>
        <w:t xml:space="preserve"> and the like</w:t>
      </w:r>
      <w:r w:rsidRPr="007E1143">
        <w:t xml:space="preserve">, however, marked but baby steps beyond the limitations of our first Information Technology. </w:t>
      </w:r>
    </w:p>
    <w:p w:rsidR="00AF5386" w:rsidRDefault="00AF5386" w:rsidP="00AF5386">
      <w:pPr>
        <w:ind w:firstLine="720"/>
      </w:pPr>
      <w:r w:rsidRPr="007E1143">
        <w:t>Mnemonics skills that once worked well for poet-singers</w:t>
      </w:r>
      <w:r>
        <w:t>’</w:t>
      </w:r>
      <w:r w:rsidRPr="007E1143">
        <w:t xml:space="preserve"> stor</w:t>
      </w:r>
      <w:r>
        <w:t xml:space="preserve">ies </w:t>
      </w:r>
      <w:r w:rsidRPr="007E1143">
        <w:t xml:space="preserve">failed to meet the needs of an economic species that irrigated fields, planted crops, and raised livestock. </w:t>
      </w:r>
    </w:p>
    <w:p w:rsidR="00AF5386" w:rsidRPr="007E1143" w:rsidRDefault="00AF5386" w:rsidP="00AF5386">
      <w:pPr>
        <w:ind w:firstLine="720"/>
      </w:pPr>
      <w:r w:rsidRPr="007E1143">
        <w:t>With growing awareness of the idea of property  — now in the form of land, labor, and commodities — came trade and the need to keep accounts.</w:t>
      </w:r>
    </w:p>
    <w:p w:rsidR="00AF5386" w:rsidRPr="007E1143" w:rsidRDefault="00AF5386" w:rsidP="00AF5386">
      <w:pPr>
        <w:ind w:firstLine="720"/>
      </w:pPr>
      <w:r w:rsidRPr="007E1143">
        <w:t xml:space="preserve">Judicial systems built upon oral decrees rested upon shaky mnemonic foundations. </w:t>
      </w:r>
    </w:p>
    <w:p w:rsidR="00AF5386" w:rsidRPr="007E1143" w:rsidRDefault="003941A3" w:rsidP="00AF5386">
      <w:pPr>
        <w:pStyle w:val="Heading2"/>
      </w:pPr>
      <w:r>
        <w:t>InfoTech</w:t>
      </w:r>
      <w:r w:rsidR="00AF5386">
        <w:t xml:space="preserve"> through time and s</w:t>
      </w:r>
      <w:r w:rsidR="00AF5386" w:rsidRPr="007E1143">
        <w:t>pace</w:t>
      </w:r>
    </w:p>
    <w:p w:rsidR="00AF5386" w:rsidRDefault="00AF5386" w:rsidP="00AF5386">
      <w:pPr>
        <w:ind w:firstLine="720"/>
      </w:pPr>
      <w:r w:rsidRPr="007E1143">
        <w:t>In about 3500 B.C. many nomadic tribes —</w:t>
      </w:r>
      <w:r>
        <w:t> rather than migrate seasonally</w:t>
      </w:r>
      <w:r w:rsidRPr="007E1143">
        <w:t xml:space="preserve"> — settled down in southern Mesopotamia to pioneer year-round agriculture. </w:t>
      </w:r>
    </w:p>
    <w:p w:rsidR="00AF5386" w:rsidRDefault="00AF5386" w:rsidP="00AF5386">
      <w:pPr>
        <w:ind w:firstLine="720"/>
      </w:pPr>
      <w:r w:rsidRPr="007E1143">
        <w:t xml:space="preserve">There — between the rivers of the Tigris and Euphrates — they developed an Information Technology that laid the foundation for probably the earliest civilization on earth. </w:t>
      </w:r>
    </w:p>
    <w:p w:rsidR="00AF5386" w:rsidRPr="007E1143" w:rsidRDefault="00AF5386" w:rsidP="00AF5386">
      <w:pPr>
        <w:widowControl w:val="0"/>
        <w:autoSpaceDE w:val="0"/>
        <w:autoSpaceDN w:val="0"/>
        <w:adjustRightInd w:val="0"/>
        <w:ind w:firstLine="720"/>
      </w:pPr>
      <w:r>
        <w:t>P</w:t>
      </w:r>
      <w:r w:rsidRPr="00A65175">
        <w:t>rehistoric herders, gatherers and hunters</w:t>
      </w:r>
      <w:r>
        <w:t xml:space="preserve"> who abandoned the nomadic life soon learned that</w:t>
      </w:r>
      <w:r w:rsidRPr="00A65175">
        <w:t xml:space="preserve"> </w:t>
      </w:r>
      <w:r>
        <w:t xml:space="preserve">their memories could not handle the </w:t>
      </w:r>
      <w:r w:rsidRPr="00A65175">
        <w:t>record-keeping</w:t>
      </w:r>
      <w:r>
        <w:t xml:space="preserve"> agrarian societies demanded. So they translated spoken words into symbol-shape-writing systems. </w:t>
      </w:r>
    </w:p>
    <w:p w:rsidR="00AF5386" w:rsidRDefault="00AF5386" w:rsidP="00AF5386">
      <w:pPr>
        <w:ind w:firstLine="720"/>
      </w:pPr>
      <w:r>
        <w:t>In the beginning, symbols</w:t>
      </w:r>
      <w:r w:rsidRPr="007E1143">
        <w:t>— such as those of animals and farm commodities —</w:t>
      </w:r>
      <w:r>
        <w:t xml:space="preserve">inscribed on tokens </w:t>
      </w:r>
      <w:r w:rsidRPr="007E1143">
        <w:t>transmitted knowledge through both time and space.  Then, primarily to register accounts, Sumerian scribes wrote similar symbols on clay tablets in script known as cuneiform (</w:t>
      </w:r>
      <w:r w:rsidRPr="007E1143">
        <w:rPr>
          <w:i/>
        </w:rPr>
        <w:t>cuneus-</w:t>
      </w:r>
      <w:r w:rsidRPr="007E1143">
        <w:t xml:space="preserve">wedge; </w:t>
      </w:r>
      <w:r w:rsidRPr="007E1143">
        <w:rPr>
          <w:i/>
        </w:rPr>
        <w:t>form</w:t>
      </w:r>
      <w:r w:rsidRPr="007E1143">
        <w:t xml:space="preserve">-shaped). </w:t>
      </w:r>
    </w:p>
    <w:p w:rsidR="00AF5386" w:rsidRDefault="00AF5386" w:rsidP="00AF5386">
      <w:pPr>
        <w:ind w:firstLine="720"/>
      </w:pPr>
      <w:r>
        <w:t>T</w:t>
      </w:r>
      <w:r w:rsidRPr="007E1143">
        <w:t xml:space="preserve">his pioneer writing system </w:t>
      </w:r>
      <w:r>
        <w:t>then arranged</w:t>
      </w:r>
      <w:r w:rsidRPr="007E1143">
        <w:t xml:space="preserve"> the sam</w:t>
      </w:r>
      <w:r>
        <w:t xml:space="preserve">e token figures not just for accounts but also </w:t>
      </w:r>
      <w:r w:rsidRPr="007E1143">
        <w:t xml:space="preserve">to convey messages and accommodate literature. </w:t>
      </w:r>
    </w:p>
    <w:p w:rsidR="00AF5386" w:rsidRPr="00527A58" w:rsidRDefault="00AF5386" w:rsidP="00AF5386">
      <w:pPr>
        <w:ind w:firstLine="720"/>
      </w:pPr>
      <w:r>
        <w:t>The written word spoke through time and space to unlimited numbers of persons—</w:t>
      </w:r>
      <w:r w:rsidRPr="00527A58">
        <w:t xml:space="preserve">not just </w:t>
      </w:r>
      <w:r>
        <w:t xml:space="preserve">to those within earshot </w:t>
      </w:r>
      <w:r w:rsidRPr="00527A58">
        <w:t xml:space="preserve">who </w:t>
      </w:r>
      <w:r>
        <w:t>might</w:t>
      </w:r>
      <w:r w:rsidRPr="00527A58">
        <w:t xml:space="preserve"> repeat what they say. </w:t>
      </w:r>
    </w:p>
    <w:p w:rsidR="00AF5386" w:rsidRPr="007E1143" w:rsidRDefault="00AF5386" w:rsidP="00AF5386">
      <w:pPr>
        <w:pStyle w:val="Heading2"/>
        <w:rPr>
          <w:rFonts w:ascii="Times New Roman" w:hAnsi="Times New Roman"/>
        </w:rPr>
      </w:pPr>
      <w:r w:rsidRPr="007E1143">
        <w:t>Writing gradually replaced the mnemonics of past civilizations</w:t>
      </w:r>
      <w:r w:rsidRPr="007E1143">
        <w:rPr>
          <w:rFonts w:ascii="Times New Roman" w:hAnsi="Times New Roman"/>
        </w:rPr>
        <w:t xml:space="preserve">. </w:t>
      </w:r>
    </w:p>
    <w:p w:rsidR="00AF5386" w:rsidRDefault="00AF5386" w:rsidP="00AF5386">
      <w:pPr>
        <w:ind w:firstLine="720"/>
      </w:pPr>
      <w:r w:rsidRPr="007E1143">
        <w:t>Being able to write and read shape symbols made it possible to accumulate and share far more knowledge than any one person might memorize</w:t>
      </w:r>
      <w:r>
        <w:t xml:space="preserve"> in a lifetime.</w:t>
      </w:r>
      <w:r w:rsidRPr="007E1143">
        <w:t xml:space="preserve"> Writing also </w:t>
      </w:r>
      <w:r>
        <w:t xml:space="preserve">let </w:t>
      </w:r>
      <w:r w:rsidRPr="007E1143">
        <w:t>successive generations of observers</w:t>
      </w:r>
      <w:r>
        <w:t xml:space="preserve"> check, recheck and update</w:t>
      </w:r>
      <w:r w:rsidRPr="007E1143">
        <w:t xml:space="preserve"> the ac</w:t>
      </w:r>
      <w:r>
        <w:t>curacy of reports</w:t>
      </w:r>
      <w:r w:rsidRPr="007E1143">
        <w:t>.</w:t>
      </w:r>
    </w:p>
    <w:p w:rsidR="00AF5386" w:rsidRDefault="00AF5386" w:rsidP="00AF5386">
      <w:pPr>
        <w:ind w:firstLine="720"/>
      </w:pPr>
      <w:r w:rsidRPr="007E1143">
        <w:t>Warrior rulers now could</w:t>
      </w:r>
      <w:r>
        <w:t xml:space="preserve">: </w:t>
      </w:r>
    </w:p>
    <w:p w:rsidR="00AF5386" w:rsidRDefault="00AF5386" w:rsidP="00AF5386">
      <w:pPr>
        <w:pStyle w:val="ListParagraph"/>
        <w:numPr>
          <w:ilvl w:val="0"/>
          <w:numId w:val="15"/>
        </w:numPr>
      </w:pPr>
      <w:r>
        <w:t>C</w:t>
      </w:r>
      <w:r w:rsidRPr="007E1143">
        <w:t>ommand</w:t>
      </w:r>
      <w:r w:rsidRPr="007D2EBD">
        <w:rPr>
          <w:b/>
        </w:rPr>
        <w:t xml:space="preserve"> </w:t>
      </w:r>
      <w:r w:rsidRPr="007E1143">
        <w:t>troops well beyond the boundaries formerly limited by the distance a horse could carry a man in one day</w:t>
      </w:r>
      <w:r>
        <w:t>,</w:t>
      </w:r>
      <w:r w:rsidRPr="007E1143">
        <w:t xml:space="preserve"> and</w:t>
      </w:r>
      <w:r>
        <w:t xml:space="preserve"> </w:t>
      </w:r>
    </w:p>
    <w:p w:rsidR="00AF5386" w:rsidRPr="007E1143" w:rsidRDefault="00AF5386" w:rsidP="00AF5386">
      <w:pPr>
        <w:pStyle w:val="ListParagraph"/>
        <w:numPr>
          <w:ilvl w:val="0"/>
          <w:numId w:val="15"/>
        </w:numPr>
      </w:pPr>
      <w:r>
        <w:t>G</w:t>
      </w:r>
      <w:r w:rsidRPr="007E1143">
        <w:t>ain control over regions large enough to grow into the world's first city-states.</w:t>
      </w:r>
    </w:p>
    <w:p w:rsidR="00AF5386" w:rsidRDefault="00AF5386" w:rsidP="00AF5386">
      <w:pPr>
        <w:ind w:firstLine="720"/>
      </w:pPr>
      <w:r w:rsidRPr="007E1143">
        <w:t xml:space="preserve">Temples such as those in Ur, Babylon and Nineveh towered over walled fortresses surrounded by villages, hamlets and irrigated fields. They served as the religious, governmental, educational and commercial centers of their age. </w:t>
      </w:r>
    </w:p>
    <w:p w:rsidR="00AF5386" w:rsidRDefault="00AF5386" w:rsidP="00AF5386">
      <w:pPr>
        <w:ind w:firstLine="720"/>
      </w:pPr>
      <w:r w:rsidRPr="007E1143">
        <w:t>As temple complexes grew into major economic enterprises, many workers were needed to handle large quantities of goods.</w:t>
      </w:r>
    </w:p>
    <w:p w:rsidR="00AF5386" w:rsidRPr="007E1143" w:rsidRDefault="00AF5386" w:rsidP="00AF5386">
      <w:pPr>
        <w:ind w:firstLine="720"/>
      </w:pPr>
      <w:r>
        <w:t>R</w:t>
      </w:r>
      <w:r w:rsidRPr="007E1143">
        <w:t xml:space="preserve">oyalty and temple priests </w:t>
      </w:r>
      <w:r>
        <w:t>used the</w:t>
      </w:r>
      <w:r w:rsidRPr="007E1143">
        <w:t xml:space="preserve"> then revolutionary </w:t>
      </w:r>
      <w:r>
        <w:t>I.T.</w:t>
      </w:r>
      <w:r w:rsidRPr="007E1143">
        <w:t xml:space="preserve"> to record sales of land, crops and livestock; taxes; payrolls; and tributes. </w:t>
      </w:r>
    </w:p>
    <w:p w:rsidR="00AF5386" w:rsidRPr="00A92828" w:rsidRDefault="00AF5386" w:rsidP="00AF5386">
      <w:pPr>
        <w:pStyle w:val="Heading2"/>
      </w:pPr>
      <w:r>
        <w:t xml:space="preserve">Clay tablets the most enduring records  </w:t>
      </w:r>
    </w:p>
    <w:p w:rsidR="00AF5386" w:rsidRDefault="00AF5386" w:rsidP="00AF5386">
      <w:pPr>
        <w:ind w:firstLine="720"/>
      </w:pPr>
      <w:r w:rsidRPr="007E1143">
        <w:t>Sumerian scribes pressed the triangular tip of a stylus into soft clay tablets to inscribe wedge-shaped pictographs. Each character represented a word or syllable according to the position in which it pointed. The tablets were then dried in the sun or fired in ovens.</w:t>
      </w:r>
    </w:p>
    <w:p w:rsidR="00AF5386" w:rsidRPr="007E1143" w:rsidRDefault="00AF5386" w:rsidP="00AF5386">
      <w:pPr>
        <w:ind w:firstLine="720"/>
      </w:pPr>
      <w:r w:rsidRPr="007E1143">
        <w:t xml:space="preserve"> Millions of surviving tablets establish that etched clay endures as history's most lasting form of record</w:t>
      </w:r>
      <w:r>
        <w:t xml:space="preserve"> keeping</w:t>
      </w:r>
      <w:r w:rsidRPr="007E1143">
        <w:t xml:space="preserve">. </w:t>
      </w:r>
    </w:p>
    <w:p w:rsidR="00AF5386" w:rsidRPr="007E1143" w:rsidRDefault="00AF5386" w:rsidP="00AF5386">
      <w:pPr>
        <w:ind w:firstLine="720"/>
      </w:pPr>
      <w:r w:rsidRPr="007E1143">
        <w:t>Over centuries Mesopotamian scribes improved script capabilities so that even men separated by hundreds of miles could exchange their thoughts with infinitely more clarity than had been the case five centuries earlier.</w:t>
      </w:r>
    </w:p>
    <w:p w:rsidR="00AF5386" w:rsidRDefault="00AF5386" w:rsidP="00AF5386">
      <w:pPr>
        <w:ind w:firstLine="720"/>
      </w:pPr>
      <w:r w:rsidRPr="007E1143">
        <w:t xml:space="preserve">By about 1800 B.C. Babylon’s King Hammurabi </w:t>
      </w:r>
      <w:r w:rsidR="00C54D64">
        <w:t xml:space="preserve">(d.1750 B.C.) </w:t>
      </w:r>
      <w:r w:rsidRPr="007E1143">
        <w:t xml:space="preserve">had seized upon script’s expanded word powers. </w:t>
      </w:r>
    </w:p>
    <w:p w:rsidR="00AF5386" w:rsidRPr="007E1143" w:rsidRDefault="00AF5386" w:rsidP="00AF5386">
      <w:pPr>
        <w:ind w:firstLine="720"/>
      </w:pPr>
      <w:r w:rsidRPr="007E1143">
        <w:t>They let his administratio</w:t>
      </w:r>
      <w:r>
        <w:t>n scatter</w:t>
      </w:r>
      <w:r w:rsidRPr="007E1143">
        <w:t xml:space="preserve"> soldiers to points far from his person and summon them for service when needed. After conquering all the city-states in Mesopotamia, the king initiated a series of reforms to pave the way for a “Golden Age of Babylon.” </w:t>
      </w:r>
    </w:p>
    <w:p w:rsidR="00AF5386" w:rsidRPr="007E1143" w:rsidRDefault="00AF5386" w:rsidP="00AF5386">
      <w:pPr>
        <w:ind w:firstLine="720"/>
      </w:pPr>
      <w:r w:rsidRPr="007E1143">
        <w:t>Hammurabi took advantage of his scribes’ ability to convert ordinary speech into pictograph symbols easily translated throughout his kingdom. H</w:t>
      </w:r>
      <w:r>
        <w:t>e</w:t>
      </w:r>
      <w:r w:rsidRPr="007E1143">
        <w:t xml:space="preserve"> dictated royal laws to his scribes that provided uniform justice for all the Babylonian city-states and covered many aspects of daily life.</w:t>
      </w:r>
    </w:p>
    <w:p w:rsidR="00AF5386" w:rsidRPr="007E1143" w:rsidRDefault="00AF5386" w:rsidP="00AF5386">
      <w:pPr>
        <w:ind w:firstLine="720"/>
      </w:pPr>
      <w:r w:rsidRPr="007E1143">
        <w:t xml:space="preserve">Records of landholding rights, of obligations toward individuals, of judicial decisions, and of administrative instructions all served to give coherence and scope to governmental actions across space and time. </w:t>
      </w:r>
    </w:p>
    <w:p w:rsidR="00AF5386" w:rsidRPr="006E1C40" w:rsidRDefault="00AF5386" w:rsidP="00AF5386">
      <w:pPr>
        <w:pStyle w:val="Heading2"/>
      </w:pPr>
      <w:r>
        <w:t>Other shape-s</w:t>
      </w:r>
      <w:r w:rsidRPr="006E1C40">
        <w:t>ymbol</w:t>
      </w:r>
      <w:r>
        <w:t xml:space="preserve"> systems d</w:t>
      </w:r>
      <w:r w:rsidRPr="006E1C40">
        <w:t xml:space="preserve">eveloped </w:t>
      </w:r>
      <w:r>
        <w:t>elsewhere</w:t>
      </w:r>
    </w:p>
    <w:p w:rsidR="00AF5386" w:rsidRDefault="00AF5386" w:rsidP="00AF5386">
      <w:pPr>
        <w:ind w:firstLine="720"/>
      </w:pPr>
      <w:r w:rsidRPr="007E1143">
        <w:t>While writing with cuneiform continued under development in Mesopotamia, other pictograph systems began a</w:t>
      </w:r>
      <w:r>
        <w:t xml:space="preserve">ppearing in </w:t>
      </w:r>
      <w:r w:rsidRPr="007E1143">
        <w:t>India and as far away as China.</w:t>
      </w:r>
      <w:r>
        <w:t xml:space="preserve"> </w:t>
      </w:r>
    </w:p>
    <w:p w:rsidR="00AF5386" w:rsidRDefault="00AF5386" w:rsidP="00AF5386">
      <w:pPr>
        <w:ind w:firstLine="720"/>
      </w:pPr>
      <w:r>
        <w:t>In nearby Egypt, hieroglyphics were used more to record religious dogma and to glorify and proclaim the supremacy of the Egyptian king than for record keeping.</w:t>
      </w:r>
    </w:p>
    <w:p w:rsidR="00AF5386" w:rsidRDefault="00AF5386" w:rsidP="00AF5386">
      <w:pPr>
        <w:ind w:firstLine="720"/>
      </w:pPr>
      <w:r>
        <w:t>Mesopotamia, Egypt, India and China,</w:t>
      </w:r>
      <w:r w:rsidRPr="007E1143">
        <w:t xml:space="preserve"> the major pioneer </w:t>
      </w:r>
      <w:r>
        <w:t xml:space="preserve">agrarian </w:t>
      </w:r>
      <w:r w:rsidRPr="007E1143">
        <w:t>civilizations on planet Earth</w:t>
      </w:r>
      <w:r>
        <w:t>, all developed their pictographic languages independently as did the Mayans in southern Mexico and Guatemala.</w:t>
      </w:r>
      <w:r w:rsidRPr="007E1143">
        <w:t xml:space="preserve"> </w:t>
      </w:r>
    </w:p>
    <w:p w:rsidR="00AF5386" w:rsidRDefault="00AF5386" w:rsidP="00AF5386">
      <w:pPr>
        <w:ind w:firstLine="720"/>
      </w:pPr>
      <w:r w:rsidRPr="007E1143">
        <w:t>As not</w:t>
      </w:r>
      <w:r>
        <w:t>ed previously, all those languages</w:t>
      </w:r>
      <w:r w:rsidRPr="007E1143">
        <w:t xml:space="preserve"> scripted </w:t>
      </w:r>
      <w:r>
        <w:t xml:space="preserve">symbols for words or syllables. Some </w:t>
      </w:r>
      <w:r w:rsidRPr="007E1143">
        <w:t>read from left to right, others right</w:t>
      </w:r>
      <w:r>
        <w:t xml:space="preserve"> to left, or from top to bottom. O</w:t>
      </w:r>
      <w:r w:rsidRPr="007E1143">
        <w:t xml:space="preserve">r back and forth like the rows in a plowed field.  </w:t>
      </w:r>
    </w:p>
    <w:p w:rsidR="00AF5386" w:rsidRPr="00F51241" w:rsidRDefault="00AF5386" w:rsidP="00AF5386">
      <w:pPr>
        <w:pStyle w:val="Heading2"/>
      </w:pPr>
      <w:r>
        <w:t>Scribe-clerks underwent rigorous t</w:t>
      </w:r>
      <w:r w:rsidRPr="00F51241">
        <w:t>raining</w:t>
      </w:r>
    </w:p>
    <w:p w:rsidR="00AF5386" w:rsidRPr="007E1143" w:rsidRDefault="00AF5386" w:rsidP="00AF5386">
      <w:pPr>
        <w:ind w:firstLine="720"/>
      </w:pPr>
      <w:r w:rsidRPr="007E1143">
        <w:t xml:space="preserve">Originally </w:t>
      </w:r>
      <w:r>
        <w:t xml:space="preserve">the province of priests, record </w:t>
      </w:r>
      <w:r w:rsidRPr="007E1143">
        <w:t xml:space="preserve">keeping expanded, and clerks were trained for </w:t>
      </w:r>
      <w:r>
        <w:t>scribal duties.</w:t>
      </w:r>
    </w:p>
    <w:p w:rsidR="00AF5386" w:rsidRPr="007E1143" w:rsidRDefault="00AF5386" w:rsidP="00AF5386">
      <w:pPr>
        <w:ind w:firstLine="720"/>
      </w:pPr>
      <w:r w:rsidRPr="007E1143">
        <w:t xml:space="preserve">In the Louvre sits a stone statue of </w:t>
      </w:r>
      <w:r w:rsidRPr="007E1143">
        <w:rPr>
          <w:i/>
        </w:rPr>
        <w:t>The Scribe squatting on his haunches</w:t>
      </w:r>
      <w:r w:rsidRPr="007E1143">
        <w:t>. He’s almost totally nude, with a pen behind his ear — besides the one he wields.</w:t>
      </w:r>
    </w:p>
    <w:p w:rsidR="00AF5386" w:rsidRPr="007E1143" w:rsidRDefault="00AF5386" w:rsidP="00AF5386">
      <w:pPr>
        <w:ind w:firstLine="720"/>
      </w:pPr>
      <w:r w:rsidRPr="007E1143">
        <w:t xml:space="preserve">To qualify for his job </w:t>
      </w:r>
      <w:r>
        <w:t>a scribe had to undergo</w:t>
      </w:r>
      <w:r w:rsidRPr="007E1143">
        <w:t xml:space="preserve"> a rigorous training period that included dictation and copying, reading, and chanting in unison.</w:t>
      </w:r>
      <w:r w:rsidRPr="00040E15">
        <w:t xml:space="preserve"> </w:t>
      </w:r>
    </w:p>
    <w:p w:rsidR="00AF5386" w:rsidRDefault="00AF5386" w:rsidP="00AF5386">
      <w:pPr>
        <w:ind w:firstLine="720"/>
      </w:pPr>
      <w:r>
        <w:t xml:space="preserve">Whether </w:t>
      </w:r>
      <w:r w:rsidRPr="006C5940">
        <w:t>pictographic,</w:t>
      </w:r>
      <w:r>
        <w:t xml:space="preserve"> </w:t>
      </w:r>
      <w:r w:rsidRPr="006C5940">
        <w:t>logographic</w:t>
      </w:r>
      <w:r>
        <w:t xml:space="preserve"> (symbols representing whole words)</w:t>
      </w:r>
      <w:r w:rsidRPr="006C5940">
        <w:t>,</w:t>
      </w:r>
      <w:r>
        <w:t xml:space="preserve"> or syllabic, </w:t>
      </w:r>
      <w:r w:rsidRPr="007E1143">
        <w:t xml:space="preserve">each </w:t>
      </w:r>
      <w:r>
        <w:t>system</w:t>
      </w:r>
      <w:r w:rsidRPr="007E1143">
        <w:t xml:space="preserve"> </w:t>
      </w:r>
      <w:r>
        <w:t>required its scribes</w:t>
      </w:r>
      <w:r w:rsidRPr="007E1143">
        <w:t xml:space="preserve"> </w:t>
      </w:r>
      <w:r>
        <w:t xml:space="preserve">to </w:t>
      </w:r>
      <w:r w:rsidRPr="007E1143">
        <w:t>memorize hundred</w:t>
      </w:r>
      <w:r>
        <w:t>s, if not thousands of symbols.</w:t>
      </w:r>
    </w:p>
    <w:p w:rsidR="00AF5386" w:rsidRPr="007E1143" w:rsidRDefault="00AF5386" w:rsidP="00AF5386">
      <w:pPr>
        <w:pStyle w:val="Heading2"/>
      </w:pPr>
      <w:r>
        <w:t>Charting stars empowered temple p</w:t>
      </w:r>
      <w:r w:rsidRPr="007E1143">
        <w:t>riests</w:t>
      </w:r>
    </w:p>
    <w:p w:rsidR="00AF5386" w:rsidRDefault="00AF5386" w:rsidP="00AF5386">
      <w:pPr>
        <w:ind w:firstLine="720"/>
        <w:rPr>
          <w:b/>
        </w:rPr>
      </w:pPr>
      <w:r>
        <w:t>Priests</w:t>
      </w:r>
      <w:r w:rsidRPr="007E1143">
        <w:t xml:space="preserve"> </w:t>
      </w:r>
      <w:r>
        <w:t xml:space="preserve">in those towering temples </w:t>
      </w:r>
      <w:r w:rsidRPr="007E1143">
        <w:t>able t</w:t>
      </w:r>
      <w:r>
        <w:t>o read, write, add and subtract</w:t>
      </w:r>
      <w:r w:rsidRPr="007E1143">
        <w:t xml:space="preserve"> </w:t>
      </w:r>
      <w:r>
        <w:t>dazzled their audience</w:t>
      </w:r>
      <w:r w:rsidRPr="007E1143">
        <w:t>.</w:t>
      </w:r>
      <w:r w:rsidRPr="007E1143">
        <w:rPr>
          <w:b/>
        </w:rPr>
        <w:t xml:space="preserve"> </w:t>
      </w:r>
    </w:p>
    <w:p w:rsidR="00AF5386" w:rsidRDefault="00AF5386" w:rsidP="00AF5386">
      <w:pPr>
        <w:ind w:firstLine="720"/>
      </w:pPr>
      <w:r w:rsidRPr="007E1143">
        <w:t xml:space="preserve">In his provocative book, </w:t>
      </w:r>
      <w:r w:rsidRPr="007E1143">
        <w:rPr>
          <w:i/>
        </w:rPr>
        <w:t>Zero, the Biography of a Dange</w:t>
      </w:r>
      <w:r>
        <w:rPr>
          <w:i/>
        </w:rPr>
        <w:t>rous Idea,</w:t>
      </w:r>
      <w:r w:rsidRPr="007E1143">
        <w:t xml:space="preserve"> Charles Seife writes that Mesopotamian priests ranked just below warrior kings and cou</w:t>
      </w:r>
      <w:r>
        <w:t xml:space="preserve">rts in the royal hierarchy.  </w:t>
      </w:r>
    </w:p>
    <w:p w:rsidR="00AF5386" w:rsidRDefault="00AF5386" w:rsidP="00AF5386">
      <w:pPr>
        <w:ind w:firstLine="720"/>
      </w:pPr>
      <w:r w:rsidRPr="007E1143">
        <w:t>Seife suggests</w:t>
      </w:r>
      <w:r>
        <w:t xml:space="preserve"> that these </w:t>
      </w:r>
      <w:r w:rsidRPr="007E1143">
        <w:t>sc</w:t>
      </w:r>
      <w:r>
        <w:t>ribe-mathematicians p</w:t>
      </w:r>
      <w:r w:rsidRPr="007E1143">
        <w:t>robably gained c</w:t>
      </w:r>
      <w:r>
        <w:t>ontrol of the temple warehouses by</w:t>
      </w:r>
      <w:r w:rsidRPr="007E1143">
        <w:t xml:space="preserve"> </w:t>
      </w:r>
      <w:r>
        <w:t xml:space="preserve">being able to </w:t>
      </w:r>
      <w:r w:rsidRPr="007E1143">
        <w:t xml:space="preserve">record </w:t>
      </w:r>
      <w:r>
        <w:t xml:space="preserve">the passage of celestial events, dating </w:t>
      </w:r>
      <w:r w:rsidRPr="007E1143">
        <w:t>annual river floods</w:t>
      </w:r>
      <w:r>
        <w:t>,</w:t>
      </w:r>
      <w:r w:rsidRPr="007E1143">
        <w:t xml:space="preserve"> and </w:t>
      </w:r>
      <w:r>
        <w:t>timing</w:t>
      </w:r>
      <w:r w:rsidRPr="007E1143">
        <w:t xml:space="preserve"> the planting of seeds</w:t>
      </w:r>
      <w:r>
        <w:t xml:space="preserve">, </w:t>
      </w:r>
    </w:p>
    <w:p w:rsidR="00AF5386" w:rsidRPr="007E1143" w:rsidRDefault="00AF5386" w:rsidP="00AF5386">
      <w:pPr>
        <w:ind w:firstLine="720"/>
      </w:pPr>
      <w:r>
        <w:t>With their warrior rulers they became an elite with enormous powers over a huge illiterate minority and tended to restrict the sharing of problem-solving knowledge.</w:t>
      </w:r>
    </w:p>
    <w:p w:rsidR="00AF5386" w:rsidRDefault="00AF5386" w:rsidP="00AF5386">
      <w:pPr>
        <w:ind w:firstLine="720"/>
      </w:pPr>
      <w:r w:rsidRPr="007E1143">
        <w:t>The magic of writing broke ancient tribal bonds and passe</w:t>
      </w:r>
      <w:r>
        <w:t>d the tribal chiefs’ powers</w:t>
      </w:r>
      <w:r w:rsidRPr="007E1143">
        <w:t xml:space="preserve"> to warrior leaders and priests more inclined to wield — than to share —the power of knowledge this wondrous Information Technology bestowed upon them.</w:t>
      </w:r>
      <w:r w:rsidRPr="00F51241">
        <w:t xml:space="preserve"> </w:t>
      </w:r>
    </w:p>
    <w:p w:rsidR="00AF5386" w:rsidRDefault="00AF5386" w:rsidP="00AF5386">
      <w:pPr>
        <w:ind w:firstLine="720"/>
      </w:pPr>
      <w:r w:rsidRPr="007E1143">
        <w:t xml:space="preserve">We’ll see ahead how </w:t>
      </w:r>
      <w:r>
        <w:t xml:space="preserve">most later I.T. revolutions—contrarily— </w:t>
      </w:r>
      <w:r w:rsidRPr="007E1143">
        <w:t>d</w:t>
      </w:r>
      <w:r>
        <w:t>istributed power and wealth to a</w:t>
      </w:r>
      <w:r w:rsidRPr="007E1143">
        <w:t xml:space="preserve"> </w:t>
      </w:r>
      <w:r>
        <w:t>growing</w:t>
      </w:r>
      <w:r w:rsidRPr="007E1143">
        <w:t xml:space="preserve"> literate populace.</w:t>
      </w:r>
    </w:p>
    <w:p w:rsidR="00AF5386" w:rsidRDefault="00AF5386" w:rsidP="00AF5386">
      <w:pPr>
        <w:ind w:firstLine="720"/>
        <w:jc w:val="center"/>
      </w:pPr>
    </w:p>
    <w:p w:rsidR="00AF5386" w:rsidRDefault="00AF5386" w:rsidP="00AF5386">
      <w:pPr>
        <w:ind w:firstLine="720"/>
        <w:jc w:val="center"/>
      </w:pPr>
    </w:p>
    <w:p w:rsidR="00AF5386" w:rsidRPr="007E1143" w:rsidRDefault="00AF5386" w:rsidP="00AF5386">
      <w:pPr>
        <w:ind w:firstLine="720"/>
      </w:pPr>
    </w:p>
    <w:p w:rsidR="00AF5386" w:rsidRDefault="00AF5386" w:rsidP="003941A3">
      <w:pPr>
        <w:widowControl w:val="0"/>
        <w:autoSpaceDE w:val="0"/>
        <w:autoSpaceDN w:val="0"/>
        <w:adjustRightInd w:val="0"/>
        <w:ind w:firstLine="720"/>
        <w:rPr>
          <w:rFonts w:ascii="Courier" w:hAnsi="Courier" w:cs="Courier"/>
          <w:b/>
          <w:color w:val="4F81BD" w:themeColor="accent1"/>
          <w:sz w:val="22"/>
          <w:szCs w:val="22"/>
        </w:rPr>
      </w:pPr>
    </w:p>
    <w:bookmarkEnd w:id="1"/>
    <w:bookmarkEnd w:id="2"/>
    <w:p w:rsidR="00AF5386" w:rsidRPr="00CB5A65" w:rsidRDefault="003941A3" w:rsidP="00AF5386">
      <w:pPr>
        <w:widowControl w:val="0"/>
        <w:autoSpaceDE w:val="0"/>
        <w:autoSpaceDN w:val="0"/>
        <w:adjustRightInd w:val="0"/>
        <w:ind w:firstLine="720"/>
        <w:rPr>
          <w:rFonts w:ascii="Courier" w:hAnsi="Courier" w:cs="Courier"/>
          <w:strike/>
          <w:sz w:val="22"/>
          <w:szCs w:val="22"/>
        </w:rPr>
      </w:pPr>
      <w:r>
        <w:br w:type="page"/>
      </w:r>
      <w:r w:rsidR="00AF5386" w:rsidRPr="007E1143">
        <w:t>CHAPTER 5</w:t>
      </w:r>
    </w:p>
    <w:p w:rsidR="00AF5386" w:rsidRDefault="00AF5386" w:rsidP="00AF5386">
      <w:pPr>
        <w:ind w:firstLine="720"/>
        <w:jc w:val="right"/>
        <w:rPr>
          <w:i/>
        </w:rPr>
      </w:pPr>
      <w:r w:rsidRPr="007E1143">
        <w:rPr>
          <w:i/>
        </w:rPr>
        <w:t xml:space="preserve">The alphabet </w:t>
      </w:r>
      <w:r>
        <w:rPr>
          <w:i/>
        </w:rPr>
        <w:t xml:space="preserve">made the pen mightier than </w:t>
      </w:r>
      <w:r w:rsidRPr="00952571">
        <w:rPr>
          <w:i/>
        </w:rPr>
        <w:t>the sword</w:t>
      </w:r>
      <w:r>
        <w:rPr>
          <w:i/>
        </w:rPr>
        <w:t>.</w:t>
      </w:r>
    </w:p>
    <w:p w:rsidR="00AF5386" w:rsidRDefault="00AF5386" w:rsidP="00AF5386">
      <w:pPr>
        <w:ind w:firstLine="720"/>
        <w:jc w:val="right"/>
        <w:rPr>
          <w:i/>
        </w:rPr>
      </w:pPr>
      <w:r>
        <w:rPr>
          <w:i/>
        </w:rPr>
        <w:t xml:space="preserve"> It generated</w:t>
      </w:r>
      <w:r w:rsidRPr="00952571">
        <w:rPr>
          <w:i/>
        </w:rPr>
        <w:t xml:space="preserve"> powers of knowledge greater than</w:t>
      </w:r>
      <w:r>
        <w:rPr>
          <w:i/>
        </w:rPr>
        <w:t xml:space="preserve"> </w:t>
      </w:r>
    </w:p>
    <w:p w:rsidR="00AF5386" w:rsidRPr="007E1143" w:rsidRDefault="00AF5386" w:rsidP="00AF5386">
      <w:pPr>
        <w:ind w:firstLine="720"/>
        <w:jc w:val="right"/>
        <w:rPr>
          <w:i/>
        </w:rPr>
      </w:pPr>
      <w:r>
        <w:rPr>
          <w:i/>
        </w:rPr>
        <w:t xml:space="preserve">the powers of kings’ marching warriors. </w:t>
      </w:r>
    </w:p>
    <w:p w:rsidR="00AF5386" w:rsidRPr="007E1143" w:rsidRDefault="00AF5386" w:rsidP="00AF5386">
      <w:pPr>
        <w:pStyle w:val="Heading1"/>
        <w:ind w:firstLine="720"/>
        <w:rPr>
          <w:i/>
          <w:color w:val="auto"/>
        </w:rPr>
      </w:pPr>
      <w:r>
        <w:rPr>
          <w:color w:val="auto"/>
        </w:rPr>
        <w:t>Symbols-of-</w:t>
      </w:r>
      <w:r w:rsidRPr="007E1143">
        <w:rPr>
          <w:color w:val="auto"/>
        </w:rPr>
        <w:t>Sound</w:t>
      </w:r>
      <w:r>
        <w:rPr>
          <w:color w:val="auto"/>
        </w:rPr>
        <w:t xml:space="preserve"> Demand Analysis</w:t>
      </w:r>
    </w:p>
    <w:p w:rsidR="00AF5386" w:rsidRDefault="00AF5386" w:rsidP="00AF5386">
      <w:pPr>
        <w:ind w:firstLine="720"/>
      </w:pPr>
      <w:r>
        <w:tab/>
      </w:r>
      <w:r>
        <w:tab/>
      </w:r>
      <w:r>
        <w:tab/>
      </w:r>
      <w:r>
        <w:tab/>
      </w:r>
      <w:r>
        <w:tab/>
      </w:r>
      <w:r>
        <w:tab/>
      </w:r>
      <w:r>
        <w:tab/>
      </w:r>
      <w:r>
        <w:tab/>
      </w:r>
    </w:p>
    <w:p w:rsidR="00AF5386" w:rsidRDefault="00AF5386" w:rsidP="00260FBD">
      <w:r>
        <w:t xml:space="preserve">To Abe Lincoln, the alphabet was “The World’s Greatest Invention.” </w:t>
      </w:r>
    </w:p>
    <w:p w:rsidR="00AF5386" w:rsidRDefault="00AF5386" w:rsidP="00AF5386">
      <w:pPr>
        <w:ind w:firstLine="720"/>
      </w:pPr>
      <w:r>
        <w:t>What made the switch from pictographic writing’s shape symbols to the phonetic alphabet’s sound symbols so great?</w:t>
      </w:r>
    </w:p>
    <w:p w:rsidR="00AF5386" w:rsidRPr="00D45D18" w:rsidRDefault="00AF5386" w:rsidP="00AF5386">
      <w:pPr>
        <w:ind w:firstLine="720"/>
      </w:pPr>
      <w:r>
        <w:t>The 26 letters of our alphabet are without doubt much easier to master than</w:t>
      </w:r>
      <w:r w:rsidRPr="00295FD4">
        <w:t xml:space="preserve"> hundreds of pictographs</w:t>
      </w:r>
      <w:r>
        <w:t xml:space="preserve">. In addition, the alphabet freed scribes from spending most of their time dealing with pictograph script’s growing complexities </w:t>
      </w:r>
    </w:p>
    <w:p w:rsidR="00AF5386" w:rsidRDefault="00AF5386" w:rsidP="00AF5386">
      <w:pPr>
        <w:ind w:firstLine="720"/>
      </w:pPr>
      <w:r>
        <w:t>Nevertheless, the alphabet rises to true greatness mostly because it gives us an eye for an ear.</w:t>
      </w:r>
    </w:p>
    <w:p w:rsidR="00AF5386" w:rsidRDefault="00AF5386" w:rsidP="00AF5386">
      <w:pPr>
        <w:ind w:firstLine="720"/>
      </w:pPr>
      <w:r>
        <w:t xml:space="preserve">It forces us to match </w:t>
      </w:r>
      <w:r w:rsidRPr="007E1143">
        <w:t xml:space="preserve">each </w:t>
      </w:r>
      <w:r>
        <w:t>letter</w:t>
      </w:r>
      <w:r w:rsidRPr="007E1143">
        <w:t xml:space="preserve"> with a sound—and visa versa</w:t>
      </w:r>
      <w:r>
        <w:t>. M</w:t>
      </w:r>
      <w:r w:rsidRPr="007E1143">
        <w:t>eaningless alphabetic symbols correspond with o</w:t>
      </w:r>
      <w:r>
        <w:t xml:space="preserve">therwise meaningless sounds. </w:t>
      </w:r>
    </w:p>
    <w:p w:rsidR="003570FE" w:rsidRDefault="00AF5386" w:rsidP="00AF5386">
      <w:pPr>
        <w:ind w:firstLine="720"/>
      </w:pPr>
      <w:r>
        <w:t>In order t</w:t>
      </w:r>
      <w:r w:rsidRPr="007E1143">
        <w:t>o form any word</w:t>
      </w:r>
      <w:r>
        <w:t>,</w:t>
      </w:r>
      <w:r w:rsidRPr="007E1143">
        <w:t xml:space="preserve"> one must</w:t>
      </w:r>
      <w:r w:rsidR="003570FE">
        <w:t>:</w:t>
      </w:r>
    </w:p>
    <w:p w:rsidR="00283244" w:rsidRDefault="003570FE" w:rsidP="00283244">
      <w:pPr>
        <w:pStyle w:val="ListParagraph"/>
        <w:numPr>
          <w:ilvl w:val="0"/>
          <w:numId w:val="61"/>
        </w:numPr>
      </w:pPr>
      <w:r>
        <w:t>A</w:t>
      </w:r>
      <w:r w:rsidR="00AF5386" w:rsidRPr="007E1143">
        <w:t>nalyze its phonic structure</w:t>
      </w:r>
      <w:r w:rsidR="00283244">
        <w:t>,</w:t>
      </w:r>
      <w:r w:rsidR="00AF5386" w:rsidRPr="007E1143">
        <w:t xml:space="preserve"> </w:t>
      </w:r>
    </w:p>
    <w:p w:rsidR="00283244" w:rsidRDefault="00283244" w:rsidP="00283244">
      <w:pPr>
        <w:pStyle w:val="ListParagraph"/>
        <w:numPr>
          <w:ilvl w:val="0"/>
          <w:numId w:val="61"/>
        </w:numPr>
      </w:pPr>
      <w:r>
        <w:t>B</w:t>
      </w:r>
      <w:r w:rsidR="00AF5386" w:rsidRPr="007E1143">
        <w:t xml:space="preserve">reak </w:t>
      </w:r>
      <w:r w:rsidR="00AF5386">
        <w:t>it down into its basic sounds</w:t>
      </w:r>
      <w:r>
        <w:t>, and</w:t>
      </w:r>
      <w:r w:rsidR="00952D16">
        <w:t xml:space="preserve"> then</w:t>
      </w:r>
    </w:p>
    <w:p w:rsidR="00AF5386" w:rsidRDefault="00283244" w:rsidP="00283244">
      <w:pPr>
        <w:pStyle w:val="ListParagraph"/>
        <w:numPr>
          <w:ilvl w:val="0"/>
          <w:numId w:val="61"/>
        </w:numPr>
      </w:pPr>
      <w:r>
        <w:t>Match</w:t>
      </w:r>
      <w:r w:rsidR="00AF5386" w:rsidRPr="007E1143">
        <w:t xml:space="preserve"> letters with the phonic elements to spell it.</w:t>
      </w:r>
    </w:p>
    <w:p w:rsidR="00AF5386" w:rsidRPr="007E1143" w:rsidRDefault="00AF5386" w:rsidP="00AF5386">
      <w:pPr>
        <w:ind w:firstLine="720"/>
      </w:pPr>
      <w:r w:rsidRPr="007E1143">
        <w:t>Forming spoken words from letters</w:t>
      </w:r>
      <w:r>
        <w:t xml:space="preserve"> this way introduced a revolutionary</w:t>
      </w:r>
      <w:r w:rsidRPr="007E1143">
        <w:t xml:space="preserve"> </w:t>
      </w:r>
      <w:r>
        <w:t>thinking process</w:t>
      </w:r>
      <w:r w:rsidRPr="007E1143">
        <w:t>. Adding one sound after another as in c-a-t—becom</w:t>
      </w:r>
      <w:r>
        <w:t>es very simple and natural. S</w:t>
      </w:r>
      <w:r w:rsidRPr="007E1143">
        <w:t xml:space="preserve">imple as this system may </w:t>
      </w:r>
      <w:r>
        <w:t>seem</w:t>
      </w:r>
      <w:r w:rsidRPr="007E1143">
        <w:t>, it's one of the most ingenious ever devised by man.</w:t>
      </w:r>
    </w:p>
    <w:p w:rsidR="00AF5386" w:rsidRDefault="00AF5386" w:rsidP="00AF5386">
      <w:pPr>
        <w:ind w:firstLine="720"/>
      </w:pPr>
      <w:r w:rsidRPr="007E1143">
        <w:t xml:space="preserve">In his illuminating book </w:t>
      </w:r>
      <w:r w:rsidRPr="007E1143">
        <w:rPr>
          <w:i/>
        </w:rPr>
        <w:t>The Alphabet Effect</w:t>
      </w:r>
      <w:r w:rsidRPr="007E1143">
        <w:t xml:space="preserve">, Robert K. Logan </w:t>
      </w:r>
      <w:r>
        <w:t>notes</w:t>
      </w:r>
      <w:r w:rsidRPr="007E1143">
        <w:t xml:space="preserve"> that every time a word is written</w:t>
      </w:r>
      <w:r>
        <w:t xml:space="preserve"> we repeat this sequential analysis—or linear thinking. </w:t>
      </w:r>
    </w:p>
    <w:p w:rsidR="00AF5386" w:rsidRDefault="00AF5386" w:rsidP="00AF5386">
      <w:pPr>
        <w:ind w:firstLine="720"/>
      </w:pPr>
      <w:r>
        <w:t>That, he claims, su</w:t>
      </w:r>
      <w:r w:rsidRPr="007E1143">
        <w:t xml:space="preserve">blimely promotes the skills of analysis and matching </w:t>
      </w:r>
      <w:r w:rsidR="00952D16">
        <w:t xml:space="preserve">that are </w:t>
      </w:r>
      <w:r w:rsidRPr="007E1143">
        <w:t xml:space="preserve">so critical to developing </w:t>
      </w:r>
      <w:r>
        <w:t xml:space="preserve">logical, mathematical and </w:t>
      </w:r>
      <w:r w:rsidRPr="007E1143">
        <w:t xml:space="preserve">scientific and logical thinking. </w:t>
      </w:r>
    </w:p>
    <w:p w:rsidR="00AF5386" w:rsidRPr="00EF3C9D" w:rsidRDefault="00AF5386" w:rsidP="00AF5386">
      <w:pPr>
        <w:pStyle w:val="Heading2"/>
      </w:pPr>
      <w:r>
        <w:t>How phonetic writing came into b</w:t>
      </w:r>
      <w:r w:rsidRPr="00EF3C9D">
        <w:t>eing</w:t>
      </w:r>
    </w:p>
    <w:p w:rsidR="00AF5386" w:rsidRPr="00114DD3" w:rsidRDefault="00AF5386" w:rsidP="00AF5386">
      <w:pPr>
        <w:ind w:firstLine="720"/>
      </w:pPr>
      <w:r>
        <w:t xml:space="preserve">Pictographic script . . .the first writing system to </w:t>
      </w:r>
      <w:r w:rsidRPr="007E1143">
        <w:t>co</w:t>
      </w:r>
      <w:r>
        <w:t xml:space="preserve">mmunicate through space and time . . . </w:t>
      </w:r>
      <w:r w:rsidRPr="00295FD4">
        <w:t>reigned for millennia as the ancient world’s premier Information Technology.</w:t>
      </w:r>
    </w:p>
    <w:p w:rsidR="00AF5386" w:rsidRDefault="00AF5386" w:rsidP="00AF5386">
      <w:pPr>
        <w:ind w:firstLine="720"/>
      </w:pPr>
      <w:r>
        <w:t>As that writing system aged, however, it became</w:t>
      </w:r>
      <w:r w:rsidRPr="007E1143">
        <w:t xml:space="preserve"> </w:t>
      </w:r>
      <w:r>
        <w:t>increasingly</w:t>
      </w:r>
      <w:r w:rsidRPr="007E1143">
        <w:t xml:space="preserve"> abstract. The more abstract </w:t>
      </w:r>
      <w:r>
        <w:t>it</w:t>
      </w:r>
      <w:r w:rsidRPr="007E1143">
        <w:t xml:space="preserve"> became, the more challenging the learning p</w:t>
      </w:r>
      <w:r>
        <w:t>rocess became.</w:t>
      </w:r>
      <w:r w:rsidRPr="00906A6E">
        <w:t xml:space="preserve"> </w:t>
      </w:r>
      <w:r w:rsidRPr="007E1143">
        <w:t xml:space="preserve">One had to memorize so many symbols that it took 12 years of schooling just to learn to read, write and do simple arithmetic. </w:t>
      </w:r>
    </w:p>
    <w:p w:rsidR="00AF5386" w:rsidRPr="00896109" w:rsidRDefault="00AF5386" w:rsidP="00AF5386">
      <w:pPr>
        <w:ind w:firstLine="720"/>
      </w:pPr>
      <w:r w:rsidRPr="00896109">
        <w:t>Pictographic culture’s rigorous nature, moreover, left priests and scribes with little time or motivation for creativity.</w:t>
      </w:r>
    </w:p>
    <w:p w:rsidR="00AF5386" w:rsidRDefault="00AF5386" w:rsidP="00AF5386">
      <w:pPr>
        <w:ind w:firstLine="720"/>
      </w:pPr>
      <w:r w:rsidRPr="007E1143">
        <w:t>Phoenicians, Egypt</w:t>
      </w:r>
      <w:r>
        <w:t>ians, Assyrians, and Hebrews intermingled</w:t>
      </w:r>
      <w:r w:rsidRPr="007A3257">
        <w:t xml:space="preserve"> </w:t>
      </w:r>
      <w:r>
        <w:t>along the Mediterranean’s eastern shores for the four centuries before 1500 B.C. Bringing together those different cultures must</w:t>
      </w:r>
      <w:r w:rsidRPr="007E1143">
        <w:t xml:space="preserve"> </w:t>
      </w:r>
      <w:r>
        <w:t>have made it obvious that they needed an easier way to communicate</w:t>
      </w:r>
      <w:r w:rsidRPr="007E1143">
        <w:t>.</w:t>
      </w:r>
      <w:r>
        <w:t xml:space="preserve"> </w:t>
      </w:r>
    </w:p>
    <w:p w:rsidR="00AF5386" w:rsidRPr="007E1143" w:rsidRDefault="00AF5386" w:rsidP="00AF5386">
      <w:pPr>
        <w:ind w:firstLine="720"/>
      </w:pPr>
      <w:r>
        <w:t>In any case, creative S</w:t>
      </w:r>
      <w:r w:rsidRPr="007E1143">
        <w:t>emitic-speaking</w:t>
      </w:r>
      <w:r>
        <w:t xml:space="preserve"> scribes took centuries to develop the system that replaced </w:t>
      </w:r>
      <w:r w:rsidRPr="007E1143">
        <w:t>symbol</w:t>
      </w:r>
      <w:r>
        <w:t>s of shape with the alphabet’s symbols of sound.</w:t>
      </w:r>
    </w:p>
    <w:p w:rsidR="00AF5386" w:rsidRDefault="00AF5386" w:rsidP="00AF5386">
      <w:pPr>
        <w:ind w:firstLine="720"/>
      </w:pPr>
      <w:r w:rsidRPr="007E1143">
        <w:t xml:space="preserve">For millennia, most historians tended to credit the Phoenicians with </w:t>
      </w:r>
      <w:r>
        <w:t>inventing</w:t>
      </w:r>
      <w:r w:rsidRPr="007E1143">
        <w:t xml:space="preserve"> the first phonetic alphabet. In 1999, however, Egyptologists </w:t>
      </w:r>
      <w:r>
        <w:t>said</w:t>
      </w:r>
      <w:r w:rsidRPr="007E1143">
        <w:t xml:space="preserve"> they traced each of our alphabet’s 26 letters back to Egyptian hieroglyphic symbols—often even to the same sound value it had 8,000 years ago.</w:t>
      </w:r>
    </w:p>
    <w:p w:rsidR="00AF5386" w:rsidRPr="008439EB" w:rsidRDefault="00AF5386" w:rsidP="00AF5386">
      <w:pPr>
        <w:pStyle w:val="Heading2"/>
      </w:pPr>
      <w:r>
        <w:t>Phoenician ABCs l</w:t>
      </w:r>
      <w:r w:rsidRPr="008439EB">
        <w:t>ine</w:t>
      </w:r>
      <w:r>
        <w:t>age s</w:t>
      </w:r>
      <w:r w:rsidRPr="008439EB">
        <w:t xml:space="preserve">urvives </w:t>
      </w:r>
    </w:p>
    <w:p w:rsidR="00AF5386" w:rsidRPr="007E1143" w:rsidRDefault="00AF5386" w:rsidP="00AF5386">
      <w:pPr>
        <w:ind w:firstLine="720"/>
      </w:pPr>
      <w:r w:rsidRPr="007E1143">
        <w:t>Whether innovators in Phoenicia or in Egypt adopted the first alphabet</w:t>
      </w:r>
      <w:r>
        <w:t xml:space="preserve">, Phoenicia </w:t>
      </w:r>
      <w:r w:rsidRPr="007E1143">
        <w:t>became the first state-level society to make extensive use of a sound-symbol alphabet</w:t>
      </w:r>
      <w:r>
        <w:t>, and only</w:t>
      </w:r>
      <w:r w:rsidRPr="007E1143">
        <w:t xml:space="preserve"> alphabetic offspring of phonetic Phoenician lineage prevail to this day..</w:t>
      </w:r>
    </w:p>
    <w:p w:rsidR="00AF5386" w:rsidRDefault="00AF5386" w:rsidP="00AF5386">
      <w:pPr>
        <w:ind w:firstLine="720"/>
      </w:pPr>
      <w:r w:rsidRPr="007E1143">
        <w:t xml:space="preserve"> Phoenicians were much more powerful than the Hebrews </w:t>
      </w:r>
      <w:r>
        <w:t>d</w:t>
      </w:r>
      <w:r w:rsidRPr="007E1143">
        <w:t>uring the reign of King Hiram (1000-947 B.C.)</w:t>
      </w:r>
      <w:r>
        <w:t xml:space="preserve">, </w:t>
      </w:r>
      <w:r w:rsidRPr="007E1143">
        <w:t>the monarch who sold the cedars to King Solomon</w:t>
      </w:r>
      <w:r>
        <w:t xml:space="preserve"> (1011-931 B.C.). </w:t>
      </w:r>
      <w:r w:rsidRPr="007E1143">
        <w:t>The</w:t>
      </w:r>
      <w:r>
        <w:t>ir</w:t>
      </w:r>
      <w:r w:rsidRPr="007E1143">
        <w:t xml:space="preserve"> homeland lay along the coastal regions known today as Israel, Lebanon, Syria and the Palestinian Territories. </w:t>
      </w:r>
    </w:p>
    <w:p w:rsidR="00AF5386" w:rsidRPr="007E1143" w:rsidRDefault="00AF5386" w:rsidP="00AF5386">
      <w:pPr>
        <w:ind w:firstLine="720"/>
      </w:pPr>
      <w:r w:rsidRPr="007E1143">
        <w:t>The Greeks named them “Phonics” (the Purple People) in recognit</w:t>
      </w:r>
      <w:r>
        <w:t>ion of the precious purple "Tyri</w:t>
      </w:r>
      <w:r w:rsidRPr="007E1143">
        <w:t>an" cloth they produced</w:t>
      </w:r>
      <w:r w:rsidR="00952D16">
        <w:t>. S</w:t>
      </w:r>
      <w:r w:rsidRPr="007E1143">
        <w:t>hipped from Tyre, thei</w:t>
      </w:r>
      <w:r w:rsidR="00952D16">
        <w:t>r main port and trading center, it was so extremely costly that</w:t>
      </w:r>
      <w:r w:rsidRPr="007E1143">
        <w:t xml:space="preserve"> purple was </w:t>
      </w:r>
      <w:r w:rsidR="00952D16">
        <w:t xml:space="preserve">usually </w:t>
      </w:r>
      <w:r w:rsidRPr="007E1143">
        <w:t>worn as mark of imperial or royal rank.</w:t>
      </w:r>
    </w:p>
    <w:p w:rsidR="00AF5386" w:rsidRPr="007E1143" w:rsidRDefault="00AF5386" w:rsidP="00AF5386">
      <w:pPr>
        <w:ind w:firstLine="720"/>
      </w:pPr>
      <w:r>
        <w:t>Phoenicians</w:t>
      </w:r>
      <w:r w:rsidRPr="007E1143">
        <w:t xml:space="preserve"> </w:t>
      </w:r>
      <w:r>
        <w:t>were s</w:t>
      </w:r>
      <w:r w:rsidRPr="007E1143">
        <w:t>eafaring traders</w:t>
      </w:r>
      <w:r>
        <w:t xml:space="preserve"> using </w:t>
      </w:r>
      <w:r w:rsidRPr="007E1143">
        <w:t>manpowered sailing galleys</w:t>
      </w:r>
      <w:r>
        <w:t>. They</w:t>
      </w:r>
      <w:r w:rsidRPr="007E1143">
        <w:t xml:space="preserve"> transported goods </w:t>
      </w:r>
      <w:r>
        <w:t xml:space="preserve">all </w:t>
      </w:r>
      <w:r w:rsidRPr="007E1143">
        <w:t>across the Mediterranean and even on into the Atlantic Ocean.</w:t>
      </w:r>
    </w:p>
    <w:p w:rsidR="00AF5386" w:rsidRDefault="00AF5386" w:rsidP="00AF5386">
      <w:pPr>
        <w:ind w:firstLine="720"/>
      </w:pPr>
      <w:r>
        <w:t>Sailing out</w:t>
      </w:r>
      <w:r w:rsidRPr="007E1143">
        <w:t xml:space="preserve"> from their homeland</w:t>
      </w:r>
      <w:r>
        <w:t xml:space="preserve"> they established </w:t>
      </w:r>
      <w:r w:rsidRPr="007E1143">
        <w:t xml:space="preserve">trading centers and gradually spread their alphabet’s use to places as far-flung as Greece, Sicily, Italy, North Africa, southern Spain and the British Isles. </w:t>
      </w:r>
    </w:p>
    <w:p w:rsidR="00AF5386" w:rsidRPr="007E1143" w:rsidRDefault="00AF5386" w:rsidP="00AF5386">
      <w:pPr>
        <w:pStyle w:val="Heading2"/>
      </w:pPr>
      <w:r>
        <w:t>Vowel signs were missing</w:t>
      </w:r>
    </w:p>
    <w:p w:rsidR="00AF5386" w:rsidRPr="007E1143" w:rsidRDefault="00AF5386" w:rsidP="00AF5386">
      <w:pPr>
        <w:ind w:firstLine="720"/>
      </w:pPr>
      <w:r w:rsidRPr="007E1143">
        <w:t xml:space="preserve">The Phoenician’s 22 signs caused ambiguities, so the Greeks converted vowel-related signs from Hebrew and other Semitic systems to create </w:t>
      </w:r>
      <w:r>
        <w:t xml:space="preserve">the </w:t>
      </w:r>
      <w:r w:rsidRPr="007E1143">
        <w:t>vowels</w:t>
      </w:r>
      <w:r>
        <w:t xml:space="preserve"> that made the Greek alphabet </w:t>
      </w:r>
      <w:r w:rsidRPr="007E1143">
        <w:t xml:space="preserve">the most accurate and unambiguous phonetic system known to man. </w:t>
      </w:r>
      <w:r w:rsidR="00952D16">
        <w:t>It combines</w:t>
      </w:r>
      <w:r>
        <w:t xml:space="preserve"> unique visual signs into unique arrays. These form unique spoken words that create</w:t>
      </w:r>
      <w:r w:rsidRPr="007E1143">
        <w:t xml:space="preserve"> a one-to-one correspondence between the written and the spoken language.</w:t>
      </w:r>
    </w:p>
    <w:p w:rsidR="00AF5386" w:rsidRDefault="00AF5386" w:rsidP="00AF5386">
      <w:pPr>
        <w:ind w:firstLine="720"/>
      </w:pPr>
      <w:r w:rsidRPr="007E1143">
        <w:t>The Greek alphabet’s 26 letters</w:t>
      </w:r>
      <w:r w:rsidR="00952D16">
        <w:rPr>
          <w:rStyle w:val="FootnoteReference"/>
        </w:rPr>
        <w:footnoteReference w:id="3"/>
      </w:r>
      <w:r>
        <w:t xml:space="preserve"> </w:t>
      </w:r>
      <w:r w:rsidRPr="007E1143">
        <w:t xml:space="preserve">seem </w:t>
      </w:r>
      <w:r>
        <w:t xml:space="preserve">minuscule </w:t>
      </w:r>
      <w:r w:rsidRPr="007E1143">
        <w:t>when compared to the thousand basic Chinese characters or the hundreds of hieroglyphs or cuneiform signs.</w:t>
      </w:r>
    </w:p>
    <w:p w:rsidR="00952D16" w:rsidRPr="00F57B38" w:rsidRDefault="00952D16" w:rsidP="00952D16">
      <w:pPr>
        <w:ind w:firstLine="720"/>
        <w:jc w:val="right"/>
        <w:rPr>
          <w:i/>
        </w:rPr>
      </w:pPr>
      <w:r>
        <w:rPr>
          <w:sz w:val="20"/>
        </w:rPr>
        <w:t xml:space="preserve"> </w:t>
      </w:r>
      <w:r w:rsidR="00AF5386">
        <w:rPr>
          <w:sz w:val="20"/>
        </w:rPr>
        <w:t xml:space="preserve"> </w:t>
      </w:r>
    </w:p>
    <w:p w:rsidR="00AF5386" w:rsidRPr="00A767AE" w:rsidRDefault="00AF5386" w:rsidP="00AF5386">
      <w:pPr>
        <w:ind w:firstLine="720"/>
        <w:jc w:val="right"/>
        <w:rPr>
          <w:i/>
        </w:rPr>
      </w:pPr>
      <w:r w:rsidRPr="00F57B38">
        <w:rPr>
          <w:i/>
        </w:rPr>
        <w:t>.</w:t>
      </w:r>
    </w:p>
    <w:p w:rsidR="00AF5386" w:rsidRPr="007E1143" w:rsidRDefault="00AF5386" w:rsidP="00AF5386">
      <w:pPr>
        <w:pStyle w:val="Heading2"/>
      </w:pPr>
      <w:r w:rsidRPr="007E1143">
        <w:t xml:space="preserve">ABCs </w:t>
      </w:r>
      <w:r w:rsidR="00952D16">
        <w:t>function as an organizing tool</w:t>
      </w:r>
      <w:r w:rsidRPr="007E1143">
        <w:rPr>
          <w:b w:val="0"/>
        </w:rPr>
        <w:t xml:space="preserve"> </w:t>
      </w:r>
    </w:p>
    <w:p w:rsidR="00AF5386" w:rsidRPr="007E1143" w:rsidRDefault="00AF5386" w:rsidP="00AF5386">
      <w:pPr>
        <w:ind w:firstLine="720"/>
      </w:pPr>
      <w:r>
        <w:t xml:space="preserve">Compared to pictographic systems, the alphabet makes it much easier to store and retrieve data. </w:t>
      </w:r>
      <w:r w:rsidRPr="007E1143">
        <w:t xml:space="preserve"> </w:t>
      </w:r>
    </w:p>
    <w:p w:rsidR="00AF5386" w:rsidRPr="007E1143" w:rsidRDefault="00AF5386" w:rsidP="00AF5386">
      <w:pPr>
        <w:ind w:firstLine="720"/>
      </w:pPr>
      <w:r>
        <w:t>By organizing entries alphabetically,</w:t>
      </w:r>
      <w:r w:rsidRPr="007E1143">
        <w:t xml:space="preserve"> dictionaries, encyclopedias and library catalogs </w:t>
      </w:r>
      <w:r>
        <w:t xml:space="preserve">let us </w:t>
      </w:r>
      <w:r w:rsidRPr="007E1143">
        <w:t>go quickly to a section with entries beginning with any one of the 26 letters from A to Z. Once we know our ABCs, this is a simple, easily mastered procedure.</w:t>
      </w:r>
    </w:p>
    <w:p w:rsidR="00AF5386" w:rsidRPr="007E1143" w:rsidRDefault="00AF5386" w:rsidP="00AF5386">
      <w:pPr>
        <w:ind w:firstLine="720"/>
      </w:pPr>
      <w:r w:rsidRPr="007E1143">
        <w:t xml:space="preserve">Similarly, business offices use it to </w:t>
      </w:r>
      <w:r>
        <w:t>file</w:t>
      </w:r>
      <w:r w:rsidRPr="007E1143">
        <w:t xml:space="preserve"> and retrieve their written materials. </w:t>
      </w:r>
    </w:p>
    <w:p w:rsidR="00AF5386" w:rsidRPr="007E1143" w:rsidRDefault="00952D16" w:rsidP="00AF5386">
      <w:pPr>
        <w:ind w:firstLine="720"/>
      </w:pPr>
      <w:r>
        <w:t>How</w:t>
      </w:r>
      <w:r w:rsidR="00AF5386" w:rsidRPr="007E1143">
        <w:t xml:space="preserve"> </w:t>
      </w:r>
      <w:r w:rsidR="001E6573">
        <w:t xml:space="preserve">might </w:t>
      </w:r>
      <w:r w:rsidR="00AF5386" w:rsidRPr="007E1143">
        <w:t>pictographic material be catalogued</w:t>
      </w:r>
      <w:r>
        <w:t>? T</w:t>
      </w:r>
      <w:r w:rsidR="00AF5386" w:rsidRPr="007E1143">
        <w:t xml:space="preserve">he thought of dealing with </w:t>
      </w:r>
      <w:r w:rsidR="00AF5386">
        <w:t>thousands</w:t>
      </w:r>
      <w:r w:rsidR="00AF5386" w:rsidRPr="007E1143">
        <w:t xml:space="preserve">, or even </w:t>
      </w:r>
      <w:r w:rsidR="00AF5386">
        <w:t>just hundreds</w:t>
      </w:r>
      <w:r w:rsidR="00AF5386" w:rsidRPr="007E1143">
        <w:t xml:space="preserve"> of characters </w:t>
      </w:r>
      <w:r w:rsidR="00AF5386">
        <w:t>seems overwhelming.</w:t>
      </w:r>
    </w:p>
    <w:p w:rsidR="00AF5386" w:rsidRDefault="00AF5386" w:rsidP="00AF5386">
      <w:pPr>
        <w:ind w:firstLine="720"/>
      </w:pPr>
      <w:r w:rsidRPr="007E1143">
        <w:t xml:space="preserve">The alphabet made the pen mightier than the sword. </w:t>
      </w:r>
    </w:p>
    <w:p w:rsidR="00AF5386" w:rsidRDefault="00AF5386" w:rsidP="00AF5386">
      <w:pPr>
        <w:ind w:firstLine="720"/>
      </w:pPr>
      <w:r w:rsidRPr="007E1143">
        <w:t xml:space="preserve">It </w:t>
      </w:r>
      <w:r>
        <w:t>coupled its expanded power</w:t>
      </w:r>
      <w:r w:rsidRPr="007E1143">
        <w:t xml:space="preserve"> of </w:t>
      </w:r>
      <w:r>
        <w:t xml:space="preserve">sharing </w:t>
      </w:r>
      <w:r w:rsidRPr="007E1143">
        <w:t xml:space="preserve">knowledge </w:t>
      </w:r>
      <w:r>
        <w:t>with its linear power of analytical thinking to surpass</w:t>
      </w:r>
      <w:r w:rsidRPr="007E1143">
        <w:t xml:space="preserve"> the powers of monarchies and their marching warriors. </w:t>
      </w:r>
    </w:p>
    <w:p w:rsidR="001E6573" w:rsidRDefault="00AF5386" w:rsidP="00AF5386">
      <w:pPr>
        <w:ind w:firstLine="720"/>
      </w:pPr>
      <w:r>
        <w:t>(</w:t>
      </w:r>
      <w:r w:rsidRPr="007E1143">
        <w:t xml:space="preserve">Had monopoly of the privileged </w:t>
      </w:r>
      <w:r>
        <w:t xml:space="preserve">scribe-mathematician </w:t>
      </w:r>
      <w:r w:rsidRPr="007E1143">
        <w:t xml:space="preserve">cliques remained in place, who would have scripted the angry words of those </w:t>
      </w:r>
      <w:r>
        <w:t xml:space="preserve">biblical </w:t>
      </w:r>
      <w:r w:rsidRPr="007E1143">
        <w:t>prophets who so freely attacked established practices?</w:t>
      </w:r>
      <w:r>
        <w:t>)</w:t>
      </w:r>
    </w:p>
    <w:p w:rsidR="001E6573" w:rsidRDefault="001E6573" w:rsidP="00AF5386">
      <w:pPr>
        <w:ind w:firstLine="720"/>
      </w:pPr>
      <w:r>
        <w:t>It’s quite ironic, however, that the alphabet’s rigid logic:</w:t>
      </w:r>
    </w:p>
    <w:p w:rsidR="001E6573" w:rsidRDefault="001E6573" w:rsidP="001E6573">
      <w:pPr>
        <w:pStyle w:val="ListParagraph"/>
        <w:numPr>
          <w:ilvl w:val="0"/>
          <w:numId w:val="62"/>
        </w:numPr>
      </w:pPr>
      <w:r>
        <w:t>Helped hide the dangerous but vital missing number which Chapter 11 shall try to rescue from obscurity, and</w:t>
      </w:r>
    </w:p>
    <w:p w:rsidR="001E6573" w:rsidRDefault="001E6573" w:rsidP="001E6573">
      <w:pPr>
        <w:pStyle w:val="ListParagraph"/>
        <w:numPr>
          <w:ilvl w:val="0"/>
          <w:numId w:val="62"/>
        </w:numPr>
      </w:pPr>
      <w:r>
        <w:t>Forced a detour to the East before modern science could develop.</w:t>
      </w:r>
    </w:p>
    <w:p w:rsidR="001E6573" w:rsidRDefault="001E6573" w:rsidP="001E6573">
      <w:pPr>
        <w:ind w:firstLine="720"/>
      </w:pPr>
      <w:r>
        <w:t>Similarly odd is the fact that children’s first step to literacy generally is taken in the oral model, while the Phoenicians, and who fathered the alphabet left very few remains of their writing.</w:t>
      </w:r>
    </w:p>
    <w:p w:rsidR="00AF5386" w:rsidRPr="007E1143" w:rsidRDefault="00AF5386" w:rsidP="001E6573">
      <w:pPr>
        <w:ind w:firstLine="780"/>
      </w:pPr>
    </w:p>
    <w:p w:rsidR="00AF5386" w:rsidRDefault="00AF5386" w:rsidP="00AF5386">
      <w:pPr>
        <w:ind w:firstLine="720"/>
      </w:pPr>
      <w:r>
        <w:t xml:space="preserve">I’m convinced that the alphabet was AN agent (again </w:t>
      </w:r>
      <w:r w:rsidR="00DF36E2">
        <w:t xml:space="preserve">agreeing with </w:t>
      </w:r>
      <w:r>
        <w:t>Eisenstein’s thinking) but not necessarily THE agent that generated powers of problem-solving knowledge needed to build and govern empires.</w:t>
      </w:r>
    </w:p>
    <w:p w:rsidR="00AF5386" w:rsidRDefault="00AF5386" w:rsidP="00AF5386">
      <w:pPr>
        <w:ind w:firstLine="720"/>
      </w:pPr>
      <w:r>
        <w:t xml:space="preserve">To me it’s only logical that increased access to problem-solving knowledge must have played a </w:t>
      </w:r>
      <w:r w:rsidR="00DF36E2">
        <w:t>vital role</w:t>
      </w:r>
      <w:r>
        <w:t xml:space="preserve"> in the empire building by Alexander the Great</w:t>
      </w:r>
      <w:r w:rsidR="003E4635">
        <w:rPr>
          <w:rStyle w:val="FootnoteReference"/>
        </w:rPr>
        <w:footnoteReference w:id="4"/>
      </w:r>
      <w:r>
        <w:t xml:space="preserve">, but his empire did not long survive his early death. </w:t>
      </w:r>
    </w:p>
    <w:p w:rsidR="00AF5386" w:rsidRPr="00F25491" w:rsidRDefault="00AF5386" w:rsidP="00AF5386">
      <w:pPr>
        <w:pStyle w:val="Heading2"/>
      </w:pPr>
      <w:r w:rsidRPr="00F25491">
        <w:t xml:space="preserve">The Golden Alphabet Age </w:t>
      </w:r>
    </w:p>
    <w:p w:rsidR="00DF36E2" w:rsidRDefault="00AF5386" w:rsidP="00DF36E2">
      <w:pPr>
        <w:ind w:firstLine="720"/>
      </w:pPr>
      <w:r>
        <w:t>P</w:t>
      </w:r>
      <w:r w:rsidRPr="007E1143">
        <w:t>assed on to the Etruscans and Romans</w:t>
      </w:r>
      <w:r>
        <w:t>, the</w:t>
      </w:r>
      <w:r w:rsidRPr="007E1143">
        <w:t xml:space="preserve"> eno</w:t>
      </w:r>
      <w:r>
        <w:t>rmously enriched Greek alphabet</w:t>
      </w:r>
      <w:r w:rsidRPr="007E1143">
        <w:t xml:space="preserve"> </w:t>
      </w:r>
      <w:r>
        <w:t>fueled</w:t>
      </w:r>
      <w:r w:rsidRPr="007E1143">
        <w:t xml:space="preserve"> </w:t>
      </w:r>
      <w:r>
        <w:t>Rome’s Golden</w:t>
      </w:r>
      <w:r w:rsidRPr="007E1143">
        <w:t xml:space="preserve"> </w:t>
      </w:r>
      <w:r>
        <w:t xml:space="preserve">Alphabet </w:t>
      </w:r>
      <w:r w:rsidRPr="007E1143">
        <w:t xml:space="preserve">Age with </w:t>
      </w:r>
      <w:r>
        <w:t xml:space="preserve">shared </w:t>
      </w:r>
      <w:r w:rsidRPr="007E1143">
        <w:t xml:space="preserve">powers of knowledge sufficient to keep it virile </w:t>
      </w:r>
      <w:r>
        <w:t xml:space="preserve">more </w:t>
      </w:r>
      <w:r w:rsidR="00DF36E2">
        <w:t>five hundred years</w:t>
      </w:r>
      <w:r>
        <w:t>—</w:t>
      </w:r>
      <w:r w:rsidRPr="007E1143">
        <w:t>from the days of Pericles to the beginning of</w:t>
      </w:r>
      <w:r>
        <w:t xml:space="preserve"> the decline of the Roman Empire</w:t>
      </w:r>
      <w:r w:rsidR="00DF36E2">
        <w:t>. In 2011 the United States is still less than half that old,</w:t>
      </w:r>
    </w:p>
    <w:p w:rsidR="00AF5386" w:rsidRDefault="00AF5386" w:rsidP="00AF5386">
      <w:pPr>
        <w:ind w:firstLine="720"/>
      </w:pPr>
    </w:p>
    <w:p w:rsidR="00AF5386" w:rsidRDefault="00AF5386" w:rsidP="00AF5386">
      <w:pPr>
        <w:ind w:firstLine="720"/>
        <w:jc w:val="center"/>
      </w:pPr>
    </w:p>
    <w:p w:rsidR="00AF5386" w:rsidRDefault="00AF5386" w:rsidP="00AF5386">
      <w:pPr>
        <w:pStyle w:val="Heading1"/>
        <w:ind w:firstLine="720"/>
        <w:rPr>
          <w:color w:val="auto"/>
        </w:rPr>
      </w:pPr>
      <w:r>
        <w:rPr>
          <w:color w:val="auto"/>
        </w:rPr>
        <w:br w:type="page"/>
      </w:r>
    </w:p>
    <w:p w:rsidR="00AF5386" w:rsidRPr="007E1143" w:rsidRDefault="00AF5386" w:rsidP="00AF5386">
      <w:pPr>
        <w:ind w:firstLine="720"/>
        <w:rPr>
          <w:i/>
        </w:rPr>
      </w:pPr>
      <w:r>
        <w:rPr>
          <w:b/>
          <w:sz w:val="32"/>
        </w:rPr>
        <w:t xml:space="preserve">     </w:t>
      </w:r>
      <w:r w:rsidRPr="007E1143">
        <w:t>CHAPTER 6</w:t>
      </w:r>
    </w:p>
    <w:p w:rsidR="00AF5386" w:rsidRPr="007E1143" w:rsidRDefault="00AF5386" w:rsidP="00AF5386">
      <w:pPr>
        <w:ind w:firstLine="720"/>
        <w:jc w:val="right"/>
        <w:rPr>
          <w:i/>
        </w:rPr>
      </w:pPr>
      <w:r w:rsidRPr="007E1143">
        <w:rPr>
          <w:i/>
        </w:rPr>
        <w:t xml:space="preserve"> “Chinese ships had reached America 70 years before Columbus</w:t>
      </w:r>
    </w:p>
    <w:p w:rsidR="00AF5386" w:rsidRPr="007E1143" w:rsidRDefault="00AF5386" w:rsidP="00AF5386">
      <w:pPr>
        <w:ind w:firstLine="720"/>
        <w:jc w:val="right"/>
        <w:rPr>
          <w:i/>
        </w:rPr>
      </w:pPr>
      <w:r w:rsidRPr="007E1143">
        <w:rPr>
          <w:i/>
        </w:rPr>
        <w:t>and a century before Magellan circumnavigated the globe.</w:t>
      </w:r>
      <w:r>
        <w:rPr>
          <w:i/>
        </w:rPr>
        <w:t>”</w:t>
      </w:r>
    </w:p>
    <w:p w:rsidR="00AF5386" w:rsidRPr="007E1143" w:rsidRDefault="00AF5386" w:rsidP="00AF5386">
      <w:pPr>
        <w:ind w:firstLine="720"/>
        <w:jc w:val="right"/>
        <w:rPr>
          <w:i/>
        </w:rPr>
      </w:pPr>
      <w:r w:rsidRPr="007E1143">
        <w:rPr>
          <w:i/>
        </w:rPr>
        <w:t>—History hobbyist Gavin Menzies</w:t>
      </w:r>
      <w:r>
        <w:rPr>
          <w:i/>
        </w:rPr>
        <w:t xml:space="preserve"> (1937-)</w:t>
      </w:r>
      <w:r w:rsidRPr="007E1143">
        <w:rPr>
          <w:i/>
        </w:rPr>
        <w:t xml:space="preserve"> </w:t>
      </w:r>
    </w:p>
    <w:p w:rsidR="00AF5386" w:rsidRPr="007E1143" w:rsidRDefault="00AF5386" w:rsidP="00AF5386">
      <w:pPr>
        <w:pStyle w:val="Heading1"/>
        <w:ind w:firstLine="720"/>
        <w:rPr>
          <w:color w:val="auto"/>
        </w:rPr>
      </w:pPr>
      <w:r w:rsidRPr="007E1143">
        <w:rPr>
          <w:color w:val="auto"/>
        </w:rPr>
        <w:t xml:space="preserve">China’s </w:t>
      </w:r>
      <w:r>
        <w:rPr>
          <w:color w:val="auto"/>
        </w:rPr>
        <w:t>I.T.</w:t>
      </w:r>
      <w:r w:rsidRPr="007E1143">
        <w:rPr>
          <w:color w:val="auto"/>
        </w:rPr>
        <w:t xml:space="preserve"> Siblings</w:t>
      </w:r>
    </w:p>
    <w:p w:rsidR="00AF5386" w:rsidRDefault="00AF5386" w:rsidP="000F1CF7">
      <w:r>
        <w:t>After Christ’s ministry</w:t>
      </w:r>
      <w:r w:rsidR="003E4635">
        <w:t>,</w:t>
      </w:r>
      <w:r>
        <w:t xml:space="preserve"> </w:t>
      </w:r>
      <w:r w:rsidRPr="007E1143">
        <w:t xml:space="preserve">Western civilization </w:t>
      </w:r>
      <w:r>
        <w:t>slid</w:t>
      </w:r>
      <w:r w:rsidRPr="007E1143">
        <w:t xml:space="preserve"> into the shadows of what some </w:t>
      </w:r>
      <w:r>
        <w:t>call the</w:t>
      </w:r>
      <w:r w:rsidRPr="007E1143">
        <w:t xml:space="preserve"> Dark Ages</w:t>
      </w:r>
      <w:r w:rsidR="003E4635">
        <w:t xml:space="preserve">. </w:t>
      </w:r>
      <w:r>
        <w:t xml:space="preserve"> </w:t>
      </w:r>
      <w:r w:rsidR="003E4635">
        <w:t>Mean</w:t>
      </w:r>
      <w:r>
        <w:t>while</w:t>
      </w:r>
      <w:r w:rsidR="003E4635">
        <w:t>,</w:t>
      </w:r>
      <w:r>
        <w:t xml:space="preserve"> </w:t>
      </w:r>
      <w:r w:rsidRPr="007E1143">
        <w:t>two hi</w:t>
      </w:r>
      <w:r>
        <w:t xml:space="preserve">storic Information Technologies—paper and print—were lifting </w:t>
      </w:r>
      <w:r w:rsidRPr="007E1143">
        <w:t>China to</w:t>
      </w:r>
      <w:r>
        <w:t>ward</w:t>
      </w:r>
      <w:r w:rsidRPr="007E1143">
        <w:t xml:space="preserve"> new heights</w:t>
      </w:r>
      <w:r>
        <w:t>.</w:t>
      </w:r>
      <w:r w:rsidRPr="007E1143">
        <w:t xml:space="preserve"> </w:t>
      </w:r>
    </w:p>
    <w:p w:rsidR="00AF5386" w:rsidRDefault="00AF5386" w:rsidP="00AF5386">
      <w:pPr>
        <w:ind w:firstLine="720"/>
      </w:pPr>
      <w:r>
        <w:t xml:space="preserve">Insects had kept paper a secret from our ancestors for about a million years including the first four thousand years after writing’s invention. In addition to clay, papyrus, and </w:t>
      </w:r>
      <w:r w:rsidRPr="007E1143">
        <w:t>parchment</w:t>
      </w:r>
      <w:r>
        <w:t xml:space="preserve">, other writing surfaces before the invention of paper included leaves from palm and olive trees and </w:t>
      </w:r>
      <w:r w:rsidRPr="007E1143">
        <w:t>the bark</w:t>
      </w:r>
      <w:r>
        <w:t xml:space="preserve"> of trees.</w:t>
      </w:r>
    </w:p>
    <w:p w:rsidR="00AF5386" w:rsidRPr="0076589E" w:rsidRDefault="00AF5386" w:rsidP="00AF5386">
      <w:pPr>
        <w:pStyle w:val="Heading2"/>
      </w:pPr>
      <w:r w:rsidRPr="0076589E">
        <w:t>Papyrus a</w:t>
      </w:r>
      <w:r>
        <w:t>n expensive, but</w:t>
      </w:r>
      <w:r w:rsidRPr="0076589E">
        <w:t xml:space="preserve"> superior writing surface </w:t>
      </w:r>
    </w:p>
    <w:p w:rsidR="00AF5386" w:rsidRPr="007E1143" w:rsidRDefault="00AF5386" w:rsidP="00AF5386">
      <w:pPr>
        <w:ind w:firstLine="720"/>
      </w:pPr>
      <w:r w:rsidRPr="007E1143">
        <w:t xml:space="preserve">Pressing triangular-tipped styluses into soft moist clay </w:t>
      </w:r>
      <w:r>
        <w:t>had to be</w:t>
      </w:r>
      <w:r w:rsidRPr="007E1143">
        <w:t xml:space="preserve"> messy and cumbersome. Papyrus offered a much better writing surface, but was </w:t>
      </w:r>
      <w:r>
        <w:t xml:space="preserve">more </w:t>
      </w:r>
      <w:r w:rsidRPr="007E1143">
        <w:t>expensive to produce.</w:t>
      </w:r>
    </w:p>
    <w:p w:rsidR="00AF5386" w:rsidRDefault="00AF5386" w:rsidP="00AF5386">
      <w:pPr>
        <w:ind w:firstLine="720"/>
      </w:pPr>
      <w:r w:rsidRPr="007E1143">
        <w:t>Workers had to harvest papyrus reeds from marshes in the River Nile, strip them of their hard outer fibers</w:t>
      </w:r>
      <w:r>
        <w:t xml:space="preserve"> </w:t>
      </w:r>
      <w:r w:rsidRPr="007E1143">
        <w:t>and then slice the core into short strips. A</w:t>
      </w:r>
      <w:r>
        <w:t>fter soaking them in water, they would:</w:t>
      </w:r>
    </w:p>
    <w:p w:rsidR="00AF5386" w:rsidRDefault="00AF5386" w:rsidP="00AF5386">
      <w:pPr>
        <w:pStyle w:val="ListParagraph"/>
        <w:numPr>
          <w:ilvl w:val="0"/>
          <w:numId w:val="16"/>
        </w:numPr>
      </w:pPr>
      <w:r>
        <w:t>Pound</w:t>
      </w:r>
      <w:r w:rsidRPr="007E1143">
        <w:t xml:space="preserve"> the strips nearly dry before overlapping them slightly</w:t>
      </w:r>
      <w:r>
        <w:t xml:space="preserve">, </w:t>
      </w:r>
    </w:p>
    <w:p w:rsidR="00AF5386" w:rsidRDefault="00AF5386" w:rsidP="00AF5386">
      <w:pPr>
        <w:pStyle w:val="ListParagraph"/>
        <w:numPr>
          <w:ilvl w:val="0"/>
          <w:numId w:val="16"/>
        </w:numPr>
      </w:pPr>
      <w:r>
        <w:t xml:space="preserve">Place </w:t>
      </w:r>
      <w:r w:rsidRPr="007E1143">
        <w:t>a second set of stri</w:t>
      </w:r>
      <w:r>
        <w:t xml:space="preserve">ps at right angles to the first, and </w:t>
      </w:r>
    </w:p>
    <w:p w:rsidR="00AF5386" w:rsidRPr="007E1143" w:rsidRDefault="00AF5386" w:rsidP="00AF5386">
      <w:pPr>
        <w:pStyle w:val="ListParagraph"/>
        <w:numPr>
          <w:ilvl w:val="0"/>
          <w:numId w:val="16"/>
        </w:numPr>
      </w:pPr>
      <w:r>
        <w:t xml:space="preserve">Pound those sheets and leave them </w:t>
      </w:r>
      <w:r w:rsidRPr="007E1143">
        <w:t>to dry under a heavy weight.</w:t>
      </w:r>
    </w:p>
    <w:p w:rsidR="00AF5386" w:rsidRDefault="00AF5386" w:rsidP="00AF5386">
      <w:pPr>
        <w:ind w:firstLine="720"/>
      </w:pPr>
      <w:r>
        <w:t>They pasted manuscript</w:t>
      </w:r>
      <w:r w:rsidRPr="007E1143">
        <w:t xml:space="preserve"> sheets together, </w:t>
      </w:r>
      <w:r>
        <w:t xml:space="preserve">attached </w:t>
      </w:r>
      <w:r w:rsidRPr="007E1143">
        <w:t xml:space="preserve">a wooden rod to each end, and </w:t>
      </w:r>
      <w:r>
        <w:t xml:space="preserve">rolled </w:t>
      </w:r>
      <w:r w:rsidRPr="007E1143">
        <w:t xml:space="preserve">the long piece onto the right rod. </w:t>
      </w:r>
    </w:p>
    <w:p w:rsidR="00AF5386" w:rsidRPr="007E1143" w:rsidRDefault="00AF5386" w:rsidP="00AF5386">
      <w:pPr>
        <w:ind w:firstLine="720"/>
      </w:pPr>
      <w:r w:rsidRPr="007E1143">
        <w:t>A scribe unroll</w:t>
      </w:r>
      <w:r>
        <w:t>ed</w:t>
      </w:r>
      <w:r w:rsidRPr="007E1143">
        <w:t xml:space="preserve"> a few inches of the scroll to open </w:t>
      </w:r>
      <w:r>
        <w:t>each</w:t>
      </w:r>
      <w:r w:rsidRPr="007E1143">
        <w:t xml:space="preserve"> column of writing surface. To return to the start of the scroll, </w:t>
      </w:r>
      <w:r>
        <w:t xml:space="preserve">this process was </w:t>
      </w:r>
      <w:r w:rsidRPr="007E1143">
        <w:t>reversed.</w:t>
      </w:r>
    </w:p>
    <w:p w:rsidR="00AF5386" w:rsidRPr="007E1143" w:rsidRDefault="00AF5386" w:rsidP="00AF5386">
      <w:pPr>
        <w:ind w:firstLine="720"/>
      </w:pPr>
      <w:r w:rsidRPr="007E1143">
        <w:t xml:space="preserve">Rolling and unrolling the scrolls—some ran to 150 papyrus pages—was a nuisance. </w:t>
      </w:r>
    </w:p>
    <w:p w:rsidR="00AF5386" w:rsidRPr="007E1143" w:rsidRDefault="00AF5386" w:rsidP="00AF5386">
      <w:pPr>
        <w:ind w:firstLine="720"/>
      </w:pPr>
      <w:r w:rsidRPr="007E1143">
        <w:t>Even so, papyrus was so far superior to clay tablets—or bark or leaves—that Egypt eventually banned papyrus exports to protect its Ptolemy</w:t>
      </w:r>
      <w:r>
        <w:t xml:space="preserve"> *** </w:t>
      </w:r>
      <w:r w:rsidRPr="007E1143">
        <w:t xml:space="preserve">rulers' reputation as the greatest patrons of science and scholarship. </w:t>
      </w:r>
    </w:p>
    <w:p w:rsidR="00AF5386" w:rsidRPr="000B1B3C" w:rsidRDefault="00AF5386" w:rsidP="00AF5386">
      <w:pPr>
        <w:ind w:firstLine="720"/>
        <w:jc w:val="right"/>
        <w:rPr>
          <w:i/>
          <w:sz w:val="20"/>
        </w:rPr>
      </w:pPr>
      <w:r>
        <w:rPr>
          <w:sz w:val="20"/>
        </w:rPr>
        <w:t xml:space="preserve"> *** </w:t>
      </w:r>
      <w:r w:rsidRPr="000B1B3C">
        <w:rPr>
          <w:i/>
          <w:sz w:val="20"/>
        </w:rPr>
        <w:t xml:space="preserve">An intriguing bit </w:t>
      </w:r>
      <w:r>
        <w:rPr>
          <w:i/>
          <w:sz w:val="20"/>
        </w:rPr>
        <w:t xml:space="preserve">of research revealed </w:t>
      </w:r>
      <w:r w:rsidRPr="000B1B3C">
        <w:rPr>
          <w:i/>
          <w:sz w:val="20"/>
        </w:rPr>
        <w:t>that Cleopatra’s</w:t>
      </w:r>
    </w:p>
    <w:p w:rsidR="00AF5386" w:rsidRPr="000B1B3C" w:rsidRDefault="00AF5386" w:rsidP="00AF5386">
      <w:pPr>
        <w:ind w:left="2880" w:firstLine="720"/>
        <w:jc w:val="right"/>
        <w:rPr>
          <w:i/>
          <w:sz w:val="20"/>
        </w:rPr>
      </w:pPr>
      <w:r w:rsidRPr="000B1B3C">
        <w:rPr>
          <w:i/>
          <w:sz w:val="20"/>
        </w:rPr>
        <w:t>lineage was Greek, not Egyptian. Ptolemy I, her dynasty’s</w:t>
      </w:r>
    </w:p>
    <w:p w:rsidR="00AF5386" w:rsidRPr="007E1143" w:rsidRDefault="00AF5386" w:rsidP="00AF5386">
      <w:pPr>
        <w:ind w:left="2880" w:firstLine="720"/>
        <w:jc w:val="right"/>
      </w:pPr>
      <w:r w:rsidRPr="000B1B3C">
        <w:rPr>
          <w:i/>
          <w:sz w:val="20"/>
        </w:rPr>
        <w:t xml:space="preserve"> first pharaoh, was Alexander the Great’s boyhood friend</w:t>
      </w:r>
      <w:r w:rsidRPr="007E1143">
        <w:t>.</w:t>
      </w:r>
    </w:p>
    <w:p w:rsidR="00AF5386" w:rsidRPr="007E1143" w:rsidRDefault="00AF5386" w:rsidP="00AF5386">
      <w:pPr>
        <w:pStyle w:val="Heading2"/>
      </w:pPr>
      <w:r w:rsidRPr="007E1143">
        <w:t xml:space="preserve">Parchment challenges Egypt’s papyrus </w:t>
      </w:r>
    </w:p>
    <w:p w:rsidR="00AF5386" w:rsidRDefault="00AF5386" w:rsidP="00AF5386">
      <w:pPr>
        <w:ind w:firstLine="720"/>
      </w:pPr>
      <w:r w:rsidRPr="007E1143">
        <w:t>More than a century before Christ, King Eumenes II of Pergamum built a library to compete with Egypt's Alexandria Library. Unable to find another comparable source of papyru</w:t>
      </w:r>
      <w:r>
        <w:t>s, Pergamum turned to parchment.</w:t>
      </w:r>
    </w:p>
    <w:p w:rsidR="00AF5386" w:rsidRDefault="00AF5386" w:rsidP="00AF5386">
      <w:pPr>
        <w:ind w:firstLine="720"/>
      </w:pPr>
      <w:r>
        <w:t xml:space="preserve">Parchment </w:t>
      </w:r>
      <w:r w:rsidRPr="007E1143">
        <w:t>was expensive</w:t>
      </w:r>
      <w:r>
        <w:t>,</w:t>
      </w:r>
      <w:r w:rsidRPr="007E1143">
        <w:t xml:space="preserve"> but had several advantages</w:t>
      </w:r>
      <w:r>
        <w:t>:</w:t>
      </w:r>
    </w:p>
    <w:p w:rsidR="00AF5386" w:rsidRDefault="00AF5386" w:rsidP="00AF5386">
      <w:pPr>
        <w:pStyle w:val="ListParagraph"/>
        <w:numPr>
          <w:ilvl w:val="0"/>
          <w:numId w:val="17"/>
        </w:numPr>
      </w:pPr>
      <w:r w:rsidRPr="007E1143">
        <w:t>It was longer lasting.</w:t>
      </w:r>
    </w:p>
    <w:p w:rsidR="00AF5386" w:rsidRDefault="00AF5386" w:rsidP="00AF5386">
      <w:pPr>
        <w:pStyle w:val="ListParagraph"/>
        <w:numPr>
          <w:ilvl w:val="0"/>
          <w:numId w:val="17"/>
        </w:numPr>
      </w:pPr>
      <w:r w:rsidRPr="007E1143">
        <w:t>Its surface was smoother</w:t>
      </w:r>
      <w:r>
        <w:t>.</w:t>
      </w:r>
    </w:p>
    <w:p w:rsidR="00AF5386" w:rsidRDefault="00AF5386" w:rsidP="00AF5386">
      <w:pPr>
        <w:pStyle w:val="ListParagraph"/>
        <w:numPr>
          <w:ilvl w:val="0"/>
          <w:numId w:val="17"/>
        </w:numPr>
      </w:pPr>
      <w:r w:rsidRPr="007E1143">
        <w:t>One could write on both its back and front.</w:t>
      </w:r>
      <w:r>
        <w:t xml:space="preserve"> </w:t>
      </w:r>
    </w:p>
    <w:p w:rsidR="00AF5386" w:rsidRDefault="00AF5386" w:rsidP="00AF5386">
      <w:pPr>
        <w:pStyle w:val="ListParagraph"/>
        <w:numPr>
          <w:ilvl w:val="0"/>
          <w:numId w:val="17"/>
        </w:numPr>
      </w:pPr>
      <w:r w:rsidRPr="007E1143">
        <w:t xml:space="preserve">It did not crack when folded. </w:t>
      </w:r>
    </w:p>
    <w:p w:rsidR="00AF5386" w:rsidRDefault="00AF5386" w:rsidP="00AF5386">
      <w:pPr>
        <w:pStyle w:val="ListParagraph"/>
        <w:numPr>
          <w:ilvl w:val="0"/>
          <w:numId w:val="17"/>
        </w:numPr>
      </w:pPr>
      <w:r w:rsidRPr="007E1143">
        <w:t>When folded, it could be sewn together to make a codex, precu</w:t>
      </w:r>
      <w:r>
        <w:t>rsor of the books we know today.</w:t>
      </w:r>
      <w:r w:rsidRPr="007E1143">
        <w:t xml:space="preserve">  </w:t>
      </w:r>
    </w:p>
    <w:p w:rsidR="00AF5386" w:rsidRPr="0076589E" w:rsidRDefault="00AF5386" w:rsidP="00AF5386">
      <w:pPr>
        <w:pStyle w:val="Heading2"/>
      </w:pPr>
      <w:r>
        <w:t>One Bible t</w:t>
      </w:r>
      <w:r w:rsidRPr="0076589E">
        <w:t>ook 100 young animals’ hides</w:t>
      </w:r>
    </w:p>
    <w:p w:rsidR="00AF5386" w:rsidRDefault="00AF5386" w:rsidP="00AF5386">
      <w:pPr>
        <w:ind w:firstLine="720"/>
      </w:pPr>
      <w:r w:rsidRPr="007E1143">
        <w:t>To make parchment, sheep or goat hides are scraped clean to remove the hairs, then</w:t>
      </w:r>
      <w:r>
        <w:t xml:space="preserve"> they were:</w:t>
      </w:r>
    </w:p>
    <w:p w:rsidR="00AF5386" w:rsidRDefault="00AF5386" w:rsidP="00AF5386">
      <w:pPr>
        <w:pStyle w:val="ListParagraph"/>
        <w:numPr>
          <w:ilvl w:val="0"/>
          <w:numId w:val="19"/>
        </w:numPr>
      </w:pPr>
      <w:r>
        <w:t>R</w:t>
      </w:r>
      <w:r w:rsidRPr="007E1143">
        <w:t>ubbed smooth with pumice</w:t>
      </w:r>
      <w:r>
        <w:t>.</w:t>
      </w:r>
      <w:r w:rsidRPr="007E1143">
        <w:t xml:space="preserve"> </w:t>
      </w:r>
    </w:p>
    <w:p w:rsidR="00AF5386" w:rsidRDefault="00AF5386" w:rsidP="00AF5386">
      <w:pPr>
        <w:pStyle w:val="ListParagraph"/>
        <w:numPr>
          <w:ilvl w:val="0"/>
          <w:numId w:val="18"/>
        </w:numPr>
      </w:pPr>
      <w:r>
        <w:t>Washed and dressed with chalk.</w:t>
      </w:r>
      <w:r w:rsidRPr="007E1143">
        <w:t xml:space="preserve"> </w:t>
      </w:r>
    </w:p>
    <w:p w:rsidR="00AF5386" w:rsidRPr="003D6854" w:rsidRDefault="00AF5386" w:rsidP="00AF5386">
      <w:pPr>
        <w:pStyle w:val="ListParagraph"/>
        <w:numPr>
          <w:ilvl w:val="0"/>
          <w:numId w:val="18"/>
        </w:numPr>
        <w:rPr>
          <w:b/>
        </w:rPr>
      </w:pPr>
      <w:r>
        <w:t>Finished with a</w:t>
      </w:r>
      <w:r w:rsidRPr="007E1143">
        <w:t xml:space="preserve"> lime-based wash</w:t>
      </w:r>
      <w:r>
        <w:t xml:space="preserve">. </w:t>
      </w:r>
    </w:p>
    <w:p w:rsidR="00AF5386" w:rsidRPr="007E1143" w:rsidRDefault="00AF5386" w:rsidP="00AF5386">
      <w:pPr>
        <w:ind w:firstLine="720"/>
      </w:pPr>
      <w:r>
        <w:t xml:space="preserve"> Vellum—</w:t>
      </w:r>
      <w:r w:rsidRPr="007E1143">
        <w:t>the highest grade of parchment</w:t>
      </w:r>
      <w:r>
        <w:t>— was m</w:t>
      </w:r>
      <w:r w:rsidRPr="007E1143">
        <w:t>ade of the skin of stillborn or very young animals</w:t>
      </w:r>
      <w:r>
        <w:t>. I</w:t>
      </w:r>
      <w:r w:rsidRPr="007E1143">
        <w:t>t was preferred for its suppleness, thinnes</w:t>
      </w:r>
      <w:r>
        <w:t>s, and absence of imperfections,</w:t>
      </w:r>
      <w:r w:rsidRPr="007E1143">
        <w:t xml:space="preserve"> </w:t>
      </w:r>
      <w:r>
        <w:t>b</w:t>
      </w:r>
      <w:r w:rsidRPr="007E1143">
        <w:t xml:space="preserve">ut it took the almost 100 </w:t>
      </w:r>
      <w:r>
        <w:t>hides</w:t>
      </w:r>
      <w:r w:rsidRPr="007E1143">
        <w:t xml:space="preserve"> to produce one vellum Bible. </w:t>
      </w:r>
    </w:p>
    <w:p w:rsidR="00AF5386" w:rsidRDefault="00AF5386" w:rsidP="00AF5386">
      <w:pPr>
        <w:ind w:firstLine="720"/>
      </w:pPr>
      <w:r w:rsidRPr="007E1143">
        <w:t xml:space="preserve">Parchment was still often preferred to paper in the </w:t>
      </w:r>
      <w:r>
        <w:t xml:space="preserve">transitional </w:t>
      </w:r>
      <w:r w:rsidRPr="007E1143">
        <w:t>era when decorative miniatures and illumination embellished manuscripts.</w:t>
      </w:r>
      <w:r w:rsidR="00E20B53">
        <w:rPr>
          <w:rStyle w:val="FootnoteReference"/>
        </w:rPr>
        <w:footnoteReference w:id="5"/>
      </w:r>
      <w:r>
        <w:t>Even today it is</w:t>
      </w:r>
      <w:r w:rsidRPr="007E1143">
        <w:t xml:space="preserve"> used for certain d</w:t>
      </w:r>
      <w:r w:rsidR="00E20B53">
        <w:t>ocuments and diplomas, for book</w:t>
      </w:r>
      <w:r>
        <w:t>bindings</w:t>
      </w:r>
      <w:r w:rsidRPr="007E1143">
        <w:t xml:space="preserve"> and lampshades, and for the heads of drums, tambourines, and banjos. </w:t>
      </w:r>
    </w:p>
    <w:p w:rsidR="00AF5386" w:rsidRPr="007E1143" w:rsidRDefault="00AF5386" w:rsidP="00AF5386">
      <w:pPr>
        <w:pStyle w:val="Heading2"/>
      </w:pPr>
      <w:r w:rsidRPr="007E1143">
        <w:t>Chinese writing serves multiple tongues</w:t>
      </w:r>
    </w:p>
    <w:p w:rsidR="00AF5386" w:rsidRDefault="00AF5386" w:rsidP="00AF5386">
      <w:pPr>
        <w:ind w:firstLine="720"/>
      </w:pPr>
      <w:r w:rsidRPr="007E1143">
        <w:t xml:space="preserve"> </w:t>
      </w:r>
      <w:r>
        <w:t xml:space="preserve">Chinese reigns as </w:t>
      </w:r>
      <w:r w:rsidRPr="007E1143">
        <w:t xml:space="preserve">the oldest written language in continuous use since the time of its invention. </w:t>
      </w:r>
    </w:p>
    <w:p w:rsidR="00AF5386" w:rsidRDefault="00AF5386" w:rsidP="00AF5386">
      <w:pPr>
        <w:ind w:firstLine="720"/>
      </w:pPr>
      <w:r>
        <w:t>Royal Chinese priests</w:t>
      </w:r>
      <w:r w:rsidR="00FB23B9">
        <w:t>,</w:t>
      </w:r>
      <w:r>
        <w:t xml:space="preserve"> </w:t>
      </w:r>
      <w:r w:rsidR="00FB23B9">
        <w:t xml:space="preserve">according to the Oriental Institute’s Christopher Woods, </w:t>
      </w:r>
      <w:r>
        <w:t xml:space="preserve">invented that language’s symbols to write out questions they wanted the gods to answer, . </w:t>
      </w:r>
    </w:p>
    <w:p w:rsidR="00AF5386" w:rsidRPr="007E1143" w:rsidRDefault="00AF5386" w:rsidP="00AF5386">
      <w:pPr>
        <w:ind w:firstLine="720"/>
      </w:pPr>
      <w:r>
        <w:t>The questions were written on ox bones or the tummies of turtle shells, which were heated in fires until they cracked. From the way they cracked, the priests supposed they could divine the answers.</w:t>
      </w:r>
    </w:p>
    <w:p w:rsidR="00AF5386" w:rsidRPr="007E1143" w:rsidRDefault="00AF5386" w:rsidP="00AF5386">
      <w:pPr>
        <w:ind w:firstLine="720"/>
      </w:pPr>
      <w:r w:rsidRPr="007E1143">
        <w:t xml:space="preserve"> Most words in ancient China could be spoken with a single syllable, so it’s logical that the written language is logo graphic—i.e., each character represents a single word or syllable. </w:t>
      </w:r>
    </w:p>
    <w:p w:rsidR="00AF5386" w:rsidRPr="007E1143" w:rsidRDefault="00AF5386" w:rsidP="00AF5386">
      <w:pPr>
        <w:ind w:firstLine="720"/>
      </w:pPr>
      <w:r w:rsidRPr="007E1143">
        <w:t xml:space="preserve">(Our English is mainly a language of sound symbols, but we readily recognize logo grams such as the ampersand  </w:t>
      </w:r>
      <w:r w:rsidRPr="007E1143">
        <w:rPr>
          <w:u w:val="single"/>
        </w:rPr>
        <w:t>&amp;</w:t>
      </w:r>
      <w:r w:rsidRPr="007E1143">
        <w:t xml:space="preserve"> and the dollar sign </w:t>
      </w:r>
      <w:r w:rsidRPr="007E1143">
        <w:rPr>
          <w:u w:val="single"/>
        </w:rPr>
        <w:t>$</w:t>
      </w:r>
      <w:r w:rsidRPr="007E1143">
        <w:t>.)</w:t>
      </w:r>
    </w:p>
    <w:p w:rsidR="00AF5386" w:rsidRDefault="00AF5386" w:rsidP="00AF5386">
      <w:pPr>
        <w:ind w:firstLine="720"/>
      </w:pPr>
      <w:r w:rsidRPr="007E1143">
        <w:t xml:space="preserve">In Chinese, some characters represent same-sounding syllables with different meanings. </w:t>
      </w:r>
    </w:p>
    <w:p w:rsidR="00AF5386" w:rsidRPr="007E1143" w:rsidRDefault="00AF5386" w:rsidP="00AF5386">
      <w:pPr>
        <w:ind w:firstLine="720"/>
      </w:pPr>
      <w:r w:rsidRPr="007E1143">
        <w:t>To become literate</w:t>
      </w:r>
      <w:r>
        <w:t xml:space="preserve"> in Chinese</w:t>
      </w:r>
      <w:r w:rsidRPr="007E1143">
        <w:t>, one must memorize thousands of syllables rather than just the few dozen letters</w:t>
      </w:r>
      <w:r>
        <w:t xml:space="preserve"> needed for phonetic alphabets. D</w:t>
      </w:r>
      <w:r w:rsidRPr="007E1143">
        <w:t xml:space="preserve">espite regional </w:t>
      </w:r>
      <w:r>
        <w:t xml:space="preserve">and cultural </w:t>
      </w:r>
      <w:r w:rsidRPr="007E1143">
        <w:t>differences in everyday speech</w:t>
      </w:r>
      <w:r>
        <w:t>—l</w:t>
      </w:r>
      <w:r w:rsidRPr="007E1143">
        <w:t xml:space="preserve">iterate Chinese </w:t>
      </w:r>
      <w:r>
        <w:t>all read and write the same script</w:t>
      </w:r>
      <w:r w:rsidRPr="007E1143">
        <w:t>.</w:t>
      </w:r>
    </w:p>
    <w:p w:rsidR="00AF5386" w:rsidRPr="007E1143" w:rsidRDefault="00AF5386" w:rsidP="00AF5386">
      <w:pPr>
        <w:ind w:firstLine="720"/>
      </w:pPr>
      <w:r w:rsidRPr="007E1143">
        <w:t xml:space="preserve">The Chinese language’s continuity </w:t>
      </w:r>
      <w:r>
        <w:t xml:space="preserve">and flexibility </w:t>
      </w:r>
      <w:r w:rsidRPr="007E1143">
        <w:t xml:space="preserve">has sustained China’s </w:t>
      </w:r>
      <w:r>
        <w:t>culture down through the ages—p</w:t>
      </w:r>
      <w:r w:rsidRPr="007E1143">
        <w:t xml:space="preserve">erhaps most significantly by helping to unify China’s diverse ethnic groups.  </w:t>
      </w:r>
    </w:p>
    <w:p w:rsidR="00AF5386" w:rsidRPr="007E1143" w:rsidRDefault="00AF5386" w:rsidP="00AF5386">
      <w:pPr>
        <w:ind w:firstLine="720"/>
      </w:pPr>
      <w:r w:rsidRPr="007E1143">
        <w:t xml:space="preserve">“Classic Chinese”—first written on silk cloth or sheets of bamboo strips—appeared sometime between one and two millennia after cuneiform and hieroglyphics. It has survived despite numerous episodic attempts to displace it. </w:t>
      </w:r>
    </w:p>
    <w:p w:rsidR="00AF5386" w:rsidRPr="007E1143" w:rsidRDefault="00AF5386" w:rsidP="00AF5386">
      <w:pPr>
        <w:pStyle w:val="Heading2"/>
      </w:pPr>
      <w:r w:rsidRPr="007E1143">
        <w:t>Papermaking a long-kept secret</w:t>
      </w:r>
    </w:p>
    <w:p w:rsidR="00AF5386" w:rsidRPr="007E1143" w:rsidRDefault="00AF5386" w:rsidP="00AF5386">
      <w:pPr>
        <w:ind w:firstLine="720"/>
      </w:pPr>
      <w:r w:rsidRPr="007E1143">
        <w:t xml:space="preserve">An insect we relate more to its sting than to its engineering </w:t>
      </w:r>
      <w:r>
        <w:t>skills</w:t>
      </w:r>
      <w:r w:rsidRPr="007E1143">
        <w:t xml:space="preserve"> now </w:t>
      </w:r>
      <w:r w:rsidR="00FB23B9">
        <w:t>flies into</w:t>
      </w:r>
      <w:r w:rsidRPr="007E1143">
        <w:t xml:space="preserve"> this </w:t>
      </w:r>
      <w:r>
        <w:t>I</w:t>
      </w:r>
      <w:r w:rsidR="00FB23B9">
        <w:t>nfoTech tale’s nest.</w:t>
      </w:r>
    </w:p>
    <w:p w:rsidR="00AF5386" w:rsidRDefault="00AF5386" w:rsidP="00AF5386">
      <w:pPr>
        <w:ind w:firstLine="720"/>
      </w:pPr>
      <w:r>
        <w:t>P</w:t>
      </w:r>
      <w:r w:rsidRPr="007E1143">
        <w:t xml:space="preserve">aper wasps have been </w:t>
      </w:r>
      <w:r w:rsidR="0088140B">
        <w:t xml:space="preserve">making a paste that dries like paper for eons by </w:t>
      </w:r>
      <w:r w:rsidRPr="007E1143">
        <w:t xml:space="preserve">chewing tiny slivers of </w:t>
      </w:r>
      <w:r w:rsidR="0088140B">
        <w:t>wood.</w:t>
      </w:r>
      <w:r w:rsidRPr="007E1143">
        <w:t xml:space="preserve"> </w:t>
      </w:r>
    </w:p>
    <w:p w:rsidR="00AF5386" w:rsidRDefault="00AF5386" w:rsidP="00AF5386">
      <w:pPr>
        <w:ind w:firstLine="720"/>
      </w:pPr>
      <w:r w:rsidRPr="007E1143">
        <w:t xml:space="preserve"> T’sai Lun</w:t>
      </w:r>
      <w:r>
        <w:t>,</w:t>
      </w:r>
      <w:r w:rsidRPr="007E1143">
        <w:t xml:space="preserve"> a scho</w:t>
      </w:r>
      <w:r>
        <w:t xml:space="preserve">larly Chinese official, watched closely as wasps </w:t>
      </w:r>
      <w:r w:rsidRPr="007E1143">
        <w:t>separate</w:t>
      </w:r>
      <w:r>
        <w:t>d</w:t>
      </w:r>
      <w:r w:rsidRPr="007E1143">
        <w:t xml:space="preserve"> plant </w:t>
      </w:r>
      <w:r>
        <w:t xml:space="preserve">fibers, </w:t>
      </w:r>
      <w:r w:rsidRPr="007E1143">
        <w:t>suspend</w:t>
      </w:r>
      <w:r>
        <w:t>ed</w:t>
      </w:r>
      <w:r w:rsidRPr="007E1143">
        <w:t xml:space="preserve"> them in water</w:t>
      </w:r>
      <w:r>
        <w:t>, and let them</w:t>
      </w:r>
      <w:r w:rsidRPr="007E1143">
        <w:t xml:space="preserve"> </w:t>
      </w:r>
      <w:r>
        <w:t xml:space="preserve">dry into </w:t>
      </w:r>
      <w:r w:rsidRPr="007E1143">
        <w:t>woven mats of paper.</w:t>
      </w:r>
      <w:r>
        <w:t xml:space="preserve"> </w:t>
      </w:r>
    </w:p>
    <w:p w:rsidR="00AF5386" w:rsidRPr="007E1143" w:rsidRDefault="00AF5386" w:rsidP="00AF5386">
      <w:pPr>
        <w:ind w:firstLine="720"/>
      </w:pPr>
      <w:r>
        <w:t xml:space="preserve">After he </w:t>
      </w:r>
      <w:r w:rsidRPr="007E1143">
        <w:t>ground up hemp, old cloth, and mulberry bark, mixed them with water and pounde</w:t>
      </w:r>
      <w:r>
        <w:t>d them with a wooden tool, he poured the</w:t>
      </w:r>
      <w:r w:rsidRPr="007E1143">
        <w:t xml:space="preserve"> mixture onto a flat piece of coarsely woven cloth and let the water drain through</w:t>
      </w:r>
      <w:r>
        <w:t xml:space="preserve">. That left </w:t>
      </w:r>
      <w:r w:rsidRPr="007E1143">
        <w:t xml:space="preserve">only the fibers on the cloth. </w:t>
      </w:r>
    </w:p>
    <w:p w:rsidR="00AF5386" w:rsidRDefault="00AF5386" w:rsidP="00AF5386">
      <w:pPr>
        <w:ind w:firstLine="720"/>
      </w:pPr>
      <w:r w:rsidRPr="007E1143">
        <w:t>Once they had dried, he saw that he had created a flexible lightweight sheet of quality writing surface.</w:t>
      </w:r>
      <w:r>
        <w:t xml:space="preserve"> (The process is so elegantly simple </w:t>
      </w:r>
      <w:r w:rsidRPr="007E1143">
        <w:t>that anyone can re-create it at home</w:t>
      </w:r>
      <w:r>
        <w:t>.)</w:t>
      </w:r>
    </w:p>
    <w:p w:rsidR="00AF5386" w:rsidRPr="007E1143" w:rsidRDefault="00AF5386" w:rsidP="00AF5386">
      <w:pPr>
        <w:ind w:firstLine="720"/>
      </w:pPr>
      <w:r w:rsidRPr="007E1143">
        <w:t>T’sai Lun</w:t>
      </w:r>
      <w:r>
        <w:t xml:space="preserve"> recorded his invention in 105 A.D.</w:t>
      </w:r>
    </w:p>
    <w:p w:rsidR="00AF5386" w:rsidRDefault="00AF5386" w:rsidP="00AF5386">
      <w:pPr>
        <w:ind w:firstLine="720"/>
      </w:pPr>
      <w:r w:rsidRPr="007E1143">
        <w:t xml:space="preserve"> Chinese </w:t>
      </w:r>
      <w:r>
        <w:t xml:space="preserve">appear to have first used coarsely woven cloth stretched inside a bamboo frame as a sieve to dip the fiber slurry from a vat and hold it for drying, but later </w:t>
      </w:r>
      <w:r w:rsidRPr="007E1143">
        <w:t xml:space="preserve">developed a smooth material for the mold covering </w:t>
      </w:r>
      <w:r>
        <w:t xml:space="preserve">that could be </w:t>
      </w:r>
      <w:r w:rsidRPr="007E1143">
        <w:t>reuse</w:t>
      </w:r>
      <w:r>
        <w:t>d</w:t>
      </w:r>
      <w:r w:rsidRPr="007E1143">
        <w:t xml:space="preserve"> immediately. </w:t>
      </w:r>
    </w:p>
    <w:p w:rsidR="00AF5386" w:rsidRDefault="00AF5386" w:rsidP="00AF5386">
      <w:pPr>
        <w:ind w:firstLine="720"/>
      </w:pPr>
      <w:r>
        <w:t>Stealing the wasp’s secret enabled China to substitute paper for silk. That freed its silk industry to increase profits from the silk trade by concentrating on producing the cloth fabric.</w:t>
      </w:r>
    </w:p>
    <w:p w:rsidR="00AF5386" w:rsidRPr="007E1143" w:rsidRDefault="00AF5386" w:rsidP="00AF5386">
      <w:pPr>
        <w:ind w:firstLine="720"/>
      </w:pPr>
      <w:r>
        <w:t>Following the lead of the wasps, t</w:t>
      </w:r>
      <w:r w:rsidRPr="007E1143">
        <w:t xml:space="preserve">he Chinese kept papermaking a secret for centuries—until the Battle of Talas in 751 in Central Asia. </w:t>
      </w:r>
    </w:p>
    <w:p w:rsidR="00AF5386" w:rsidRPr="00B32481" w:rsidRDefault="00AF5386" w:rsidP="00AF5386">
      <w:pPr>
        <w:pStyle w:val="Heading2"/>
      </w:pPr>
      <w:r w:rsidRPr="00B32481">
        <w:t>Paper superior in many ways</w:t>
      </w:r>
    </w:p>
    <w:p w:rsidR="00AF5386" w:rsidRDefault="00AF5386" w:rsidP="00AF5386">
      <w:pPr>
        <w:ind w:firstLine="720"/>
      </w:pPr>
      <w:r w:rsidRPr="007E1143">
        <w:t xml:space="preserve">Paper offers </w:t>
      </w:r>
      <w:r>
        <w:t>many</w:t>
      </w:r>
      <w:r w:rsidRPr="007E1143">
        <w:t xml:space="preserve"> advantages over other writing surfaces. </w:t>
      </w:r>
    </w:p>
    <w:p w:rsidR="00AF5386" w:rsidRDefault="00AF5386" w:rsidP="00AF5386">
      <w:pPr>
        <w:pStyle w:val="ListParagraph"/>
        <w:numPr>
          <w:ilvl w:val="0"/>
          <w:numId w:val="20"/>
        </w:numPr>
      </w:pPr>
      <w:r w:rsidRPr="007E1143">
        <w:t xml:space="preserve">It’s easy to write on with many plentiful common tools—ink pens or brushes, pencils, crayons, and paints. </w:t>
      </w:r>
    </w:p>
    <w:p w:rsidR="00AF5386" w:rsidRDefault="00AF5386" w:rsidP="00AF5386">
      <w:pPr>
        <w:pStyle w:val="ListParagraph"/>
        <w:numPr>
          <w:ilvl w:val="0"/>
          <w:numId w:val="20"/>
        </w:numPr>
      </w:pPr>
      <w:r w:rsidRPr="007E1143">
        <w:t>Its length, width, weight and qu</w:t>
      </w:r>
      <w:r>
        <w:t xml:space="preserve">ality can readily be controlled, while its light weight makes </w:t>
      </w:r>
      <w:r w:rsidRPr="007E1143">
        <w:t>easily transportable.</w:t>
      </w:r>
    </w:p>
    <w:p w:rsidR="00AF5386" w:rsidRDefault="00AF5386" w:rsidP="00AF5386">
      <w:pPr>
        <w:pStyle w:val="ListParagraph"/>
        <w:numPr>
          <w:ilvl w:val="0"/>
          <w:numId w:val="20"/>
        </w:numPr>
      </w:pPr>
      <w:r w:rsidRPr="007E1143">
        <w:t xml:space="preserve">As a medium of exchange, paper money, moreover, frees precious metals such as gold and silver for productive purposes that yield higher income. </w:t>
      </w:r>
    </w:p>
    <w:p w:rsidR="00AF5386" w:rsidRPr="007E1143" w:rsidRDefault="00AF5386" w:rsidP="00AF5386">
      <w:pPr>
        <w:ind w:firstLine="720"/>
      </w:pPr>
    </w:p>
    <w:p w:rsidR="00AF5386" w:rsidRPr="007E1143" w:rsidRDefault="00AF5386" w:rsidP="00AF5386">
      <w:pPr>
        <w:ind w:firstLine="720"/>
      </w:pPr>
      <w:r>
        <w:t>(Professor Hart</w:t>
      </w:r>
      <w:r w:rsidRPr="007E1143">
        <w:t xml:space="preserve"> points out that paper’s low cost made it possible for libraries not only to afford to stack more books, but also to provide </w:t>
      </w:r>
      <w:r>
        <w:t xml:space="preserve">inexpensive </w:t>
      </w:r>
      <w:r w:rsidRPr="007E1143">
        <w:t>indexes and catalogs that made the books’ contents more accessible.</w:t>
      </w:r>
      <w:r>
        <w:t>)</w:t>
      </w:r>
    </w:p>
    <w:p w:rsidR="00AF5386" w:rsidRPr="007E1143" w:rsidRDefault="00AF5386" w:rsidP="00AF5386">
      <w:pPr>
        <w:pStyle w:val="Heading2"/>
      </w:pPr>
      <w:r w:rsidRPr="007E1143">
        <w:t>Block printing vs. movable type</w:t>
      </w:r>
    </w:p>
    <w:p w:rsidR="00AF5386" w:rsidRDefault="00AF5386" w:rsidP="00AF5386">
      <w:pPr>
        <w:tabs>
          <w:tab w:val="left" w:pos="5180"/>
        </w:tabs>
        <w:ind w:firstLine="720"/>
      </w:pPr>
      <w:r>
        <w:t xml:space="preserve">The second Chinese I.T. sibling was print. </w:t>
      </w:r>
      <w:r>
        <w:tab/>
      </w:r>
    </w:p>
    <w:p w:rsidR="00AF5386" w:rsidRPr="007E1143" w:rsidRDefault="00AF5386" w:rsidP="00AF5386">
      <w:pPr>
        <w:ind w:firstLine="720"/>
      </w:pPr>
      <w:r w:rsidRPr="007E1143">
        <w:t xml:space="preserve">Historian Jared Diamond decries the popular belief in the Western world that printing began with Johann Gutenberg in 1454. </w:t>
      </w:r>
      <w:r>
        <w:t xml:space="preserve">By then, </w:t>
      </w:r>
      <w:r w:rsidRPr="007E1143">
        <w:t>Diamond</w:t>
      </w:r>
      <w:r>
        <w:t xml:space="preserve"> notes, </w:t>
      </w:r>
      <w:r w:rsidRPr="007E1143">
        <w:t>woodblock printing had been practiced in China for centuries. Koreans, moreover, had successfully printed with movable type, but the hundreds of letters in the Korean script made it impractical.</w:t>
      </w:r>
    </w:p>
    <w:p w:rsidR="00AF5386" w:rsidRPr="007E1143" w:rsidRDefault="00AF5386" w:rsidP="00AF5386">
      <w:pPr>
        <w:ind w:firstLine="720"/>
        <w:rPr>
          <w:u w:val="single"/>
        </w:rPr>
      </w:pPr>
      <w:r w:rsidRPr="007E1143">
        <w:t xml:space="preserve">The key to the success of the Gutenberg press—and to its astonishing immediate impact—would be its marriage to the West’s phonetic languages with the 26-letter alphabet as opposed to logographic writing’s thousands of symbols. </w:t>
      </w:r>
    </w:p>
    <w:p w:rsidR="00AF5386" w:rsidRPr="007E1143" w:rsidRDefault="00AF5386" w:rsidP="00AF5386">
      <w:pPr>
        <w:ind w:firstLine="720"/>
      </w:pPr>
      <w:r w:rsidRPr="007E1143">
        <w:t>Asian histories emphasize that development of woodblock printing led to the rise in China of a highly literate society sharing the power of knowledge centuries before one arose in Europe.</w:t>
      </w:r>
    </w:p>
    <w:p w:rsidR="00AF5386" w:rsidRPr="007E1143" w:rsidRDefault="00AF5386" w:rsidP="00AF5386">
      <w:pPr>
        <w:ind w:firstLine="720"/>
      </w:pPr>
      <w:r w:rsidRPr="007E1143">
        <w:t xml:space="preserve">The Chinese had already quite refined the block printing process as early as the seventh century, but most historians concede that Feng Tao (882-954) was the “Eastern Father of Printing.” </w:t>
      </w:r>
    </w:p>
    <w:p w:rsidR="00AF5386" w:rsidRDefault="00AF5386" w:rsidP="00AF5386">
      <w:pPr>
        <w:ind w:firstLine="720"/>
      </w:pPr>
      <w:r w:rsidRPr="007E1143">
        <w:t>The woodblock technique advanced rapidly. By 1000, paged books in the modern style had replaced scrolls. Two-color printing (black and red) was seen as early as 1340.</w:t>
      </w:r>
    </w:p>
    <w:p w:rsidR="00AF5386" w:rsidRPr="007E1143" w:rsidRDefault="00AF5386" w:rsidP="00AF5386">
      <w:pPr>
        <w:pStyle w:val="Heading2"/>
      </w:pPr>
      <w:r w:rsidRPr="007E1143">
        <w:t>Marco Polo hailed literate China’s wonders</w:t>
      </w:r>
      <w:r w:rsidR="00F90F9B">
        <w:rPr>
          <w:rStyle w:val="FootnoteReference"/>
        </w:rPr>
        <w:footnoteReference w:id="6"/>
      </w:r>
    </w:p>
    <w:p w:rsidR="00AF5386" w:rsidRDefault="00AF5386" w:rsidP="00AF5386">
      <w:pPr>
        <w:ind w:firstLine="720"/>
      </w:pPr>
      <w:r w:rsidRPr="007E1143">
        <w:t>The journeys of Marco Polo (1254-1324) thr</w:t>
      </w:r>
      <w:r>
        <w:t>ough Asia lasted 24 years. H</w:t>
      </w:r>
      <w:r w:rsidRPr="007E1143">
        <w:t xml:space="preserve">is travelogue featured cities with golden roofs in a Chinese culture so far superior to anything in the West that it dazzled his readers. </w:t>
      </w:r>
      <w:r>
        <w:t xml:space="preserve"> </w:t>
      </w:r>
    </w:p>
    <w:p w:rsidR="00AF5386" w:rsidRDefault="00AF5386" w:rsidP="00AF5386">
      <w:pPr>
        <w:ind w:firstLine="720"/>
      </w:pPr>
      <w:r w:rsidRPr="007E1143">
        <w:t xml:space="preserve">Besides flourishing in the arts, society and social life, China </w:t>
      </w:r>
      <w:r>
        <w:t>also boasted:</w:t>
      </w:r>
    </w:p>
    <w:p w:rsidR="00AF5386" w:rsidRDefault="00AF5386" w:rsidP="00AF5386">
      <w:pPr>
        <w:pStyle w:val="ListParagraph"/>
        <w:numPr>
          <w:ilvl w:val="0"/>
          <w:numId w:val="21"/>
        </w:numPr>
      </w:pPr>
      <w:r>
        <w:t>Paper currency.</w:t>
      </w:r>
    </w:p>
    <w:p w:rsidR="00AF5386" w:rsidRDefault="00AF5386" w:rsidP="00AF5386">
      <w:pPr>
        <w:pStyle w:val="ListParagraph"/>
        <w:numPr>
          <w:ilvl w:val="0"/>
          <w:numId w:val="21"/>
        </w:numPr>
      </w:pPr>
      <w:r>
        <w:t>An efficient postal system.</w:t>
      </w:r>
    </w:p>
    <w:p w:rsidR="00AF5386" w:rsidRDefault="00AF5386" w:rsidP="00AF5386">
      <w:pPr>
        <w:pStyle w:val="ListParagraph"/>
        <w:numPr>
          <w:ilvl w:val="0"/>
          <w:numId w:val="21"/>
        </w:numPr>
      </w:pPr>
      <w:r>
        <w:t>T</w:t>
      </w:r>
      <w:r w:rsidRPr="007E1143">
        <w:t xml:space="preserve">he Great Wall </w:t>
      </w:r>
      <w:r>
        <w:t>that</w:t>
      </w:r>
      <w:r w:rsidRPr="007E1143">
        <w:t xml:space="preserve"> stretched farther th</w:t>
      </w:r>
      <w:r>
        <w:t xml:space="preserve">an from New York to Los Angeles. </w:t>
      </w:r>
    </w:p>
    <w:p w:rsidR="00AF5386" w:rsidRDefault="00AF5386" w:rsidP="00AF5386">
      <w:pPr>
        <w:pStyle w:val="ListParagraph"/>
        <w:numPr>
          <w:ilvl w:val="0"/>
          <w:numId w:val="21"/>
        </w:numPr>
      </w:pPr>
      <w:r>
        <w:t>The 1,103-mile Grand Canal</w:t>
      </w:r>
      <w:r w:rsidR="00F90F9B">
        <w:t>’s locks that could</w:t>
      </w:r>
      <w:r>
        <w:t xml:space="preserve"> lift boats up into land more than 150 feet above sea level.</w:t>
      </w:r>
    </w:p>
    <w:p w:rsidR="00AF5386" w:rsidRDefault="00AF5386" w:rsidP="00AF5386">
      <w:pPr>
        <w:ind w:firstLine="720"/>
      </w:pPr>
      <w:r>
        <w:t>Detailed</w:t>
      </w:r>
      <w:r w:rsidRPr="007E1143">
        <w:t xml:space="preserve"> </w:t>
      </w:r>
      <w:r>
        <w:t>accounts</w:t>
      </w:r>
      <w:r w:rsidRPr="007E1143">
        <w:t xml:space="preserve"> support the gist of </w:t>
      </w:r>
      <w:r>
        <w:t xml:space="preserve">Marco </w:t>
      </w:r>
      <w:r w:rsidRPr="007E1143">
        <w:t>Polo’s</w:t>
      </w:r>
      <w:r>
        <w:t xml:space="preserve"> fourteenth century</w:t>
      </w:r>
      <w:r w:rsidRPr="007E1143">
        <w:t xml:space="preserve"> tales of wealthy </w:t>
      </w:r>
      <w:r>
        <w:t xml:space="preserve">Chinese </w:t>
      </w:r>
      <w:r w:rsidRPr="007E1143">
        <w:t>city-states with populations in the millions that far outshone even leading trading centers in Europe</w:t>
      </w:r>
      <w:r>
        <w:t xml:space="preserve">. Nevertheless, I find no Western scholars linking that awakening to the problem-solving </w:t>
      </w:r>
      <w:r w:rsidRPr="007E1143">
        <w:t xml:space="preserve">knowledge power </w:t>
      </w:r>
      <w:r>
        <w:t>that China’s I.T. siblings must have generated</w:t>
      </w:r>
      <w:r w:rsidRPr="007E1143">
        <w:rPr>
          <w:i/>
        </w:rPr>
        <w:t>.</w:t>
      </w:r>
      <w:r>
        <w:t xml:space="preserve"> </w:t>
      </w:r>
    </w:p>
    <w:p w:rsidR="00AF5386" w:rsidRDefault="00AF5386" w:rsidP="00AF5386">
      <w:pPr>
        <w:ind w:firstLine="720"/>
      </w:pPr>
      <w:r w:rsidRPr="007E1143">
        <w:t xml:space="preserve">The current explosion of global knowledge sharing </w:t>
      </w:r>
      <w:r>
        <w:t>suggests that searches in that direction might reveal</w:t>
      </w:r>
      <w:r w:rsidRPr="007E1143">
        <w:t xml:space="preserve"> fertile fields</w:t>
      </w:r>
      <w:r>
        <w:t xml:space="preserve"> worth plowing.</w:t>
      </w:r>
    </w:p>
    <w:p w:rsidR="00AF5386" w:rsidRDefault="00AF5386" w:rsidP="00AF5386">
      <w:pPr>
        <w:ind w:firstLine="720"/>
      </w:pPr>
    </w:p>
    <w:p w:rsidR="00AF5386" w:rsidRDefault="00AF5386" w:rsidP="00AF5386">
      <w:pPr>
        <w:ind w:firstLine="720"/>
        <w:jc w:val="center"/>
      </w:pPr>
    </w:p>
    <w:p w:rsidR="000D375A" w:rsidRPr="007E1143" w:rsidRDefault="00AF5386" w:rsidP="000D375A">
      <w:pPr>
        <w:ind w:firstLine="720"/>
      </w:pPr>
      <w:r w:rsidRPr="007E1143">
        <w:t xml:space="preserve">. </w:t>
      </w:r>
    </w:p>
    <w:p w:rsidR="00AF5386" w:rsidRPr="00104143" w:rsidRDefault="000D375A" w:rsidP="00AF5386">
      <w:pPr>
        <w:ind w:firstLine="720"/>
      </w:pPr>
      <w:r>
        <w:br w:type="page"/>
      </w:r>
      <w:r w:rsidR="00AF5386" w:rsidRPr="007E1143">
        <w:t>CHAPTER 7</w:t>
      </w:r>
    </w:p>
    <w:p w:rsidR="00AF5386" w:rsidRPr="007E1143" w:rsidRDefault="00AF5386" w:rsidP="00AF5386">
      <w:pPr>
        <w:ind w:firstLine="720"/>
        <w:jc w:val="right"/>
        <w:rPr>
          <w:i/>
        </w:rPr>
      </w:pPr>
      <w:r w:rsidRPr="007E1143">
        <w:rPr>
          <w:i/>
        </w:rPr>
        <w:t xml:space="preserve">The Koran teaches that the human world's </w:t>
      </w:r>
    </w:p>
    <w:p w:rsidR="00AF5386" w:rsidRDefault="00AF5386" w:rsidP="00AF5386">
      <w:pPr>
        <w:ind w:firstLine="720"/>
        <w:jc w:val="right"/>
        <w:rPr>
          <w:i/>
        </w:rPr>
      </w:pPr>
      <w:r w:rsidRPr="007E1143">
        <w:rPr>
          <w:i/>
        </w:rPr>
        <w:t xml:space="preserve">quest for knowledge leads to further </w:t>
      </w:r>
    </w:p>
    <w:p w:rsidR="00AF5386" w:rsidRPr="00115EF0" w:rsidRDefault="00AF5386" w:rsidP="00AF5386">
      <w:pPr>
        <w:ind w:firstLine="720"/>
        <w:jc w:val="right"/>
        <w:rPr>
          <w:i/>
        </w:rPr>
      </w:pPr>
      <w:r w:rsidRPr="007E1143">
        <w:rPr>
          <w:i/>
        </w:rPr>
        <w:t>knowing of Allah.</w:t>
      </w:r>
    </w:p>
    <w:p w:rsidR="00AF5386" w:rsidRPr="009265EE" w:rsidRDefault="00AF5386" w:rsidP="00AF5386">
      <w:pPr>
        <w:pStyle w:val="Heading1"/>
        <w:ind w:firstLine="720"/>
        <w:rPr>
          <w:color w:val="auto"/>
        </w:rPr>
      </w:pPr>
      <w:r>
        <w:rPr>
          <w:color w:val="auto"/>
        </w:rPr>
        <w:t>Islam’s Great Gifts to the West</w:t>
      </w:r>
    </w:p>
    <w:p w:rsidR="00AF5386" w:rsidRDefault="00AF5386" w:rsidP="00AF5386">
      <w:r w:rsidRPr="007E1143">
        <w:t xml:space="preserve">Little more than a century after the death of </w:t>
      </w:r>
      <w:bookmarkStart w:id="3" w:name="OLE_LINK7"/>
      <w:r w:rsidRPr="007E1143">
        <w:t xml:space="preserve">Muhammad </w:t>
      </w:r>
      <w:bookmarkEnd w:id="3"/>
      <w:r w:rsidRPr="007E1143">
        <w:t>(c570-632), Allah and the laws of Islam held sway</w:t>
      </w:r>
      <w:r>
        <w:t>:</w:t>
      </w:r>
      <w:r w:rsidRPr="007E1143">
        <w:t xml:space="preserve"> </w:t>
      </w:r>
    </w:p>
    <w:p w:rsidR="00AF5386" w:rsidRDefault="00AF5386" w:rsidP="00AF5386">
      <w:pPr>
        <w:pStyle w:val="ListParagraph"/>
        <w:numPr>
          <w:ilvl w:val="0"/>
          <w:numId w:val="22"/>
        </w:numPr>
      </w:pPr>
      <w:r>
        <w:t>F</w:t>
      </w:r>
      <w:r w:rsidRPr="007E1143">
        <w:t xml:space="preserve">rom Arabia across northern Africa to Spain, </w:t>
      </w:r>
    </w:p>
    <w:p w:rsidR="00AF5386" w:rsidRDefault="00AF5386" w:rsidP="00AF5386">
      <w:pPr>
        <w:pStyle w:val="ListParagraph"/>
        <w:numPr>
          <w:ilvl w:val="0"/>
          <w:numId w:val="22"/>
        </w:numPr>
      </w:pPr>
      <w:r>
        <w:t>T</w:t>
      </w:r>
      <w:r w:rsidRPr="007E1143">
        <w:t>hroughout most of the Middle East, and</w:t>
      </w:r>
    </w:p>
    <w:p w:rsidR="00AF5386" w:rsidRDefault="00AF5386" w:rsidP="00AF5386">
      <w:pPr>
        <w:pStyle w:val="ListParagraph"/>
        <w:numPr>
          <w:ilvl w:val="0"/>
          <w:numId w:val="22"/>
        </w:numPr>
      </w:pPr>
      <w:r>
        <w:t>A</w:t>
      </w:r>
      <w:r w:rsidRPr="007E1143">
        <w:t>cross Central Asia as far east as the Punjab</w:t>
      </w:r>
      <w:r w:rsidR="008969AC">
        <w:t xml:space="preserve"> on the India-Pakistan border.</w:t>
      </w:r>
    </w:p>
    <w:p w:rsidR="00AF5386" w:rsidRDefault="00AF5386" w:rsidP="00AF5386">
      <w:pPr>
        <w:ind w:firstLine="720"/>
      </w:pPr>
      <w:r>
        <w:t xml:space="preserve">For more than three decades the Arabs had been in control of Samarkand — a wealthy Central Asia trading station where </w:t>
      </w:r>
      <w:r w:rsidRPr="00F32751">
        <w:t xml:space="preserve">the silks of China </w:t>
      </w:r>
      <w:r>
        <w:t>were exchanged for</w:t>
      </w:r>
      <w:r w:rsidRPr="00F32751">
        <w:t xml:space="preserve"> the fabrics of Persia</w:t>
      </w:r>
      <w:r>
        <w:t xml:space="preserve">. </w:t>
      </w:r>
    </w:p>
    <w:p w:rsidR="00AF5386" w:rsidRPr="007E1143" w:rsidRDefault="00AF5386" w:rsidP="00AF5386">
      <w:pPr>
        <w:ind w:firstLine="720"/>
      </w:pPr>
      <w:r>
        <w:t>F</w:t>
      </w:r>
      <w:r w:rsidRPr="007E1143">
        <w:t>or more than seven centuries,</w:t>
      </w:r>
      <w:r>
        <w:t xml:space="preserve"> the Chinese</w:t>
      </w:r>
      <w:r w:rsidRPr="007E1143">
        <w:t xml:space="preserve"> </w:t>
      </w:r>
      <w:r>
        <w:t xml:space="preserve">had </w:t>
      </w:r>
      <w:r w:rsidRPr="007E1143">
        <w:t>managed to keep control of their secret of papermaking  but the arrogance of one of T‘ang Emperor Hsuan-t</w:t>
      </w:r>
      <w:r>
        <w:t xml:space="preserve">sung‘s generals opened the way near Samarkand </w:t>
      </w:r>
      <w:r w:rsidRPr="007E1143">
        <w:t>for the secret’s escape.</w:t>
      </w:r>
    </w:p>
    <w:p w:rsidR="00AF5386" w:rsidRDefault="00AF5386" w:rsidP="00AF5386">
      <w:pPr>
        <w:ind w:firstLine="720"/>
      </w:pPr>
      <w:r w:rsidRPr="007E1143">
        <w:t xml:space="preserve">After the </w:t>
      </w:r>
      <w:r>
        <w:t xml:space="preserve">arrogant </w:t>
      </w:r>
      <w:r w:rsidRPr="007E1143">
        <w:t>Chinese general</w:t>
      </w:r>
      <w:r>
        <w:t xml:space="preserve"> completed</w:t>
      </w:r>
      <w:r w:rsidRPr="007E1143">
        <w:t xml:space="preserve"> his emperor’s assignment to clear a Tibetan blockade</w:t>
      </w:r>
      <w:r>
        <w:t xml:space="preserve"> of the East-West trade route, he </w:t>
      </w:r>
      <w:r w:rsidRPr="007E1143">
        <w:t xml:space="preserve">proceeded on his own volition to </w:t>
      </w:r>
      <w:r>
        <w:t xml:space="preserve">Tashkent, a prosperous neighbor city-state 175 miles northeast of Samarkand. </w:t>
      </w:r>
    </w:p>
    <w:p w:rsidR="00AF5386" w:rsidRDefault="00AF5386" w:rsidP="00AF5386">
      <w:pPr>
        <w:ind w:firstLine="720"/>
      </w:pPr>
      <w:r>
        <w:t>The general presented a list of demands to the Tashnet king—</w:t>
      </w:r>
      <w:r w:rsidRPr="007E1143">
        <w:t>a Turk who was an acknowledged subject of China</w:t>
      </w:r>
      <w:r w:rsidRPr="00B06A43">
        <w:t xml:space="preserve">. Because </w:t>
      </w:r>
      <w:r>
        <w:t>t</w:t>
      </w:r>
      <w:r w:rsidRPr="00B06A43">
        <w:t>he</w:t>
      </w:r>
      <w:r>
        <w:t xml:space="preserve"> general thought the Turk</w:t>
      </w:r>
      <w:r w:rsidRPr="007E1143">
        <w:t>’s answers to h</w:t>
      </w:r>
      <w:r>
        <w:t>is demands were impertinent, he</w:t>
      </w:r>
      <w:r w:rsidRPr="007E1143">
        <w:t xml:space="preserve"> had the king beheaded.</w:t>
      </w:r>
    </w:p>
    <w:p w:rsidR="00AF5386" w:rsidRDefault="00AF5386" w:rsidP="00AF5386">
      <w:pPr>
        <w:ind w:firstLine="720"/>
      </w:pPr>
      <w:r>
        <w:t xml:space="preserve"> T</w:t>
      </w:r>
      <w:r w:rsidRPr="007E1143">
        <w:t xml:space="preserve">he </w:t>
      </w:r>
      <w:r>
        <w:t xml:space="preserve">dead </w:t>
      </w:r>
      <w:r w:rsidRPr="007E1143">
        <w:t>k</w:t>
      </w:r>
      <w:r>
        <w:t xml:space="preserve">ing’s son appealed to Samarkand. When </w:t>
      </w:r>
      <w:r w:rsidRPr="007E1143">
        <w:t>its Arab Caliphate agreed to take the former prince’s</w:t>
      </w:r>
      <w:r>
        <w:t xml:space="preserve"> side in his dispute with China, the stage was </w:t>
      </w:r>
      <w:r w:rsidRPr="007E1143">
        <w:t xml:space="preserve">for a pivotal clash between Arab and Chinese forces. </w:t>
      </w:r>
    </w:p>
    <w:p w:rsidR="00AF5386" w:rsidRDefault="00AF5386" w:rsidP="00AF5386">
      <w:pPr>
        <w:ind w:firstLine="720"/>
      </w:pPr>
      <w:r w:rsidRPr="007E1143">
        <w:t>In the summer of 751 A.D. the Arab forces ended China’s Central Asia adventure by routing the T’ang Dynasty’s army in the historic five-day Battle of Talas.</w:t>
      </w:r>
    </w:p>
    <w:p w:rsidR="00AF5386" w:rsidRPr="007E1143" w:rsidRDefault="00AF5386" w:rsidP="00AF5386">
      <w:pPr>
        <w:pStyle w:val="Heading2"/>
      </w:pPr>
      <w:r>
        <w:t>Arabs capture Chinese papermakers</w:t>
      </w:r>
      <w:r w:rsidRPr="007E1143">
        <w:t xml:space="preserve"> </w:t>
      </w:r>
    </w:p>
    <w:p w:rsidR="00AF5386" w:rsidRPr="007E1143" w:rsidRDefault="00AF5386" w:rsidP="00AF5386">
      <w:pPr>
        <w:ind w:firstLine="720"/>
      </w:pPr>
      <w:r w:rsidRPr="007E1143">
        <w:t xml:space="preserve">In their flight </w:t>
      </w:r>
      <w:r>
        <w:t>along</w:t>
      </w:r>
      <w:r w:rsidRPr="007E1143">
        <w:t xml:space="preserve"> the crowded rough and rugged road toward the eastern mountain</w:t>
      </w:r>
      <w:r>
        <w:t>s</w:t>
      </w:r>
      <w:r w:rsidRPr="007E1143">
        <w:t>, Chinese soldiers died by the thousands, but the Arabs singled out from among the fleeing refugees a number of Chinese papermakers. Taken prisoner and led back to Samarkand, these skilled craftsmen were put to work building the first paper mill outside of China’s control.</w:t>
      </w:r>
    </w:p>
    <w:p w:rsidR="00AF5386" w:rsidRPr="007E1143" w:rsidRDefault="00AF5386" w:rsidP="00AF5386">
      <w:pPr>
        <w:ind w:firstLine="720"/>
      </w:pPr>
      <w:r w:rsidRPr="007E1143">
        <w:t xml:space="preserve">From Samarkand, the Islamic paper trail crept slowly westward. Muslim freebooters conquered Crete and invaded Sicily in the ninth century. </w:t>
      </w:r>
    </w:p>
    <w:p w:rsidR="00AF5386" w:rsidRPr="007E1143" w:rsidRDefault="00AF5386" w:rsidP="00AF5386">
      <w:pPr>
        <w:ind w:firstLine="720"/>
      </w:pPr>
      <w:r w:rsidRPr="007E1143">
        <w:t>Cairo was making paper by the tenth century; then on to Tunisia and Islamic Spain by the eleventh.</w:t>
      </w:r>
    </w:p>
    <w:p w:rsidR="00AF5386" w:rsidRPr="007E1143" w:rsidRDefault="00AF5386" w:rsidP="00AF5386">
      <w:pPr>
        <w:ind w:firstLine="720"/>
      </w:pPr>
      <w:r w:rsidRPr="007E1143">
        <w:t xml:space="preserve">Papermaking reached Italy by way of Sicily in 1268, but Central Europe didn't take up paper until the fourteenth century. </w:t>
      </w:r>
    </w:p>
    <w:p w:rsidR="00AF5386" w:rsidRDefault="00AF5386" w:rsidP="00AF5386">
      <w:pPr>
        <w:ind w:firstLine="720"/>
      </w:pPr>
      <w:r w:rsidRPr="007E1143">
        <w:rPr>
          <w:b/>
        </w:rPr>
        <w:t xml:space="preserve"> </w:t>
      </w:r>
      <w:r>
        <w:t>B</w:t>
      </w:r>
      <w:r w:rsidRPr="007E1143">
        <w:t xml:space="preserve">oth Hebrew and Islamic scripture had been </w:t>
      </w:r>
      <w:r>
        <w:t>written</w:t>
      </w:r>
      <w:r w:rsidRPr="007E1143">
        <w:t xml:space="preserve"> on parchment</w:t>
      </w:r>
      <w:r>
        <w:t>, and</w:t>
      </w:r>
      <w:r w:rsidRPr="007E1143">
        <w:t xml:space="preserve"> both religions hesitated to put scripture on anything so modest</w:t>
      </w:r>
      <w:r>
        <w:t xml:space="preserve"> as paper—d</w:t>
      </w:r>
      <w:r w:rsidRPr="007E1143">
        <w:t xml:space="preserve">espite </w:t>
      </w:r>
      <w:r>
        <w:t>its</w:t>
      </w:r>
      <w:r w:rsidRPr="007E1143">
        <w:t xml:space="preserve"> str</w:t>
      </w:r>
      <w:r>
        <w:t>ength and durability</w:t>
      </w:r>
      <w:r w:rsidRPr="007E1143">
        <w:t>. Similarly, some Christians called it an infidel technology and slowed the flow of paper into Europe,</w:t>
      </w:r>
    </w:p>
    <w:p w:rsidR="00AF5386" w:rsidRDefault="00AF5386" w:rsidP="00AF5386">
      <w:pPr>
        <w:pStyle w:val="Heading2"/>
      </w:pPr>
      <w:r w:rsidRPr="00F84E27">
        <w:t>Islamic Golden Age takes root</w:t>
      </w:r>
    </w:p>
    <w:p w:rsidR="00AF5386" w:rsidRDefault="00AF5386" w:rsidP="00AF5386">
      <w:pPr>
        <w:ind w:firstLine="720"/>
      </w:pPr>
      <w:r>
        <w:t xml:space="preserve">Under Koran’s teachings, however, </w:t>
      </w:r>
      <w:r w:rsidRPr="007E1143">
        <w:t>Muslim scholars</w:t>
      </w:r>
      <w:r>
        <w:t xml:space="preserve"> furthered the knowing of Allah by continuing research and experiments. A</w:t>
      </w:r>
      <w:r w:rsidRPr="007E1143">
        <w:t>ccess to cheaper and more plentiful supplies of writing surfaces after the Battle of Talas</w:t>
      </w:r>
      <w:r>
        <w:t xml:space="preserve"> </w:t>
      </w:r>
      <w:r w:rsidRPr="007E1143">
        <w:t xml:space="preserve">eventually made it far easier </w:t>
      </w:r>
      <w:r>
        <w:t>them to carry out that mandate.</w:t>
      </w:r>
    </w:p>
    <w:p w:rsidR="00AF5386" w:rsidRDefault="00AF5386" w:rsidP="00AF5386">
      <w:pPr>
        <w:ind w:firstLine="720"/>
      </w:pPr>
      <w:r>
        <w:t>Under Abbasid caliphs, the Islamic Golden Age took root in the ninth century, and—until the Mongols sacked Baghdad in 1256—the splendor and learning of Muslim culture was unparalleled.</w:t>
      </w:r>
    </w:p>
    <w:p w:rsidR="00AF5386" w:rsidRDefault="00AF5386" w:rsidP="00AF5386">
      <w:pPr>
        <w:ind w:firstLine="720"/>
      </w:pPr>
      <w:r w:rsidRPr="007E1143">
        <w:t>Extensive an</w:t>
      </w:r>
      <w:r>
        <w:t>cient Greek and Roman teachings</w:t>
      </w:r>
      <w:r w:rsidRPr="007E1143">
        <w:t xml:space="preserve"> formed the foundation of the Classical tradition</w:t>
      </w:r>
      <w:r>
        <w:t>, but most of it had been lost</w:t>
      </w:r>
      <w:r w:rsidRPr="007E1143">
        <w:t xml:space="preserve"> in the wake of the internal collapse of the Roman Empire and on-going barbarian invasions.</w:t>
      </w:r>
    </w:p>
    <w:p w:rsidR="00AF5386" w:rsidRPr="007E1143" w:rsidRDefault="00AF5386" w:rsidP="00AF5386">
      <w:pPr>
        <w:ind w:firstLine="720"/>
      </w:pPr>
      <w:r w:rsidRPr="007E1143">
        <w:t xml:space="preserve">For example, most of Aristotle’s books </w:t>
      </w:r>
      <w:r>
        <w:t xml:space="preserve">had been unavailable in Europe </w:t>
      </w:r>
      <w:r w:rsidRPr="007E1143">
        <w:t>for centuries</w:t>
      </w:r>
      <w:r>
        <w:t>.</w:t>
      </w:r>
    </w:p>
    <w:p w:rsidR="00AF5386" w:rsidRDefault="00AF5386" w:rsidP="00AF5386">
      <w:pPr>
        <w:ind w:firstLine="720"/>
      </w:pPr>
      <w:r w:rsidRPr="007E1143">
        <w:t xml:space="preserve">After the Battle of Talas, </w:t>
      </w:r>
      <w:r>
        <w:t xml:space="preserve">Muslim scholars </w:t>
      </w:r>
      <w:r w:rsidRPr="007E1143">
        <w:t>flocked to Baghdad</w:t>
      </w:r>
      <w:r>
        <w:t xml:space="preserve"> where </w:t>
      </w:r>
      <w:r w:rsidRPr="007E1143">
        <w:t xml:space="preserve">availability of inexpensive paper let them copy Greek and Persian writings and introduce science into the Arab world. Many of the </w:t>
      </w:r>
      <w:r w:rsidRPr="007E1143">
        <w:rPr>
          <w:i/>
        </w:rPr>
        <w:t xml:space="preserve">Thousand and One Night Tales </w:t>
      </w:r>
      <w:r w:rsidRPr="007E1143">
        <w:t>are set in Baghdad during this period.</w:t>
      </w:r>
    </w:p>
    <w:p w:rsidR="00AF5386" w:rsidRDefault="00AF5386" w:rsidP="00AF5386">
      <w:pPr>
        <w:ind w:firstLine="720"/>
      </w:pPr>
      <w:r w:rsidRPr="007E1143">
        <w:t>Islamic gathering of knowledge then moved west along the path of papermaking, finally concentrating in Spain in the twelfth and thirteenth centuries. With a population then of about a half million—more than thirteen times that of Paris—Cordoba was on its way to succeed Constantinople as the largest and most prosperous city in Europe.</w:t>
      </w:r>
    </w:p>
    <w:p w:rsidR="00AF5386" w:rsidRPr="007E1143" w:rsidRDefault="00AF5386" w:rsidP="00AF5386">
      <w:pPr>
        <w:ind w:firstLine="720"/>
      </w:pPr>
      <w:r>
        <w:t>Islam’s</w:t>
      </w:r>
      <w:r w:rsidRPr="007E1143">
        <w:t xml:space="preserve"> "Golden Age" saved much Greek, Egyptian and Roman le</w:t>
      </w:r>
      <w:r>
        <w:t>arning from being lost forever. Only by using Islamic</w:t>
      </w:r>
      <w:r w:rsidRPr="007E1143">
        <w:t xml:space="preserve"> translations</w:t>
      </w:r>
      <w:r>
        <w:t xml:space="preserve"> </w:t>
      </w:r>
      <w:r w:rsidRPr="007E1143">
        <w:t>of the Greek’s writings</w:t>
      </w:r>
      <w:r>
        <w:t xml:space="preserve"> would</w:t>
      </w:r>
      <w:r w:rsidRPr="007E1143">
        <w:t xml:space="preserve"> European philosophers rediscover them.</w:t>
      </w:r>
    </w:p>
    <w:p w:rsidR="00AF5386" w:rsidRDefault="00AF5386" w:rsidP="00AF5386">
      <w:pPr>
        <w:ind w:firstLine="720"/>
      </w:pPr>
      <w:r>
        <w:t xml:space="preserve">Islam also brought to Europe the </w:t>
      </w:r>
      <w:r w:rsidRPr="007E1143">
        <w:t>compass</w:t>
      </w:r>
      <w:r>
        <w:t xml:space="preserve"> </w:t>
      </w:r>
      <w:r w:rsidRPr="007E1143">
        <w:t>—another Chinese trophy from the Battle of Talas</w:t>
      </w:r>
      <w:r>
        <w:t xml:space="preserve">. It </w:t>
      </w:r>
      <w:r w:rsidRPr="007E1143">
        <w:t>prove</w:t>
      </w:r>
      <w:r>
        <w:t>d</w:t>
      </w:r>
      <w:r w:rsidRPr="007E1143">
        <w:t xml:space="preserve"> indispensable as a navigation tool for ocean explorers in the fifteenth and sixteenth centuries.</w:t>
      </w:r>
    </w:p>
    <w:p w:rsidR="00AF5386" w:rsidRPr="00F84E27" w:rsidRDefault="00AF5386" w:rsidP="00AF5386">
      <w:pPr>
        <w:ind w:firstLine="720"/>
      </w:pPr>
      <w:r>
        <w:t xml:space="preserve"> </w:t>
      </w:r>
      <w:r w:rsidRPr="00F84E27">
        <w:t>Absent those factors, it’s difficult to imagine Europe’s Renaissa</w:t>
      </w:r>
      <w:r>
        <w:t>nce rising to the heights it reached.</w:t>
      </w:r>
      <w:r w:rsidRPr="00F84E27">
        <w:t xml:space="preserve"> </w:t>
      </w:r>
    </w:p>
    <w:p w:rsidR="00AF5386" w:rsidRPr="00F84E27" w:rsidRDefault="007145A9" w:rsidP="00AF5386">
      <w:pPr>
        <w:pStyle w:val="Heading2"/>
        <w:rPr>
          <w:strike/>
        </w:rPr>
      </w:pPr>
      <w:r>
        <w:t>T</w:t>
      </w:r>
      <w:r w:rsidR="00AF5386">
        <w:t>he I</w:t>
      </w:r>
      <w:r w:rsidR="00AE1AF9">
        <w:t>nfoTech</w:t>
      </w:r>
      <w:r w:rsidR="00AF5386">
        <w:t xml:space="preserve"> trail detours to northeast Asia</w:t>
      </w:r>
    </w:p>
    <w:p w:rsidR="00AF5386" w:rsidRDefault="00AF5386" w:rsidP="00AF5386">
      <w:pPr>
        <w:ind w:firstLine="720"/>
      </w:pPr>
      <w:r>
        <w:t>Ahead lies the tale of an Information Technology—the “nothing number” so enormously significant to modern science. It lay undiscovered for ages in Babylon just as the paper secret avoided notice for eons in wasps nests</w:t>
      </w:r>
    </w:p>
    <w:p w:rsidR="00AF5386" w:rsidRPr="007E1143" w:rsidRDefault="00AF5386" w:rsidP="00AF5386">
      <w:pPr>
        <w:ind w:firstLine="720"/>
      </w:pPr>
      <w:r w:rsidRPr="007E1143">
        <w:t xml:space="preserve">Before going there, however, the </w:t>
      </w:r>
      <w:r>
        <w:t>I.T.</w:t>
      </w:r>
      <w:r w:rsidRPr="007E1143">
        <w:t xml:space="preserve"> trail jumps </w:t>
      </w:r>
      <w:r>
        <w:t>to Western Europe before heading for the</w:t>
      </w:r>
      <w:r w:rsidRPr="007E1143">
        <w:t xml:space="preserve"> far reaches of northeast Asia.</w:t>
      </w:r>
    </w:p>
    <w:p w:rsidR="00AF5386" w:rsidRPr="007E1143" w:rsidRDefault="00AF5386" w:rsidP="00AF5386">
      <w:pPr>
        <w:ind w:firstLine="720"/>
        <w:jc w:val="center"/>
      </w:pPr>
    </w:p>
    <w:p w:rsidR="00AF5386" w:rsidRDefault="00AF5386" w:rsidP="00AF5386">
      <w:pPr>
        <w:ind w:firstLine="720"/>
        <w:jc w:val="center"/>
      </w:pPr>
      <w:r>
        <w:br/>
      </w:r>
    </w:p>
    <w:p w:rsidR="00AF5386" w:rsidRPr="007E1143" w:rsidRDefault="00AF5386" w:rsidP="00AF5386">
      <w:pPr>
        <w:ind w:firstLine="720"/>
        <w:jc w:val="center"/>
      </w:pPr>
      <w:r>
        <w:br w:type="page"/>
      </w:r>
    </w:p>
    <w:p w:rsidR="00AF5386" w:rsidRPr="007E1143" w:rsidRDefault="00AF5386" w:rsidP="00AF5386">
      <w:pPr>
        <w:ind w:firstLine="720"/>
        <w:jc w:val="center"/>
      </w:pPr>
    </w:p>
    <w:p w:rsidR="00AF5386" w:rsidRPr="00034903" w:rsidRDefault="00AF5386" w:rsidP="00AF5386">
      <w:pPr>
        <w:widowControl w:val="0"/>
        <w:autoSpaceDE w:val="0"/>
        <w:autoSpaceDN w:val="0"/>
        <w:adjustRightInd w:val="0"/>
        <w:spacing w:before="200"/>
        <w:ind w:firstLine="720"/>
        <w:jc w:val="center"/>
        <w:rPr>
          <w:b/>
        </w:rPr>
      </w:pPr>
      <w:r w:rsidRPr="00034903">
        <w:rPr>
          <w:b/>
        </w:rPr>
        <w:t>CH 7</w:t>
      </w:r>
    </w:p>
    <w:p w:rsidR="00AF5386" w:rsidRDefault="00AF5386" w:rsidP="00AF5386">
      <w:pPr>
        <w:widowControl w:val="0"/>
        <w:autoSpaceDE w:val="0"/>
        <w:autoSpaceDN w:val="0"/>
        <w:adjustRightInd w:val="0"/>
        <w:spacing w:before="200"/>
        <w:ind w:firstLine="720"/>
        <w:jc w:val="center"/>
        <w:rPr>
          <w:rFonts w:ascii="Times New Roman" w:hAnsi="Times New Roman" w:cs="Times New Roman"/>
          <w:b/>
          <w:bCs/>
          <w:color w:val="FF0000"/>
          <w:sz w:val="26"/>
          <w:szCs w:val="26"/>
        </w:rPr>
      </w:pPr>
      <w:r>
        <w:rPr>
          <w:rFonts w:ascii="Courier" w:hAnsi="Courier" w:cs="Courier"/>
          <w:b/>
          <w:bCs/>
          <w:color w:val="FF0000"/>
          <w:sz w:val="22"/>
          <w:szCs w:val="22"/>
        </w:rPr>
        <w:t>&gt;&gt;&gt;&gt;&gt;</w:t>
      </w:r>
      <w:r>
        <w:rPr>
          <w:rFonts w:ascii="Calibri" w:hAnsi="Calibri" w:cs="Calibri"/>
          <w:b/>
          <w:bCs/>
          <w:color w:val="FF0000"/>
          <w:sz w:val="26"/>
          <w:szCs w:val="26"/>
        </w:rPr>
        <w:t xml:space="preserve">Production: Please BOX and fill this full page </w:t>
      </w:r>
    </w:p>
    <w:p w:rsidR="00AF5386" w:rsidRDefault="00AF5386" w:rsidP="00AF5386">
      <w:pPr>
        <w:widowControl w:val="0"/>
        <w:autoSpaceDE w:val="0"/>
        <w:autoSpaceDN w:val="0"/>
        <w:adjustRightInd w:val="0"/>
        <w:spacing w:before="200"/>
        <w:ind w:firstLine="720"/>
        <w:jc w:val="center"/>
        <w:rPr>
          <w:rFonts w:ascii="Times New Roman" w:hAnsi="Times New Roman" w:cs="Times New Roman"/>
          <w:b/>
          <w:bCs/>
          <w:color w:val="FF0000"/>
          <w:sz w:val="26"/>
          <w:szCs w:val="26"/>
        </w:rPr>
      </w:pPr>
      <w:r>
        <w:rPr>
          <w:rFonts w:ascii="Calibri" w:hAnsi="Calibri" w:cs="Calibri"/>
          <w:b/>
          <w:bCs/>
          <w:color w:val="FF0000"/>
          <w:sz w:val="26"/>
          <w:szCs w:val="26"/>
        </w:rPr>
        <w:t xml:space="preserve">with </w:t>
      </w:r>
      <w:r w:rsidR="00AE1AF9">
        <w:rPr>
          <w:rFonts w:ascii="Calibri" w:hAnsi="Calibri" w:cs="Calibri"/>
          <w:b/>
          <w:bCs/>
          <w:color w:val="FF0000"/>
          <w:sz w:val="26"/>
          <w:szCs w:val="26"/>
        </w:rPr>
        <w:t xml:space="preserve">the </w:t>
      </w:r>
      <w:r>
        <w:rPr>
          <w:rFonts w:ascii="Calibri" w:hAnsi="Calibri" w:cs="Calibri"/>
          <w:b/>
          <w:bCs/>
          <w:color w:val="FF0000"/>
          <w:sz w:val="26"/>
          <w:szCs w:val="26"/>
        </w:rPr>
        <w:t>following &lt;&lt;&lt;&lt;&lt;</w:t>
      </w:r>
    </w:p>
    <w:p w:rsidR="00AF5386" w:rsidRDefault="00AF5386" w:rsidP="00AF53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ascii="Helvetica" w:hAnsi="Helvetica" w:cs="Helvetica"/>
        </w:rPr>
      </w:pPr>
    </w:p>
    <w:p w:rsidR="00AF5386" w:rsidRPr="008B0D58" w:rsidRDefault="00AF5386" w:rsidP="00AF5386">
      <w:pPr>
        <w:pStyle w:val="Heading2"/>
        <w:jc w:val="center"/>
      </w:pPr>
      <w:r>
        <w:t>West owes debt to Islamic warriors and scholars</w:t>
      </w:r>
      <w:r w:rsidR="00AE1AF9">
        <w:rPr>
          <w:rStyle w:val="FootnoteReference"/>
        </w:rPr>
        <w:footnoteReference w:id="7"/>
      </w:r>
    </w:p>
    <w:p w:rsidR="00AF5386" w:rsidRDefault="00AF5386" w:rsidP="00AF5386">
      <w:pPr>
        <w:widowControl w:val="0"/>
        <w:autoSpaceDE w:val="0"/>
        <w:autoSpaceDN w:val="0"/>
        <w:adjustRightInd w:val="0"/>
        <w:ind w:firstLine="720"/>
        <w:rPr>
          <w:rFonts w:cs="Garamond"/>
          <w:i/>
        </w:rPr>
      </w:pPr>
      <w:r w:rsidRPr="00C346FC">
        <w:rPr>
          <w:rFonts w:cs="Garamond"/>
          <w:i/>
        </w:rPr>
        <w:t xml:space="preserve">After the Battle of Talas in 751 </w:t>
      </w:r>
      <w:r>
        <w:rPr>
          <w:rFonts w:cs="Garamond"/>
          <w:i/>
        </w:rPr>
        <w:t xml:space="preserve">robbed China of its </w:t>
      </w:r>
      <w:r w:rsidRPr="00C346FC">
        <w:rPr>
          <w:rFonts w:cs="Garamond"/>
          <w:i/>
        </w:rPr>
        <w:t>papermaking</w:t>
      </w:r>
      <w:r>
        <w:rPr>
          <w:rFonts w:cs="Garamond"/>
          <w:i/>
        </w:rPr>
        <w:t xml:space="preserve"> secret</w:t>
      </w:r>
      <w:r w:rsidRPr="00C346FC">
        <w:rPr>
          <w:rFonts w:cs="Garamond"/>
          <w:i/>
        </w:rPr>
        <w:t>, Arab conquests continued across northern Africa to Spain, throughout most of the Middle East, and across Central Asia as far east as the Punjab.</w:t>
      </w:r>
      <w:r>
        <w:rPr>
          <w:rFonts w:cs="Garamond"/>
          <w:i/>
        </w:rPr>
        <w:t xml:space="preserve"> </w:t>
      </w:r>
    </w:p>
    <w:p w:rsidR="00AF5386" w:rsidRPr="00C346FC" w:rsidRDefault="00AF5386" w:rsidP="00AF5386">
      <w:pPr>
        <w:widowControl w:val="0"/>
        <w:autoSpaceDE w:val="0"/>
        <w:autoSpaceDN w:val="0"/>
        <w:adjustRightInd w:val="0"/>
        <w:ind w:firstLine="720"/>
        <w:rPr>
          <w:rFonts w:cs="Garamond"/>
          <w:i/>
        </w:rPr>
      </w:pPr>
      <w:r w:rsidRPr="00C346FC">
        <w:rPr>
          <w:rFonts w:cs="Garamond"/>
          <w:i/>
        </w:rPr>
        <w:t>Islamic scholars milked the classic tradition in Babylon</w:t>
      </w:r>
      <w:r>
        <w:rPr>
          <w:rFonts w:cs="Garamond"/>
          <w:i/>
        </w:rPr>
        <w:t>,</w:t>
      </w:r>
      <w:r w:rsidRPr="00C346FC">
        <w:rPr>
          <w:rFonts w:cs="Garamond"/>
          <w:i/>
        </w:rPr>
        <w:t xml:space="preserve"> then moved west along the path of papermaking, </w:t>
      </w:r>
      <w:r>
        <w:rPr>
          <w:rFonts w:cs="Garamond"/>
          <w:i/>
        </w:rPr>
        <w:t xml:space="preserve">and </w:t>
      </w:r>
      <w:r w:rsidRPr="00C346FC">
        <w:rPr>
          <w:rFonts w:cs="Garamond"/>
          <w:i/>
        </w:rPr>
        <w:t xml:space="preserve">finally concentrated in Spain. Cordoba’s population swelled to about a half million —more than thirteen times that of Paris, and the city would succeed Constantinople as the largest and most prosperous city in Europe. </w:t>
      </w:r>
    </w:p>
    <w:p w:rsidR="00AF5386" w:rsidRPr="00C346FC" w:rsidRDefault="00AF5386" w:rsidP="00AF5386">
      <w:pPr>
        <w:widowControl w:val="0"/>
        <w:autoSpaceDE w:val="0"/>
        <w:autoSpaceDN w:val="0"/>
        <w:adjustRightInd w:val="0"/>
        <w:ind w:firstLine="720"/>
        <w:rPr>
          <w:rFonts w:cs="Garamond"/>
          <w:i/>
        </w:rPr>
      </w:pPr>
      <w:r w:rsidRPr="00C346FC">
        <w:rPr>
          <w:rFonts w:cs="Garamond"/>
          <w:i/>
        </w:rPr>
        <w:t xml:space="preserve"> Islam’s "Golden Age" saved much Greek, Egyptian and Roman learning from being lost forever. Islam also passed on China’s wasp paper secret that gave the West access to a much less costly writing surface. </w:t>
      </w:r>
    </w:p>
    <w:p w:rsidR="00AE1AF9" w:rsidRDefault="00AE1AF9" w:rsidP="00AF5386">
      <w:pPr>
        <w:widowControl w:val="0"/>
        <w:autoSpaceDE w:val="0"/>
        <w:autoSpaceDN w:val="0"/>
        <w:adjustRightInd w:val="0"/>
        <w:spacing w:before="200"/>
        <w:ind w:firstLine="720"/>
        <w:jc w:val="center"/>
        <w:rPr>
          <w:rFonts w:ascii="Calibri" w:hAnsi="Calibri" w:cs="Calibri"/>
          <w:b/>
          <w:bCs/>
          <w:color w:val="800000"/>
          <w:sz w:val="26"/>
          <w:szCs w:val="26"/>
        </w:rPr>
      </w:pPr>
    </w:p>
    <w:p w:rsidR="00AF5386" w:rsidRPr="00E62C57" w:rsidRDefault="00AF5386" w:rsidP="00AF5386">
      <w:pPr>
        <w:widowControl w:val="0"/>
        <w:autoSpaceDE w:val="0"/>
        <w:autoSpaceDN w:val="0"/>
        <w:adjustRightInd w:val="0"/>
        <w:spacing w:before="200"/>
        <w:ind w:firstLine="720"/>
        <w:jc w:val="center"/>
        <w:rPr>
          <w:rFonts w:ascii="Calibri" w:hAnsi="Calibri" w:cs="Calibri"/>
          <w:b/>
          <w:bCs/>
          <w:sz w:val="26"/>
          <w:szCs w:val="26"/>
        </w:rPr>
      </w:pPr>
      <w:r w:rsidRPr="00E62C57">
        <w:rPr>
          <w:rFonts w:ascii="Calibri" w:hAnsi="Calibri" w:cs="Calibri"/>
          <w:b/>
          <w:bCs/>
          <w:sz w:val="26"/>
          <w:szCs w:val="26"/>
        </w:rPr>
        <w:t>The Koran</w:t>
      </w:r>
    </w:p>
    <w:p w:rsidR="00AF5386" w:rsidRPr="00E62C57" w:rsidRDefault="00AF5386" w:rsidP="00AF5386">
      <w:pPr>
        <w:ind w:firstLine="720"/>
        <w:rPr>
          <w:i/>
        </w:rPr>
      </w:pPr>
      <w:r w:rsidRPr="007E1143">
        <w:rPr>
          <w:i/>
        </w:rPr>
        <w:t>The Koran teaches that the human world's quest</w:t>
      </w:r>
      <w:r>
        <w:rPr>
          <w:i/>
        </w:rPr>
        <w:t xml:space="preserve"> for knowledge leads to further </w:t>
      </w:r>
      <w:r w:rsidRPr="007E1143">
        <w:rPr>
          <w:i/>
        </w:rPr>
        <w:t>knowing of Allah</w:t>
      </w:r>
      <w:r>
        <w:rPr>
          <w:i/>
        </w:rPr>
        <w:t>.</w:t>
      </w:r>
    </w:p>
    <w:p w:rsidR="00AF5386" w:rsidRDefault="00AF5386" w:rsidP="00AF5386">
      <w:pPr>
        <w:widowControl w:val="0"/>
        <w:autoSpaceDE w:val="0"/>
        <w:autoSpaceDN w:val="0"/>
        <w:adjustRightInd w:val="0"/>
        <w:ind w:firstLine="720"/>
      </w:pPr>
    </w:p>
    <w:p w:rsidR="00AF5386" w:rsidRPr="00C949D7" w:rsidRDefault="00AF5386" w:rsidP="00AF5386">
      <w:pPr>
        <w:ind w:firstLine="720"/>
      </w:pPr>
      <w:r>
        <w:br w:type="page"/>
        <w:t>CHAPTER 8</w:t>
      </w:r>
    </w:p>
    <w:p w:rsidR="00AF5386" w:rsidRDefault="00AF5386" w:rsidP="00AF5386">
      <w:pPr>
        <w:ind w:firstLine="720"/>
        <w:jc w:val="right"/>
        <w:rPr>
          <w:i/>
        </w:rPr>
      </w:pPr>
      <w:r>
        <w:rPr>
          <w:i/>
        </w:rPr>
        <w:t xml:space="preserve"> The Carolingian dynasty was named for </w:t>
      </w:r>
      <w:r w:rsidRPr="00D54AFB">
        <w:rPr>
          <w:i/>
        </w:rPr>
        <w:t>Charles Martel,</w:t>
      </w:r>
      <w:r>
        <w:rPr>
          <w:i/>
        </w:rPr>
        <w:t xml:space="preserve"> </w:t>
      </w:r>
    </w:p>
    <w:p w:rsidR="00AF5386" w:rsidRDefault="00AF5386" w:rsidP="00AF5386">
      <w:pPr>
        <w:ind w:firstLine="720"/>
        <w:jc w:val="right"/>
        <w:rPr>
          <w:i/>
        </w:rPr>
      </w:pPr>
      <w:r>
        <w:rPr>
          <w:i/>
        </w:rPr>
        <w:t>Charlemagne’s</w:t>
      </w:r>
      <w:r w:rsidRPr="00D54AFB">
        <w:rPr>
          <w:i/>
        </w:rPr>
        <w:t xml:space="preserve"> </w:t>
      </w:r>
      <w:r>
        <w:rPr>
          <w:i/>
        </w:rPr>
        <w:t>grandfather,</w:t>
      </w:r>
      <w:r w:rsidRPr="00D54AFB">
        <w:rPr>
          <w:i/>
        </w:rPr>
        <w:t xml:space="preserve"> who </w:t>
      </w:r>
      <w:r>
        <w:rPr>
          <w:i/>
        </w:rPr>
        <w:t xml:space="preserve">halted the Muslim </w:t>
      </w:r>
    </w:p>
    <w:p w:rsidR="00AF5386" w:rsidRDefault="00AF5386" w:rsidP="00AF5386">
      <w:pPr>
        <w:ind w:firstLine="720"/>
        <w:jc w:val="right"/>
        <w:rPr>
          <w:i/>
        </w:rPr>
      </w:pPr>
      <w:r w:rsidRPr="005E6E6C">
        <w:rPr>
          <w:i/>
        </w:rPr>
        <w:t>armies advance across the Pyrenees in 732.</w:t>
      </w:r>
    </w:p>
    <w:p w:rsidR="00AF5386" w:rsidRPr="00131E60" w:rsidRDefault="00AF5386" w:rsidP="00AF5386">
      <w:pPr>
        <w:pStyle w:val="Heading1"/>
        <w:ind w:firstLine="720"/>
        <w:rPr>
          <w:color w:val="auto"/>
        </w:rPr>
      </w:pPr>
      <w:r>
        <w:rPr>
          <w:color w:val="auto"/>
        </w:rPr>
        <w:t>Charlemagne &amp;</w:t>
      </w:r>
      <w:r w:rsidRPr="002D2E89">
        <w:rPr>
          <w:color w:val="auto"/>
        </w:rPr>
        <w:t xml:space="preserve"> Medieval Europe</w:t>
      </w:r>
    </w:p>
    <w:p w:rsidR="00AF5386" w:rsidRDefault="00AF5386" w:rsidP="00347A33">
      <w:r>
        <w:t>The Arabs were still in the early stages of their conquests when a warrior king in France hired a cleric educator from York, England, who would develop a significant Information Technology. Together they launched a mini-renaissance about five centuries before the start of the Italian Renaissance, .</w:t>
      </w:r>
    </w:p>
    <w:p w:rsidR="00AF5386" w:rsidRDefault="00AF5386" w:rsidP="00AF5386">
      <w:pPr>
        <w:ind w:firstLine="720"/>
      </w:pPr>
      <w:r>
        <w:t xml:space="preserve">The cleric was </w:t>
      </w:r>
      <w:r w:rsidR="00841987">
        <w:t>a</w:t>
      </w:r>
      <w:r>
        <w:t xml:space="preserve"> scholarly monk </w:t>
      </w:r>
      <w:r w:rsidR="00841987">
        <w:t xml:space="preserve">named </w:t>
      </w:r>
      <w:r>
        <w:t>Alcuin.</w:t>
      </w:r>
    </w:p>
    <w:p w:rsidR="00AF5386" w:rsidRPr="00022CED" w:rsidRDefault="00AF5386" w:rsidP="00AF5386">
      <w:pPr>
        <w:ind w:firstLine="720"/>
      </w:pPr>
      <w:r>
        <w:t xml:space="preserve">The warrior king was Charlemagne—in Latin, Carlos Magnus—(742-814). </w:t>
      </w:r>
      <w:r w:rsidR="00841987">
        <w:t xml:space="preserve"> He was o</w:t>
      </w:r>
      <w:r>
        <w:t>f the Carolingian dynasty that controlled France from the eig</w:t>
      </w:r>
      <w:r w:rsidR="00841987">
        <w:t>hth through the tenth centuries and</w:t>
      </w:r>
      <w:r>
        <w:t xml:space="preserve"> was crowned the first ruler of the Holy Roman Empire in 800.</w:t>
      </w:r>
    </w:p>
    <w:p w:rsidR="00AF5386" w:rsidRDefault="00AF5386" w:rsidP="00AF5386">
      <w:pPr>
        <w:ind w:firstLine="720"/>
      </w:pPr>
      <w:r>
        <w:t xml:space="preserve">Before recalling their accomplishments, let’s look to the times in which they are set. </w:t>
      </w:r>
    </w:p>
    <w:p w:rsidR="00AF5386" w:rsidRDefault="00AF5386" w:rsidP="00AF5386">
      <w:pPr>
        <w:ind w:firstLine="720"/>
        <w:rPr>
          <w:rStyle w:val="answerbagvibrant"/>
        </w:rPr>
      </w:pPr>
      <w:r>
        <w:rPr>
          <w:rStyle w:val="answerbagvibrant"/>
          <w:rFonts w:cs="Times New Roman"/>
          <w:color w:val="000000"/>
        </w:rPr>
        <w:t xml:space="preserve">The medieval period (or Middle Ages) began about A.D. 500 with the fall of the Roman Empire and lasted about a thousand years. </w:t>
      </w:r>
    </w:p>
    <w:p w:rsidR="00AF5386" w:rsidRDefault="00AF5386" w:rsidP="00AF5386">
      <w:pPr>
        <w:ind w:firstLine="720"/>
        <w:rPr>
          <w:rStyle w:val="answerbagvibrant"/>
        </w:rPr>
      </w:pPr>
      <w:r>
        <w:rPr>
          <w:rStyle w:val="answerbagvibrant"/>
          <w:rFonts w:cs="Times New Roman"/>
          <w:color w:val="000000"/>
        </w:rPr>
        <w:t xml:space="preserve">Western Europe’s economy deteriorated drastically after the breakdown of law and order in the first half of this period. The resulting unstable environment for trade, business and industry destabilized the rest of civilization as well. </w:t>
      </w:r>
    </w:p>
    <w:p w:rsidR="00AF5386" w:rsidRDefault="00AF5386" w:rsidP="00AF5386">
      <w:pPr>
        <w:ind w:firstLine="720"/>
        <w:rPr>
          <w:rStyle w:val="answerbagvibrant"/>
        </w:rPr>
      </w:pPr>
      <w:r>
        <w:rPr>
          <w:rStyle w:val="answerbagvibrant"/>
          <w:rFonts w:cs="Times New Roman"/>
          <w:color w:val="000000"/>
        </w:rPr>
        <w:t>All education declined drastically—from the lowest level to the highest. Literacy rates plummeted. Legend and myth tended to compete with hard-earned knowledge.</w:t>
      </w:r>
      <w:r>
        <w:rPr>
          <w:rStyle w:val="answerbagvibrant"/>
        </w:rPr>
        <w:t xml:space="preserve"> </w:t>
      </w:r>
      <w:r>
        <w:rPr>
          <w:rStyle w:val="answerbagvibrant"/>
          <w:rFonts w:cs="Times New Roman"/>
          <w:color w:val="000000"/>
        </w:rPr>
        <w:t xml:space="preserve">Many modern historians decry the idea that conditions were so bad that progress stopped altogether for half a millennium, but the recovery during those “Dark Ages” was very sluggish. </w:t>
      </w:r>
    </w:p>
    <w:p w:rsidR="00AF5386" w:rsidRPr="00344C0F" w:rsidRDefault="00AF5386" w:rsidP="00AF5386">
      <w:pPr>
        <w:pStyle w:val="Heading2"/>
        <w:rPr>
          <w:rStyle w:val="answerbagvibrant"/>
          <w:rFonts w:ascii="Garamond" w:eastAsiaTheme="minorHAnsi" w:hAnsi="Garamond" w:cstheme="minorBidi"/>
          <w:b w:val="0"/>
          <w:bCs w:val="0"/>
          <w:sz w:val="24"/>
          <w:szCs w:val="24"/>
        </w:rPr>
      </w:pPr>
      <w:r w:rsidRPr="00370146">
        <w:t xml:space="preserve">Setting the </w:t>
      </w:r>
      <w:r>
        <w:t>s</w:t>
      </w:r>
      <w:r w:rsidRPr="00370146">
        <w:t>tage for Gutenberg</w:t>
      </w:r>
      <w:r>
        <w:rPr>
          <w:rStyle w:val="answerbagvibrant"/>
          <w:rFonts w:cs="Times New Roman"/>
          <w:color w:val="000000"/>
        </w:rPr>
        <w:t xml:space="preserve"> </w:t>
      </w:r>
    </w:p>
    <w:p w:rsidR="00AF5386" w:rsidRPr="00B57995" w:rsidRDefault="00AF5386" w:rsidP="00AF5386">
      <w:pPr>
        <w:ind w:firstLine="720"/>
      </w:pPr>
      <w:r>
        <w:rPr>
          <w:rStyle w:val="answerbagvibrant"/>
          <w:rFonts w:cs="Times New Roman"/>
          <w:color w:val="000000"/>
        </w:rPr>
        <w:t>One truly historic invention —or imported innovation—stands out, however, among the few advances.</w:t>
      </w:r>
    </w:p>
    <w:p w:rsidR="00AF5386" w:rsidRDefault="00AF5386" w:rsidP="00AF5386">
      <w:pPr>
        <w:ind w:firstLine="720"/>
      </w:pPr>
      <w:r w:rsidRPr="007E1143">
        <w:t xml:space="preserve">In his lucid history of </w:t>
      </w:r>
      <w:r w:rsidRPr="007E1143">
        <w:rPr>
          <w:i/>
        </w:rPr>
        <w:t xml:space="preserve">The Rise of the </w:t>
      </w:r>
      <w:r w:rsidRPr="002D2E89">
        <w:rPr>
          <w:i/>
        </w:rPr>
        <w:t>West</w:t>
      </w:r>
      <w:r w:rsidRPr="007E1143">
        <w:t xml:space="preserve">, William H. </w:t>
      </w:r>
      <w:r>
        <w:t xml:space="preserve">McNeill points to </w:t>
      </w:r>
      <w:r w:rsidRPr="007E1143">
        <w:t xml:space="preserve">the huge impact </w:t>
      </w:r>
      <w:r>
        <w:t>the introduction</w:t>
      </w:r>
      <w:r w:rsidRPr="007E1143">
        <w:t xml:space="preserve"> of the moldboard plow</w:t>
      </w:r>
      <w:r>
        <w:t xml:space="preserve"> </w:t>
      </w:r>
      <w:r w:rsidRPr="007E1143">
        <w:t>exerted on Europe’s economy</w:t>
      </w:r>
      <w:r>
        <w:t>.</w:t>
      </w:r>
    </w:p>
    <w:p w:rsidR="00AF5386" w:rsidRDefault="00AF5386" w:rsidP="00AF5386">
      <w:pPr>
        <w:ind w:firstLine="720"/>
      </w:pPr>
      <w:r>
        <w:t>Those heavy metal plows turned</w:t>
      </w:r>
      <w:r w:rsidRPr="007E1143">
        <w:t xml:space="preserve"> over furrows to create artificial ridges and hollows in even the flattest fields</w:t>
      </w:r>
      <w:r>
        <w:t xml:space="preserve">. That </w:t>
      </w:r>
      <w:r w:rsidRPr="007E1143">
        <w:t>drained surplus water from lands otherwise unusable</w:t>
      </w:r>
      <w:r>
        <w:t>, and—by drastically cutting the time needed to plow a field—readied the soil for planting sooner.</w:t>
      </w:r>
    </w:p>
    <w:p w:rsidR="00AF5386" w:rsidRDefault="00AF5386" w:rsidP="00AF5386">
      <w:pPr>
        <w:ind w:firstLine="720"/>
      </w:pPr>
      <w:r>
        <w:t>It</w:t>
      </w:r>
      <w:r w:rsidRPr="007E1143">
        <w:t xml:space="preserve"> took from the </w:t>
      </w:r>
      <w:r>
        <w:t>sixth</w:t>
      </w:r>
      <w:r w:rsidRPr="007E1143">
        <w:t xml:space="preserve"> to the tenth century for this type of plow to become established</w:t>
      </w:r>
      <w:r>
        <w:t xml:space="preserve"> in Europe, partly b</w:t>
      </w:r>
      <w:r w:rsidRPr="007E1143">
        <w:t>ecause it was only effective on large fields and needed a team of f</w:t>
      </w:r>
      <w:r>
        <w:t>our or more oxen to pull it. In addition, the intellectual lethargy of the period slowed the rapid spread of new ideas.</w:t>
      </w:r>
    </w:p>
    <w:p w:rsidR="00AF5386" w:rsidRPr="00E43FCF" w:rsidRDefault="00AF5386" w:rsidP="00AF5386">
      <w:pPr>
        <w:pStyle w:val="Heading2"/>
      </w:pPr>
      <w:r w:rsidRPr="00E43FCF">
        <w:t>New planting system adopted</w:t>
      </w:r>
    </w:p>
    <w:p w:rsidR="00AF5386" w:rsidRDefault="00A05B31" w:rsidP="00AF5386">
      <w:pPr>
        <w:ind w:firstLine="720"/>
      </w:pPr>
      <w:r>
        <w:rPr>
          <w:rStyle w:val="answerbagvibrant"/>
          <w:rFonts w:cs="Times New Roman"/>
          <w:color w:val="000000"/>
        </w:rPr>
        <w:t>M</w:t>
      </w:r>
      <w:r w:rsidR="00AF5386">
        <w:rPr>
          <w:rStyle w:val="answerbagvibrant"/>
          <w:rFonts w:cs="Times New Roman"/>
          <w:color w:val="000000"/>
        </w:rPr>
        <w:t xml:space="preserve">ore protein-filled legumes </w:t>
      </w:r>
      <w:r>
        <w:rPr>
          <w:rStyle w:val="answerbagvibrant"/>
          <w:rFonts w:cs="Times New Roman"/>
          <w:color w:val="000000"/>
        </w:rPr>
        <w:t xml:space="preserve">were added </w:t>
      </w:r>
      <w:r w:rsidR="00AF5386">
        <w:rPr>
          <w:rStyle w:val="answerbagvibrant"/>
          <w:rFonts w:cs="Times New Roman"/>
          <w:color w:val="000000"/>
        </w:rPr>
        <w:t>to the European diet</w:t>
      </w:r>
      <w:r>
        <w:rPr>
          <w:rStyle w:val="answerbagvibrant"/>
          <w:rFonts w:cs="Times New Roman"/>
          <w:color w:val="000000"/>
        </w:rPr>
        <w:t xml:space="preserve"> a</w:t>
      </w:r>
      <w:r w:rsidR="00AF5386">
        <w:t>fter the ninth century</w:t>
      </w:r>
      <w:r>
        <w:t xml:space="preserve"> when</w:t>
      </w:r>
      <w:r w:rsidR="00AF5386">
        <w:t xml:space="preserve"> farmers in Europe started replacing a two-field crop rotation with a three-field rotation. </w:t>
      </w:r>
    </w:p>
    <w:p w:rsidR="00AF5386" w:rsidRDefault="00AF5386" w:rsidP="00AF5386">
      <w:pPr>
        <w:ind w:firstLine="720"/>
      </w:pPr>
      <w:r>
        <w:t>Under two-field rotation, half the land had been planted in a year while the other half lay fallow. In the next year, the two fields were reversed.</w:t>
      </w:r>
    </w:p>
    <w:p w:rsidR="00AF5386" w:rsidRDefault="00AF5386" w:rsidP="00AF5386">
      <w:pPr>
        <w:ind w:firstLine="720"/>
      </w:pPr>
      <w:r>
        <w:t>Under three-field rotation, the land was divided into three parts:</w:t>
      </w:r>
    </w:p>
    <w:p w:rsidR="00AF5386" w:rsidRDefault="00AF5386" w:rsidP="00AF5386">
      <w:pPr>
        <w:pStyle w:val="ListParagraph"/>
        <w:numPr>
          <w:ilvl w:val="0"/>
          <w:numId w:val="23"/>
        </w:numPr>
      </w:pPr>
      <w:r>
        <w:t>In the fall one section was planted with winter wheat or rye,</w:t>
      </w:r>
    </w:p>
    <w:p w:rsidR="00AF5386" w:rsidRDefault="00AF5386" w:rsidP="00AF5386">
      <w:pPr>
        <w:pStyle w:val="ListParagraph"/>
        <w:numPr>
          <w:ilvl w:val="0"/>
          <w:numId w:val="23"/>
        </w:numPr>
      </w:pPr>
      <w:r>
        <w:t>In spring, the second field was planted with other crops such as peas, lentils, or beans.</w:t>
      </w:r>
    </w:p>
    <w:p w:rsidR="00AF5386" w:rsidRDefault="00AF5386" w:rsidP="00AF5386">
      <w:pPr>
        <w:pStyle w:val="ListParagraph"/>
        <w:numPr>
          <w:ilvl w:val="0"/>
          <w:numId w:val="23"/>
        </w:numPr>
      </w:pPr>
      <w:r>
        <w:t>The third field was left unplanted to rest.</w:t>
      </w:r>
    </w:p>
    <w:p w:rsidR="00AF5386" w:rsidRDefault="00AF5386" w:rsidP="00AF5386">
      <w:pPr>
        <w:ind w:left="720" w:firstLine="720"/>
      </w:pPr>
    </w:p>
    <w:p w:rsidR="00AF5386" w:rsidRDefault="00AF5386" w:rsidP="00AF5386">
      <w:pPr>
        <w:ind w:firstLine="720"/>
      </w:pPr>
      <w:r>
        <w:t>Under the two-field system with 600 acres of fertile land, one field was planted and the other left fallow so only 300 acres were harvested.</w:t>
      </w:r>
    </w:p>
    <w:p w:rsidR="00AF5386" w:rsidRDefault="00AF5386" w:rsidP="00AF5386">
      <w:pPr>
        <w:ind w:firstLine="720"/>
      </w:pPr>
      <w:r>
        <w:t>On the same acreage under the three-field system the spring crops were mostly nutritious legumes and 400 acres were harvested.</w:t>
      </w:r>
    </w:p>
    <w:p w:rsidR="00AF5386" w:rsidRDefault="00AF5386" w:rsidP="00AF5386">
      <w:pPr>
        <w:ind w:firstLine="720"/>
      </w:pPr>
      <w:r>
        <w:t xml:space="preserve">The combination of the </w:t>
      </w:r>
      <w:r w:rsidRPr="007E1143">
        <w:t xml:space="preserve">moldboard plow’s conquest of the European plains and </w:t>
      </w:r>
      <w:r>
        <w:t xml:space="preserve">the introduction of the three-field crop rotation spurred </w:t>
      </w:r>
      <w:r w:rsidRPr="007E1143">
        <w:t>increases in wealth, power and culture</w:t>
      </w:r>
      <w:r>
        <w:t xml:space="preserve">. </w:t>
      </w:r>
    </w:p>
    <w:p w:rsidR="00AF5386" w:rsidRDefault="00AF5386" w:rsidP="00AF5386">
      <w:pPr>
        <w:ind w:firstLine="720"/>
      </w:pPr>
      <w:r>
        <w:t>Without those advances</w:t>
      </w:r>
      <w:r w:rsidRPr="007E1143">
        <w:t xml:space="preserve">, </w:t>
      </w:r>
      <w:r>
        <w:t>Western Europe’s economy might not have been ready for Gutenberg’s revolutionary I.T. invention in the fifteenth century.</w:t>
      </w:r>
    </w:p>
    <w:p w:rsidR="00AF5386" w:rsidRPr="009425BB" w:rsidRDefault="00AF5386" w:rsidP="00AF5386">
      <w:pPr>
        <w:pStyle w:val="Heading2"/>
      </w:pPr>
      <w:r w:rsidRPr="009425BB">
        <w:t>Charlemagne’s war against ignorance</w:t>
      </w:r>
    </w:p>
    <w:p w:rsidR="00AF5386" w:rsidRPr="001B5CB0" w:rsidRDefault="00AF5386" w:rsidP="00AF5386">
      <w:pPr>
        <w:ind w:firstLine="720"/>
        <w:rPr>
          <w:rStyle w:val="answerbagvibrant"/>
          <w:rFonts w:asciiTheme="majorHAnsi" w:eastAsiaTheme="majorEastAsia" w:hAnsiTheme="majorHAnsi" w:cstheme="majorBidi"/>
          <w:b/>
          <w:bCs/>
          <w:sz w:val="26"/>
          <w:szCs w:val="26"/>
        </w:rPr>
      </w:pPr>
      <w:r>
        <w:rPr>
          <w:rStyle w:val="answerbagvibrant"/>
          <w:rFonts w:cs="Times New Roman"/>
          <w:color w:val="000000"/>
        </w:rPr>
        <w:t>Roman Catholic Church monasteries in the darkest of the “Dark Ages” prevented the complete collapse of intellectual life.</w:t>
      </w:r>
    </w:p>
    <w:p w:rsidR="00AF5386" w:rsidRDefault="00AF5386" w:rsidP="00AF5386">
      <w:pPr>
        <w:ind w:firstLine="720"/>
      </w:pPr>
      <w:r w:rsidRPr="00495769">
        <w:t xml:space="preserve">The Church’s internationally renowned monastery schools laid the groundwork for a coming golden age of literature and learning in </w:t>
      </w:r>
      <w:r>
        <w:t xml:space="preserve">an </w:t>
      </w:r>
      <w:r w:rsidRPr="00495769">
        <w:t xml:space="preserve">England </w:t>
      </w:r>
      <w:r>
        <w:t>that</w:t>
      </w:r>
      <w:r w:rsidRPr="00495769">
        <w:t xml:space="preserve"> was gradually becoming a united kingdom. </w:t>
      </w:r>
    </w:p>
    <w:p w:rsidR="00AF5386" w:rsidRDefault="00AF5386" w:rsidP="00AF5386">
      <w:pPr>
        <w:ind w:firstLine="720"/>
        <w:rPr>
          <w:rStyle w:val="answerbagvibrant"/>
        </w:rPr>
      </w:pPr>
      <w:r>
        <w:rPr>
          <w:rStyle w:val="answerbagvibrant"/>
          <w:rFonts w:cs="Times New Roman"/>
          <w:color w:val="000000"/>
        </w:rPr>
        <w:t>It was to England’s scholars that Charlemagne—the illiterate king of the Franks—turned for help in 781. He was fortunate to find one of the few Catholic scholars who emphasized science and dialectical logic.</w:t>
      </w:r>
    </w:p>
    <w:p w:rsidR="00AF5386" w:rsidRDefault="00AF5386" w:rsidP="00AF5386">
      <w:pPr>
        <w:ind w:firstLine="720"/>
      </w:pPr>
      <w:r>
        <w:t>In York the monk Alcuin’s Liberal Arts and Sciences (LAS) School had become widely recognized for its excellence.</w:t>
      </w:r>
    </w:p>
    <w:p w:rsidR="00AF5386" w:rsidRDefault="00AF5386" w:rsidP="00AF5386">
      <w:pPr>
        <w:ind w:firstLine="720"/>
      </w:pPr>
      <w:r>
        <w:t xml:space="preserve">Together the </w:t>
      </w:r>
      <w:r w:rsidRPr="00627FB7">
        <w:rPr>
          <w:i/>
        </w:rPr>
        <w:t>trivium</w:t>
      </w:r>
      <w:r>
        <w:t xml:space="preserve"> and the </w:t>
      </w:r>
      <w:r w:rsidRPr="00627FB7">
        <w:rPr>
          <w:i/>
        </w:rPr>
        <w:t>quadrivium</w:t>
      </w:r>
      <w:r>
        <w:t xml:space="preserve"> comprised its Seven Liberal Arts.</w:t>
      </w:r>
    </w:p>
    <w:p w:rsidR="00AF5386" w:rsidRDefault="00AF5386" w:rsidP="00AF5386">
      <w:pPr>
        <w:ind w:firstLine="720"/>
      </w:pPr>
      <w:r>
        <w:t xml:space="preserve">Preparatory work, the </w:t>
      </w:r>
      <w:r w:rsidRPr="00627FB7">
        <w:rPr>
          <w:i/>
        </w:rPr>
        <w:t>trivium’s</w:t>
      </w:r>
      <w:r>
        <w:t xml:space="preserve"> Language Arts included the studies of </w:t>
      </w:r>
      <w:r w:rsidRPr="00627FB7">
        <w:rPr>
          <w:i/>
        </w:rPr>
        <w:t>grammar</w:t>
      </w:r>
      <w:r>
        <w:t xml:space="preserve">, </w:t>
      </w:r>
      <w:r w:rsidRPr="00627FB7">
        <w:rPr>
          <w:i/>
        </w:rPr>
        <w:t>rhetoric</w:t>
      </w:r>
      <w:r>
        <w:rPr>
          <w:i/>
        </w:rPr>
        <w:t xml:space="preserve">, </w:t>
      </w:r>
      <w:r w:rsidRPr="00313533">
        <w:t>and</w:t>
      </w:r>
      <w:r w:rsidRPr="00627FB7">
        <w:rPr>
          <w:i/>
        </w:rPr>
        <w:t xml:space="preserve"> logic</w:t>
      </w:r>
      <w:r>
        <w:rPr>
          <w:i/>
        </w:rPr>
        <w:t>—including dialectical</w:t>
      </w:r>
      <w:r>
        <w:t>.</w:t>
      </w:r>
    </w:p>
    <w:p w:rsidR="00AF5386" w:rsidRDefault="00AF5386" w:rsidP="00AF5386">
      <w:pPr>
        <w:ind w:firstLine="720"/>
      </w:pPr>
    </w:p>
    <w:p w:rsidR="00AF5386" w:rsidRDefault="00AF5386" w:rsidP="00AF5386">
      <w:pPr>
        <w:ind w:firstLine="720"/>
      </w:pPr>
      <w:r>
        <w:t xml:space="preserve">Then the </w:t>
      </w:r>
      <w:r>
        <w:rPr>
          <w:i/>
        </w:rPr>
        <w:t>quadrivium’s</w:t>
      </w:r>
      <w:r>
        <w:t xml:space="preserve"> Real Art</w:t>
      </w:r>
      <w:r>
        <w:rPr>
          <w:i/>
        </w:rPr>
        <w:t>—</w:t>
      </w:r>
      <w:r>
        <w:t>“the four ways”—</w:t>
      </w:r>
      <w:r>
        <w:rPr>
          <w:i/>
        </w:rPr>
        <w:t xml:space="preserve"> </w:t>
      </w:r>
      <w:r>
        <w:t>moved on to the studies of:</w:t>
      </w:r>
    </w:p>
    <w:p w:rsidR="00AF5386" w:rsidRDefault="00AF5386" w:rsidP="00AF5386">
      <w:pPr>
        <w:pStyle w:val="ListParagraph"/>
        <w:numPr>
          <w:ilvl w:val="0"/>
          <w:numId w:val="1"/>
        </w:numPr>
        <w:ind w:firstLine="720"/>
      </w:pPr>
      <w:r w:rsidRPr="0091362E">
        <w:rPr>
          <w:i/>
        </w:rPr>
        <w:t>arithmetic—</w:t>
      </w:r>
      <w:r>
        <w:t>math applied to basic numbers,</w:t>
      </w:r>
    </w:p>
    <w:p w:rsidR="00AF5386" w:rsidRDefault="00AF5386" w:rsidP="00AF5386">
      <w:pPr>
        <w:pStyle w:val="ListParagraph"/>
        <w:numPr>
          <w:ilvl w:val="0"/>
          <w:numId w:val="1"/>
        </w:numPr>
        <w:ind w:firstLine="720"/>
      </w:pPr>
      <w:r w:rsidRPr="0091362E">
        <w:rPr>
          <w:i/>
        </w:rPr>
        <w:t>geometry—</w:t>
      </w:r>
      <w:r>
        <w:t>math applied to space,</w:t>
      </w:r>
    </w:p>
    <w:p w:rsidR="00AF5386" w:rsidRDefault="00AF5386" w:rsidP="00AF5386">
      <w:pPr>
        <w:pStyle w:val="ListParagraph"/>
        <w:numPr>
          <w:ilvl w:val="0"/>
          <w:numId w:val="1"/>
        </w:numPr>
        <w:ind w:firstLine="720"/>
      </w:pPr>
      <w:r w:rsidRPr="0091362E">
        <w:rPr>
          <w:i/>
        </w:rPr>
        <w:t>music—</w:t>
      </w:r>
      <w:r>
        <w:t>math applied to the time and sound of harmonics and tuning, and</w:t>
      </w:r>
    </w:p>
    <w:p w:rsidR="00AF5386" w:rsidRDefault="00AF5386" w:rsidP="00AF5386">
      <w:pPr>
        <w:pStyle w:val="ListParagraph"/>
        <w:numPr>
          <w:ilvl w:val="0"/>
          <w:numId w:val="1"/>
        </w:numPr>
        <w:ind w:firstLine="720"/>
      </w:pPr>
      <w:r w:rsidRPr="0091362E">
        <w:rPr>
          <w:i/>
        </w:rPr>
        <w:t>astronomy—</w:t>
      </w:r>
      <w:r>
        <w:t>math applied to  heavenly time and space.</w:t>
      </w:r>
    </w:p>
    <w:p w:rsidR="00AF5386" w:rsidRPr="003F1C1F" w:rsidRDefault="00AF5386" w:rsidP="00AF5386">
      <w:pPr>
        <w:ind w:left="720" w:firstLine="720"/>
      </w:pPr>
    </w:p>
    <w:p w:rsidR="00AF5386" w:rsidRDefault="00AF5386" w:rsidP="00AF5386">
      <w:pPr>
        <w:ind w:firstLine="720"/>
      </w:pPr>
      <w:r>
        <w:t xml:space="preserve"> (Professor Hart notes that the quadrivium is fundamentally the trivium with logic/math. A </w:t>
      </w:r>
      <w:r w:rsidRPr="004C6BDE">
        <w:rPr>
          <w:rStyle w:val="answerbagvibrant"/>
          <w:rFonts w:cs="Times New Roman"/>
          <w:color w:val="000000"/>
        </w:rPr>
        <w:t>personal</w:t>
      </w:r>
      <w:r>
        <w:t xml:space="preserve"> regret: Not until late in life did I become aware of the vital link between math and harmonics. I’ve since noticed how common it is for scientists to enjoy music as a hobby—as did Albert Einstein.)</w:t>
      </w:r>
    </w:p>
    <w:p w:rsidR="00AF5386" w:rsidRPr="00495769" w:rsidRDefault="00AF5386" w:rsidP="00AF5386">
      <w:pPr>
        <w:ind w:firstLine="720"/>
      </w:pPr>
      <w:r>
        <w:t>Soon after Alcuin’s</w:t>
      </w:r>
      <w:r w:rsidRPr="00495769">
        <w:t xml:space="preserve"> scholarly fame reached the continent, Charlemagne</w:t>
      </w:r>
      <w:r>
        <w:t xml:space="preserve"> </w:t>
      </w:r>
      <w:r w:rsidRPr="00495769">
        <w:t xml:space="preserve">convinced the monk to join his palace </w:t>
      </w:r>
      <w:r>
        <w:t>to help launch</w:t>
      </w:r>
      <w:r w:rsidRPr="00495769">
        <w:t xml:space="preserve"> the Carolingian </w:t>
      </w:r>
      <w:r>
        <w:t>Renaissance</w:t>
      </w:r>
      <w:r w:rsidRPr="00495769">
        <w:t xml:space="preserve">. </w:t>
      </w:r>
    </w:p>
    <w:p w:rsidR="00AF5386" w:rsidRDefault="00AF5386" w:rsidP="00AF5386">
      <w:pPr>
        <w:ind w:firstLine="720"/>
      </w:pPr>
      <w:r w:rsidRPr="00495769">
        <w:t>Alcuin brought to France his works on grammar, chronology</w:t>
      </w:r>
      <w:r>
        <w:t>—</w:t>
      </w:r>
      <w:r>
        <w:rPr>
          <w:rStyle w:val="ssens"/>
        </w:rPr>
        <w:t>the science that deals with measuring time by regular divisions and assigns to events their proper dates—</w:t>
      </w:r>
      <w:r w:rsidRPr="00495769">
        <w:t xml:space="preserve"> and biblical studies. Along with other works from English monasteries, they contributed greatly to </w:t>
      </w:r>
      <w:r>
        <w:t>a</w:t>
      </w:r>
      <w:r w:rsidRPr="00495769">
        <w:t xml:space="preserve"> rebirth of scholarship</w:t>
      </w:r>
      <w:r>
        <w:t xml:space="preserve"> on the continent</w:t>
      </w:r>
      <w:r w:rsidRPr="00495769">
        <w:t>.</w:t>
      </w:r>
      <w:r>
        <w:t xml:space="preserve"> </w:t>
      </w:r>
    </w:p>
    <w:p w:rsidR="00AF5386" w:rsidRDefault="00AF5386" w:rsidP="00AF5386">
      <w:pPr>
        <w:ind w:firstLine="720"/>
      </w:pPr>
      <w:r>
        <w:t xml:space="preserve">Despite being illiterate, or maybe because of </w:t>
      </w:r>
      <w:r w:rsidR="00FA2C1C">
        <w:t>it</w:t>
      </w:r>
      <w:r>
        <w:t xml:space="preserve">, Charlemagne </w:t>
      </w:r>
      <w:r w:rsidR="00FA2C1C">
        <w:t>championed</w:t>
      </w:r>
      <w:r>
        <w:t xml:space="preserve"> the liberal arts and sciences even though he may have been too old to advance very far in such studies.</w:t>
      </w:r>
    </w:p>
    <w:p w:rsidR="00AF5386" w:rsidRPr="00D27F83" w:rsidRDefault="00AF5386" w:rsidP="00AF5386">
      <w:pPr>
        <w:pStyle w:val="Heading2"/>
      </w:pPr>
      <w:r>
        <w:t>Became</w:t>
      </w:r>
      <w:r w:rsidRPr="00D27F83">
        <w:t xml:space="preserve"> the Holy Roman Emp</w:t>
      </w:r>
      <w:r>
        <w:t>eror</w:t>
      </w:r>
    </w:p>
    <w:p w:rsidR="00AF5386" w:rsidRPr="00F92ED6" w:rsidRDefault="00AF5386" w:rsidP="00AF5386">
      <w:pPr>
        <w:ind w:firstLine="720"/>
      </w:pPr>
      <w:r>
        <w:t>Charlemagne, who had</w:t>
      </w:r>
      <w:r w:rsidRPr="003619D1">
        <w:t xml:space="preserve"> expanded the Frankish kingdoms into a Frankish Empire that incorporated mu</w:t>
      </w:r>
      <w:r>
        <w:t>ch of Western and Central Europe, ruled the Holy Roman Empire from 800 until his death in 814.</w:t>
      </w:r>
    </w:p>
    <w:p w:rsidR="00AF5386" w:rsidRDefault="00AF5386" w:rsidP="00AF5386">
      <w:pPr>
        <w:ind w:firstLine="720"/>
      </w:pPr>
      <w:r>
        <w:t>He and his successor Louis the Pious oversaw reforms in the Church, the courts and government, as well as enrichments in the fields</w:t>
      </w:r>
      <w:r w:rsidRPr="00F74CDE">
        <w:t xml:space="preserve"> of literature, writing, the arts, architecture, liturgical and scriptural studies.</w:t>
      </w:r>
      <w:r>
        <w:t xml:space="preserve"> The bartering system was also transformed. </w:t>
      </w:r>
    </w:p>
    <w:p w:rsidR="00AF5386" w:rsidRDefault="00AF5386" w:rsidP="00AF5386">
      <w:pPr>
        <w:ind w:firstLine="720"/>
        <w:rPr>
          <w:rFonts w:ascii="Times New Roman" w:hAnsi="Times New Roman"/>
          <w:color w:val="000000"/>
        </w:rPr>
      </w:pPr>
      <w:r>
        <w:t>Many of those reforms impacted trade, court, writing, a</w:t>
      </w:r>
      <w:r w:rsidR="00776EFA">
        <w:t>nd governmental records systems. Po</w:t>
      </w:r>
      <w:r>
        <w:t xml:space="preserve">ssibly </w:t>
      </w:r>
      <w:r w:rsidR="002B52C2">
        <w:t>even more significant</w:t>
      </w:r>
      <w:r w:rsidR="00776EFA">
        <w:t xml:space="preserve"> was </w:t>
      </w:r>
      <w:r>
        <w:t xml:space="preserve">the </w:t>
      </w:r>
      <w:r w:rsidR="002B52C2">
        <w:t>rapid increase in the number o</w:t>
      </w:r>
      <w:r>
        <w:t>f liberal art</w:t>
      </w:r>
      <w:r w:rsidR="002B52C2">
        <w:t>s colleges throughout the world.</w:t>
      </w:r>
    </w:p>
    <w:p w:rsidR="00AF5386" w:rsidRDefault="00AF5386" w:rsidP="00AF5386">
      <w:pPr>
        <w:ind w:firstLine="720"/>
      </w:pPr>
      <w:r>
        <w:t xml:space="preserve">Many historians title this period of cultural and intellectual revival the Carolingian Renaissance. Some, however, contend that </w:t>
      </w:r>
      <w:r w:rsidRPr="003619D1">
        <w:t xml:space="preserve">the majority of changes </w:t>
      </w:r>
      <w:r>
        <w:t>it brought about</w:t>
      </w:r>
      <w:r w:rsidRPr="003619D1">
        <w:t xml:space="preserve"> </w:t>
      </w:r>
      <w:r>
        <w:t>were</w:t>
      </w:r>
      <w:r w:rsidRPr="003619D1">
        <w:t xml:space="preserve"> confine</w:t>
      </w:r>
      <w:r>
        <w:t>d almost entirely to the clergy</w:t>
      </w:r>
      <w:r w:rsidRPr="003619D1">
        <w:t xml:space="preserve"> and </w:t>
      </w:r>
      <w:r>
        <w:t xml:space="preserve">spawned no </w:t>
      </w:r>
      <w:r w:rsidRPr="003619D1">
        <w:t xml:space="preserve">wide ranging social movements </w:t>
      </w:r>
      <w:r>
        <w:t xml:space="preserve">such as developed in </w:t>
      </w:r>
      <w:r w:rsidRPr="003619D1">
        <w:t>the later Italian Renaissance.</w:t>
      </w:r>
    </w:p>
    <w:p w:rsidR="00AF5386" w:rsidRDefault="00AF5386" w:rsidP="00AF5386">
      <w:pPr>
        <w:ind w:firstLine="720"/>
      </w:pPr>
      <w:r>
        <w:t>Invasions by Vikings, Magyars, and Saracens from east, north, west and south led to the breakup of the Carolingian Empire in the ninth century, and its renaissance faded away in their wake.</w:t>
      </w:r>
    </w:p>
    <w:p w:rsidR="00AF5386" w:rsidRDefault="00AF5386" w:rsidP="00AF5386">
      <w:pPr>
        <w:ind w:firstLine="720"/>
      </w:pPr>
      <w:r>
        <w:t>No doubt major factors in its disappearance were the instability brought about by the invaders and their destruction of so many of the manuscripts Carolingian scholars had produced.</w:t>
      </w:r>
    </w:p>
    <w:p w:rsidR="00AF5386" w:rsidRDefault="00AF5386" w:rsidP="00AF5386">
      <w:pPr>
        <w:ind w:firstLine="720"/>
      </w:pPr>
      <w:r>
        <w:t>Also, without such major Information Technologies as paper and print, the Carolingian Renaissance lacked the means to share widely information about its advances.</w:t>
      </w:r>
    </w:p>
    <w:p w:rsidR="00AF5386" w:rsidRPr="00022CED" w:rsidRDefault="00FA2C1C" w:rsidP="00AF5386">
      <w:pPr>
        <w:pStyle w:val="Heading2"/>
      </w:pPr>
      <w:r>
        <w:t>Carolingian m</w:t>
      </w:r>
      <w:r w:rsidR="00AF5386" w:rsidRPr="00022CED">
        <w:t>iniscule</w:t>
      </w:r>
      <w:r w:rsidR="00AF5386">
        <w:t xml:space="preserve"> </w:t>
      </w:r>
      <w:r>
        <w:t>was a</w:t>
      </w:r>
      <w:r w:rsidR="00AF5386">
        <w:t xml:space="preserve"> </w:t>
      </w:r>
      <w:r>
        <w:t>unifying factor</w:t>
      </w:r>
    </w:p>
    <w:p w:rsidR="00AF5386" w:rsidRDefault="00AF5386" w:rsidP="00AF5386">
      <w:pPr>
        <w:ind w:firstLine="720"/>
      </w:pPr>
      <w:r>
        <w:t>Charlemagne had recruited Alcuin not just to spearhead the Carolingian Renaissance in the eighth century, but</w:t>
      </w:r>
      <w:r w:rsidRPr="009D0D1C">
        <w:t xml:space="preserve"> </w:t>
      </w:r>
      <w:r>
        <w:t xml:space="preserve">also to </w:t>
      </w:r>
      <w:r w:rsidRPr="00EF6D2E">
        <w:t>achieve culturally unifying standardization across the Carolingian Empire</w:t>
      </w:r>
      <w:r>
        <w:t>.</w:t>
      </w:r>
    </w:p>
    <w:p w:rsidR="00AF5386" w:rsidRDefault="00AF5386" w:rsidP="00AF5386">
      <w:pPr>
        <w:ind w:firstLine="720"/>
      </w:pPr>
      <w:r>
        <w:t xml:space="preserve">Until then—even though using the same language—people wrote, as well as spoke, in different dialects. That made it difficult for them to communicate with each other. </w:t>
      </w:r>
      <w:r>
        <w:rPr>
          <w:rFonts w:cs="Garamond"/>
        </w:rPr>
        <w:t>Charlemagne's empire was the first to deal with this issue.</w:t>
      </w:r>
    </w:p>
    <w:p w:rsidR="00AF5386" w:rsidRPr="00C913A7" w:rsidRDefault="00AF5386" w:rsidP="00AF5386">
      <w:pPr>
        <w:ind w:firstLine="720"/>
      </w:pPr>
      <w:r>
        <w:t>As abbot of the S. Martin at Tours Abbey, the monk from York oversaw the creation of a most helpful Information Technology— the Carolingian miniscule script.</w:t>
      </w:r>
    </w:p>
    <w:p w:rsidR="00AF5386" w:rsidRDefault="00AF5386" w:rsidP="00AF5386">
      <w:pPr>
        <w:ind w:firstLine="720"/>
      </w:pPr>
      <w:r>
        <w:t xml:space="preserve">A revolutionary writing style, it made it much easier for the small, but vital, literate populations in different regions to communicate with each other in Latin. It became the standard in Europe.  </w:t>
      </w:r>
    </w:p>
    <w:p w:rsidR="00AF5386" w:rsidRPr="00882AF0" w:rsidRDefault="00AF5386" w:rsidP="00AF5386">
      <w:pPr>
        <w:ind w:firstLine="720"/>
      </w:pPr>
      <w:r>
        <w:t xml:space="preserve">Today we </w:t>
      </w:r>
      <w:r w:rsidRPr="009A1F12">
        <w:t xml:space="preserve">take for granted </w:t>
      </w:r>
      <w:r>
        <w:t xml:space="preserve">its </w:t>
      </w:r>
      <w:r w:rsidRPr="009A1F12">
        <w:t>spaces between words</w:t>
      </w:r>
      <w:r>
        <w:t xml:space="preserve">, punctuation marks, CAPITAL letters, and lower case </w:t>
      </w:r>
      <w:r w:rsidRPr="00CD75FA">
        <w:t>letters with ascenders and de</w:t>
      </w:r>
      <w:r>
        <w:t>scenders.</w:t>
      </w:r>
      <w:r w:rsidRPr="009A1F12">
        <w:t xml:space="preserve"> </w:t>
      </w:r>
      <w:r>
        <w:t xml:space="preserve">. </w:t>
      </w:r>
    </w:p>
    <w:p w:rsidR="00AF5386" w:rsidRDefault="00AF5386" w:rsidP="00AF5386">
      <w:pPr>
        <w:ind w:firstLine="720"/>
      </w:pPr>
      <w:r>
        <w:t xml:space="preserve">To experience </w:t>
      </w:r>
      <w:r w:rsidRPr="00CD75FA">
        <w:t>how difficult read</w:t>
      </w:r>
      <w:r>
        <w:t>ing</w:t>
      </w:r>
      <w:r w:rsidRPr="00CD75FA">
        <w:t xml:space="preserve"> copy </w:t>
      </w:r>
      <w:r>
        <w:t xml:space="preserve">might be </w:t>
      </w:r>
      <w:r w:rsidRPr="00CD75FA">
        <w:t>with</w:t>
      </w:r>
      <w:r>
        <w:t xml:space="preserve">out such improvements, here’s </w:t>
      </w:r>
      <w:r w:rsidRPr="009D0D1C">
        <w:t xml:space="preserve">a sentence </w:t>
      </w:r>
      <w:r>
        <w:t>as it might</w:t>
      </w:r>
      <w:r w:rsidRPr="009D0D1C">
        <w:t xml:space="preserve"> have been written </w:t>
      </w:r>
      <w:r>
        <w:t>in a pre-Carolingian format—</w:t>
      </w:r>
      <w:r w:rsidRPr="009D0D1C">
        <w:t>though in Latin</w:t>
      </w:r>
      <w:r>
        <w:t xml:space="preserve"> and without the helpful ascenders (on b, d, etc.) and descenders (on g, p, etc.).</w:t>
      </w:r>
    </w:p>
    <w:p w:rsidR="00AF5386" w:rsidRPr="009D0D1C" w:rsidRDefault="00AF5386" w:rsidP="00AF5386">
      <w:pPr>
        <w:ind w:firstLine="720"/>
      </w:pPr>
    </w:p>
    <w:p w:rsidR="00AF5386" w:rsidRPr="00360C1E" w:rsidRDefault="00AF5386" w:rsidP="00AF5386">
      <w:pPr>
        <w:ind w:firstLine="720"/>
        <w:jc w:val="center"/>
        <w:rPr>
          <w:b/>
        </w:rPr>
      </w:pPr>
      <w:r w:rsidRPr="00360C1E">
        <w:rPr>
          <w:b/>
        </w:rPr>
        <w:t>thissentencewouldhavehadnocapitalle</w:t>
      </w:r>
      <w:r>
        <w:rPr>
          <w:b/>
        </w:rPr>
        <w:t>ttersandnospacesbetweenwordsand</w:t>
      </w:r>
      <w:r w:rsidRPr="00360C1E">
        <w:rPr>
          <w:b/>
        </w:rPr>
        <w:t>no</w:t>
      </w:r>
      <w:r>
        <w:rPr>
          <w:b/>
        </w:rPr>
        <w:t>t eventhese</w:t>
      </w:r>
      <w:r w:rsidRPr="00360C1E">
        <w:rPr>
          <w:b/>
        </w:rPr>
        <w:t>ascendersordescendersbeforecarolingianminuscule</w:t>
      </w:r>
    </w:p>
    <w:p w:rsidR="00AF5386" w:rsidRPr="007A3F9F" w:rsidRDefault="00AF5386" w:rsidP="00AF5386">
      <w:pPr>
        <w:ind w:firstLine="720"/>
        <w:jc w:val="center"/>
        <w:rPr>
          <w:b/>
        </w:rPr>
      </w:pPr>
    </w:p>
    <w:p w:rsidR="00AF5386" w:rsidRPr="009D0D1C" w:rsidRDefault="00AF5386" w:rsidP="00AF5386">
      <w:pPr>
        <w:ind w:firstLine="720"/>
      </w:pPr>
      <w:r>
        <w:t>H</w:t>
      </w:r>
      <w:r w:rsidRPr="009D0D1C">
        <w:t>ere’s the same sentence converted to Alcuin’s Carolingian format</w:t>
      </w:r>
      <w:r>
        <w:t>—with spaces, capital letters, ascenders and descenders</w:t>
      </w:r>
      <w:r w:rsidRPr="009D0D1C">
        <w:t xml:space="preserve">:   </w:t>
      </w:r>
    </w:p>
    <w:p w:rsidR="00AF5386" w:rsidRPr="009D0D1C" w:rsidRDefault="00AF5386" w:rsidP="00AF5386">
      <w:pPr>
        <w:ind w:firstLine="720"/>
      </w:pPr>
    </w:p>
    <w:p w:rsidR="00AF5386" w:rsidRDefault="00AF5386" w:rsidP="00AF5386">
      <w:pPr>
        <w:ind w:firstLine="720"/>
        <w:jc w:val="center"/>
        <w:rPr>
          <w:b/>
        </w:rPr>
      </w:pPr>
      <w:r>
        <w:rPr>
          <w:b/>
        </w:rPr>
        <w:t>T</w:t>
      </w:r>
      <w:r w:rsidRPr="00360C1E">
        <w:rPr>
          <w:b/>
        </w:rPr>
        <w:t>his</w:t>
      </w:r>
      <w:r>
        <w:rPr>
          <w:b/>
        </w:rPr>
        <w:t xml:space="preserve"> </w:t>
      </w:r>
      <w:r w:rsidRPr="00360C1E">
        <w:rPr>
          <w:b/>
        </w:rPr>
        <w:t>sentence</w:t>
      </w:r>
      <w:r>
        <w:rPr>
          <w:b/>
        </w:rPr>
        <w:t xml:space="preserve"> </w:t>
      </w:r>
      <w:r w:rsidRPr="00360C1E">
        <w:rPr>
          <w:b/>
        </w:rPr>
        <w:t>would</w:t>
      </w:r>
      <w:r>
        <w:rPr>
          <w:b/>
        </w:rPr>
        <w:t xml:space="preserve"> </w:t>
      </w:r>
      <w:r w:rsidRPr="00360C1E">
        <w:rPr>
          <w:b/>
        </w:rPr>
        <w:t>have</w:t>
      </w:r>
      <w:r>
        <w:rPr>
          <w:b/>
        </w:rPr>
        <w:t xml:space="preserve"> </w:t>
      </w:r>
      <w:r w:rsidRPr="00360C1E">
        <w:rPr>
          <w:b/>
        </w:rPr>
        <w:t>had</w:t>
      </w:r>
      <w:r>
        <w:rPr>
          <w:b/>
        </w:rPr>
        <w:t xml:space="preserve"> </w:t>
      </w:r>
      <w:r w:rsidRPr="00360C1E">
        <w:rPr>
          <w:b/>
        </w:rPr>
        <w:t>no</w:t>
      </w:r>
      <w:r>
        <w:rPr>
          <w:b/>
        </w:rPr>
        <w:t xml:space="preserve"> </w:t>
      </w:r>
      <w:r w:rsidRPr="00360C1E">
        <w:rPr>
          <w:b/>
        </w:rPr>
        <w:t>capital</w:t>
      </w:r>
      <w:r>
        <w:rPr>
          <w:b/>
        </w:rPr>
        <w:t xml:space="preserve"> </w:t>
      </w:r>
      <w:r w:rsidRPr="00360C1E">
        <w:rPr>
          <w:b/>
        </w:rPr>
        <w:t>letters</w:t>
      </w:r>
      <w:r>
        <w:rPr>
          <w:b/>
        </w:rPr>
        <w:t xml:space="preserve"> </w:t>
      </w:r>
      <w:r w:rsidRPr="00360C1E">
        <w:rPr>
          <w:b/>
        </w:rPr>
        <w:t>and</w:t>
      </w:r>
      <w:r>
        <w:rPr>
          <w:b/>
        </w:rPr>
        <w:t xml:space="preserve"> </w:t>
      </w:r>
      <w:r w:rsidRPr="00360C1E">
        <w:rPr>
          <w:b/>
        </w:rPr>
        <w:t>no</w:t>
      </w:r>
      <w:r>
        <w:rPr>
          <w:b/>
        </w:rPr>
        <w:t xml:space="preserve"> </w:t>
      </w:r>
      <w:r w:rsidRPr="00360C1E">
        <w:rPr>
          <w:b/>
        </w:rPr>
        <w:t>spaces</w:t>
      </w:r>
      <w:r>
        <w:rPr>
          <w:b/>
        </w:rPr>
        <w:t xml:space="preserve"> </w:t>
      </w:r>
      <w:r w:rsidRPr="00360C1E">
        <w:rPr>
          <w:b/>
        </w:rPr>
        <w:t>between</w:t>
      </w:r>
      <w:r>
        <w:rPr>
          <w:b/>
        </w:rPr>
        <w:t xml:space="preserve"> </w:t>
      </w:r>
      <w:r w:rsidRPr="00360C1E">
        <w:rPr>
          <w:b/>
        </w:rPr>
        <w:t>words</w:t>
      </w:r>
    </w:p>
    <w:p w:rsidR="00AF5386" w:rsidRPr="00360C1E" w:rsidRDefault="00AF5386" w:rsidP="00AF5386">
      <w:pPr>
        <w:ind w:firstLine="720"/>
        <w:jc w:val="center"/>
        <w:rPr>
          <w:b/>
        </w:rPr>
      </w:pPr>
      <w:r>
        <w:rPr>
          <w:b/>
        </w:rPr>
        <w:t>—</w:t>
      </w:r>
      <w:r w:rsidRPr="00360C1E">
        <w:rPr>
          <w:b/>
        </w:rPr>
        <w:t>and no</w:t>
      </w:r>
      <w:r>
        <w:rPr>
          <w:b/>
        </w:rPr>
        <w:t xml:space="preserve">t even </w:t>
      </w:r>
      <w:r w:rsidRPr="00360C1E">
        <w:rPr>
          <w:b/>
        </w:rPr>
        <w:t>ascenders</w:t>
      </w:r>
      <w:r>
        <w:rPr>
          <w:b/>
        </w:rPr>
        <w:t xml:space="preserve"> </w:t>
      </w:r>
      <w:r w:rsidRPr="00360C1E">
        <w:rPr>
          <w:b/>
        </w:rPr>
        <w:t>or</w:t>
      </w:r>
      <w:r>
        <w:rPr>
          <w:b/>
        </w:rPr>
        <w:t xml:space="preserve"> </w:t>
      </w:r>
      <w:r w:rsidRPr="00360C1E">
        <w:rPr>
          <w:b/>
        </w:rPr>
        <w:t>descenders</w:t>
      </w:r>
      <w:r>
        <w:rPr>
          <w:b/>
        </w:rPr>
        <w:t>—</w:t>
      </w:r>
      <w:r w:rsidRPr="00360C1E">
        <w:rPr>
          <w:b/>
        </w:rPr>
        <w:t>before</w:t>
      </w:r>
      <w:r>
        <w:rPr>
          <w:b/>
        </w:rPr>
        <w:t xml:space="preserve"> C</w:t>
      </w:r>
      <w:r w:rsidRPr="00360C1E">
        <w:rPr>
          <w:b/>
        </w:rPr>
        <w:t>arolingian</w:t>
      </w:r>
      <w:r>
        <w:rPr>
          <w:b/>
        </w:rPr>
        <w:t xml:space="preserve"> </w:t>
      </w:r>
      <w:r w:rsidRPr="00360C1E">
        <w:rPr>
          <w:b/>
        </w:rPr>
        <w:t>minuscule</w:t>
      </w:r>
      <w:r>
        <w:rPr>
          <w:b/>
        </w:rPr>
        <w:t>.</w:t>
      </w:r>
    </w:p>
    <w:p w:rsidR="00AF5386" w:rsidRDefault="00AF5386" w:rsidP="00AF5386">
      <w:pPr>
        <w:ind w:firstLine="720"/>
      </w:pPr>
    </w:p>
    <w:p w:rsidR="00AF5386" w:rsidRDefault="00AF5386" w:rsidP="00AF5386">
      <w:pPr>
        <w:ind w:firstLine="720"/>
      </w:pPr>
      <w:r w:rsidRPr="00D7369E">
        <w:t xml:space="preserve">Had not Charlemagne recruited that creative York monk into the court of his Holy Roman Empire, reading and writing skills might </w:t>
      </w:r>
      <w:r>
        <w:t>not</w:t>
      </w:r>
      <w:r w:rsidRPr="00D7369E">
        <w:t xml:space="preserve"> have accelerated the </w:t>
      </w:r>
      <w:r>
        <w:t>advance of Western civilization</w:t>
      </w:r>
      <w:r w:rsidRPr="00D7369E">
        <w:t>.</w:t>
      </w:r>
    </w:p>
    <w:p w:rsidR="00AF5386" w:rsidRDefault="00AF5386" w:rsidP="00AF5386">
      <w:pPr>
        <w:ind w:firstLine="720"/>
      </w:pPr>
      <w:r w:rsidRPr="009D0D1C">
        <w:t xml:space="preserve">Most of us learned </w:t>
      </w:r>
      <w:r>
        <w:t>to write with capitals, spaces, ascenders and descenders—without ever being told</w:t>
      </w:r>
      <w:r w:rsidRPr="009D0D1C">
        <w:t xml:space="preserve"> </w:t>
      </w:r>
      <w:r>
        <w:t xml:space="preserve">that the alphabetic language had been written for thousands of years without the benefit of those helpful innovations. </w:t>
      </w:r>
    </w:p>
    <w:p w:rsidR="008D3B01" w:rsidRDefault="008D3B01" w:rsidP="008D3B01">
      <w:pPr>
        <w:ind w:firstLine="720"/>
        <w:jc w:val="center"/>
      </w:pPr>
    </w:p>
    <w:p w:rsidR="00AF5386" w:rsidRPr="008D3B01" w:rsidRDefault="008D3B01" w:rsidP="008D3B01">
      <w:pPr>
        <w:ind w:firstLine="720"/>
        <w:jc w:val="center"/>
      </w:pPr>
      <w:r>
        <w:br w:type="page"/>
      </w:r>
    </w:p>
    <w:p w:rsidR="00AF5386" w:rsidRPr="007E1143" w:rsidRDefault="00AF5386" w:rsidP="00AF5386">
      <w:pPr>
        <w:widowControl w:val="0"/>
        <w:autoSpaceDE w:val="0"/>
        <w:autoSpaceDN w:val="0"/>
        <w:adjustRightInd w:val="0"/>
        <w:ind w:firstLine="720"/>
      </w:pPr>
      <w:r>
        <w:t>CHAPTER 9</w:t>
      </w:r>
    </w:p>
    <w:p w:rsidR="00AF5386" w:rsidRPr="007E1143" w:rsidRDefault="00AF5386" w:rsidP="00AF5386">
      <w:pPr>
        <w:ind w:firstLine="720"/>
        <w:jc w:val="right"/>
        <w:rPr>
          <w:i/>
        </w:rPr>
      </w:pPr>
      <w:r w:rsidRPr="007E1143">
        <w:rPr>
          <w:i/>
        </w:rPr>
        <w:t>Illiterate tribes of nomad herder-hunters</w:t>
      </w:r>
    </w:p>
    <w:p w:rsidR="00AF5386" w:rsidRPr="007E1143" w:rsidRDefault="00AF5386" w:rsidP="00AF5386">
      <w:pPr>
        <w:ind w:firstLine="720"/>
        <w:jc w:val="right"/>
        <w:rPr>
          <w:i/>
        </w:rPr>
      </w:pPr>
      <w:r w:rsidRPr="007E1143">
        <w:rPr>
          <w:i/>
        </w:rPr>
        <w:t xml:space="preserve"> took less than a century to forge</w:t>
      </w:r>
    </w:p>
    <w:p w:rsidR="00AF5386" w:rsidRPr="007E1143" w:rsidRDefault="00AF5386" w:rsidP="00AF5386">
      <w:pPr>
        <w:ind w:firstLine="720"/>
        <w:jc w:val="right"/>
        <w:rPr>
          <w:i/>
        </w:rPr>
      </w:pPr>
      <w:r w:rsidRPr="007E1143">
        <w:rPr>
          <w:i/>
        </w:rPr>
        <w:t xml:space="preserve"> the largest contiguous empire</w:t>
      </w:r>
    </w:p>
    <w:p w:rsidR="00B02D93" w:rsidRDefault="00AF5386" w:rsidP="00AF5386">
      <w:pPr>
        <w:ind w:firstLine="720"/>
        <w:jc w:val="right"/>
        <w:rPr>
          <w:i/>
        </w:rPr>
      </w:pPr>
      <w:r w:rsidRPr="007E1143">
        <w:rPr>
          <w:i/>
        </w:rPr>
        <w:t xml:space="preserve"> in the history of the world.</w:t>
      </w:r>
    </w:p>
    <w:p w:rsidR="00AF5386" w:rsidRPr="007E1143" w:rsidRDefault="00B02D93" w:rsidP="00AF5386">
      <w:pPr>
        <w:ind w:firstLine="720"/>
        <w:jc w:val="right"/>
        <w:rPr>
          <w:i/>
        </w:rPr>
      </w:pPr>
      <w:r>
        <w:rPr>
          <w:i/>
        </w:rPr>
        <w:t>—Jack Weatherford</w:t>
      </w:r>
    </w:p>
    <w:p w:rsidR="00AF5386" w:rsidRPr="007E1143" w:rsidRDefault="00AF5386" w:rsidP="00AF5386">
      <w:pPr>
        <w:pStyle w:val="Heading1"/>
        <w:ind w:firstLine="720"/>
        <w:rPr>
          <w:color w:val="auto"/>
        </w:rPr>
      </w:pPr>
      <w:r w:rsidRPr="007E1143">
        <w:rPr>
          <w:color w:val="auto"/>
        </w:rPr>
        <w:t>Largest Land Empire Ever</w:t>
      </w:r>
    </w:p>
    <w:p w:rsidR="00AF5386" w:rsidRPr="007E1143" w:rsidRDefault="00AF5386" w:rsidP="00AF5386">
      <w:pPr>
        <w:ind w:firstLine="720"/>
      </w:pPr>
    </w:p>
    <w:p w:rsidR="00AF5386" w:rsidRPr="007E1143" w:rsidRDefault="00AF5386" w:rsidP="00AF5386">
      <w:r w:rsidRPr="00450BCC">
        <w:t>Positive achievements of the Mongol Empire have long been celebrated in Central Asia, but historians in the West paid them littl</w:t>
      </w:r>
      <w:r>
        <w:t>e attention until late in the twentieth</w:t>
      </w:r>
      <w:r w:rsidRPr="00450BCC">
        <w:t xml:space="preserve"> century.</w:t>
      </w:r>
    </w:p>
    <w:p w:rsidR="00AF5386" w:rsidRDefault="00AF5386" w:rsidP="00AF5386">
      <w:pPr>
        <w:ind w:firstLine="720"/>
      </w:pPr>
      <w:r w:rsidRPr="007E1143">
        <w:t>In less than one century illiterate tribes of nomad herder-hunters assembled and unified the largest contiguous empire in the history of the world</w:t>
      </w:r>
      <w:r>
        <w:t>—one that’s never been matched.</w:t>
      </w:r>
      <w:r w:rsidRPr="007E1143">
        <w:t xml:space="preserve"> </w:t>
      </w:r>
      <w:r>
        <w:t xml:space="preserve"> </w:t>
      </w:r>
    </w:p>
    <w:p w:rsidR="00AF5386" w:rsidRPr="007E1143" w:rsidRDefault="00AF5386" w:rsidP="00AF5386">
      <w:pPr>
        <w:ind w:firstLine="720"/>
      </w:pPr>
      <w:r w:rsidRPr="007E1143">
        <w:t>The Mongols then swung open for just one centur</w:t>
      </w:r>
      <w:r>
        <w:t xml:space="preserve">y the gates </w:t>
      </w:r>
      <w:r w:rsidRPr="007E1143">
        <w:t>between the Orient and the West</w:t>
      </w:r>
      <w:r>
        <w:t xml:space="preserve"> that </w:t>
      </w:r>
      <w:r w:rsidR="00627AB4">
        <w:t xml:space="preserve">had </w:t>
      </w:r>
      <w:r>
        <w:t xml:space="preserve">blocked direct human traffic </w:t>
      </w:r>
      <w:r w:rsidRPr="007E1143">
        <w:t>and the sharing of knowledge</w:t>
      </w:r>
      <w:r>
        <w:t xml:space="preserve"> for </w:t>
      </w:r>
      <w:r w:rsidR="00627AB4">
        <w:t>millennia</w:t>
      </w:r>
      <w:r w:rsidRPr="007E1143">
        <w:t xml:space="preserve">. </w:t>
      </w:r>
    </w:p>
    <w:p w:rsidR="00AF5386" w:rsidRPr="007E1143" w:rsidRDefault="00AF5386" w:rsidP="00AF5386">
      <w:pPr>
        <w:ind w:firstLine="720"/>
      </w:pPr>
      <w:r w:rsidRPr="007E1143">
        <w:t xml:space="preserve">These </w:t>
      </w:r>
      <w:r w:rsidR="008868EC">
        <w:t xml:space="preserve">fierce </w:t>
      </w:r>
      <w:r w:rsidRPr="007E1143">
        <w:t>warriors once threatened to overrun Europe, but late in the thirtee</w:t>
      </w:r>
      <w:r>
        <w:t xml:space="preserve">nth century their leaders </w:t>
      </w:r>
      <w:r w:rsidRPr="007E1143">
        <w:t>unfetter</w:t>
      </w:r>
      <w:r>
        <w:t>ed</w:t>
      </w:r>
      <w:r w:rsidRPr="007E1143">
        <w:t xml:space="preserve"> East-West </w:t>
      </w:r>
      <w:r>
        <w:t xml:space="preserve">traffic and </w:t>
      </w:r>
      <w:r w:rsidRPr="007E1143">
        <w:t>trade. The resulting exchanges of goods and ideas—incl</w:t>
      </w:r>
      <w:r>
        <w:t xml:space="preserve">uding Information Technologies—would </w:t>
      </w:r>
      <w:r w:rsidRPr="007E1143">
        <w:t>nourish Europe’s then embryonic Renaissance.</w:t>
      </w:r>
    </w:p>
    <w:p w:rsidR="00AF5386" w:rsidRPr="007E1143" w:rsidRDefault="00AF5386" w:rsidP="00AF5386">
      <w:pPr>
        <w:ind w:firstLine="720"/>
      </w:pPr>
      <w:r w:rsidRPr="007E1143">
        <w:t xml:space="preserve">To set the stage for this almost incredible tale with its similarly implausible climax, our </w:t>
      </w:r>
      <w:r>
        <w:t>I.T.</w:t>
      </w:r>
      <w:r w:rsidRPr="007E1143">
        <w:t xml:space="preserve"> trail resurfaces in northeast Asia near the end of the </w:t>
      </w:r>
      <w:r>
        <w:t>twelfth</w:t>
      </w:r>
      <w:r w:rsidRPr="007E1143">
        <w:t xml:space="preserve"> century. </w:t>
      </w:r>
    </w:p>
    <w:p w:rsidR="00AF5386" w:rsidRPr="007E1143" w:rsidRDefault="00AF5386" w:rsidP="00AF5386">
      <w:pPr>
        <w:ind w:firstLine="720"/>
      </w:pPr>
      <w:r w:rsidRPr="007E1143">
        <w:rPr>
          <w:i/>
        </w:rPr>
        <w:t xml:space="preserve"> </w:t>
      </w:r>
      <w:r w:rsidRPr="007E1143">
        <w:t>Jack Weatherford</w:t>
      </w:r>
      <w:r>
        <w:t>, i</w:t>
      </w:r>
      <w:r w:rsidRPr="007E1143">
        <w:t xml:space="preserve">n his page-turner biography </w:t>
      </w:r>
      <w:r w:rsidRPr="0022506A">
        <w:rPr>
          <w:rFonts w:cs="Garamond"/>
          <w:i/>
        </w:rPr>
        <w:t xml:space="preserve">Genghis </w:t>
      </w:r>
      <w:r>
        <w:rPr>
          <w:rFonts w:cs="Garamond"/>
          <w:i/>
        </w:rPr>
        <w:t>Khan and the making of the modern world</w:t>
      </w:r>
      <w:r>
        <w:t xml:space="preserve">, </w:t>
      </w:r>
      <w:r w:rsidRPr="007E1143">
        <w:t>details how the genius and character of the Mongol leader enabled</w:t>
      </w:r>
      <w:r>
        <w:t xml:space="preserve"> him to create what may be </w:t>
      </w:r>
      <w:r w:rsidRPr="007E1143">
        <w:t>history’s most amazing empire.</w:t>
      </w:r>
    </w:p>
    <w:p w:rsidR="00AF5386" w:rsidRPr="007E1143" w:rsidRDefault="00AF5386" w:rsidP="00AF5386">
      <w:pPr>
        <w:pStyle w:val="Heading2"/>
      </w:pPr>
      <w:r w:rsidRPr="007E1143">
        <w:t>Mongolian climates challenge man and beast</w:t>
      </w:r>
    </w:p>
    <w:p w:rsidR="00AF5386" w:rsidRPr="007E1143" w:rsidRDefault="00AF5386" w:rsidP="00AF5386">
      <w:pPr>
        <w:ind w:firstLine="720"/>
      </w:pPr>
      <w:r w:rsidRPr="007E1143">
        <w:t xml:space="preserve">The Pacific Ocean’s moisture-bearing winds water the lush coastal plains of Asia’s </w:t>
      </w:r>
      <w:r>
        <w:t>agrarian</w:t>
      </w:r>
      <w:r w:rsidR="00013A64">
        <w:t xml:space="preserve"> civilizations. N</w:t>
      </w:r>
      <w:r w:rsidRPr="007E1143">
        <w:t>orth of the 45° parallel</w:t>
      </w:r>
      <w:r w:rsidR="00013A64">
        <w:t>,</w:t>
      </w:r>
      <w:r w:rsidRPr="007E1143">
        <w:t xml:space="preserve"> winds blow mostly </w:t>
      </w:r>
      <w:r w:rsidR="00013A64" w:rsidRPr="007E1143">
        <w:t>across t</w:t>
      </w:r>
      <w:r w:rsidR="00013A64">
        <w:t>he interior Asian plateau from the Arctic northwest. That leaves dry</w:t>
      </w:r>
      <w:r w:rsidRPr="007E1143">
        <w:t xml:space="preserve"> the huge terrain to the south known as the Gobi Desert.</w:t>
      </w:r>
    </w:p>
    <w:p w:rsidR="00AF5386" w:rsidRPr="007E1143" w:rsidRDefault="00AF5386" w:rsidP="00AF5386">
      <w:pPr>
        <w:ind w:firstLine="720"/>
      </w:pPr>
      <w:r w:rsidRPr="007E1143">
        <w:t xml:space="preserve">Between the harsh </w:t>
      </w:r>
      <w:r>
        <w:t>desert</w:t>
      </w:r>
      <w:r w:rsidRPr="007E1143">
        <w:t xml:space="preserve"> and the moderately watered mountains to the north, vast stretches of steppe turn green after summer rains. Lured by their lushness, nomads would move along rolling steppes in search of grass to nourish their herds. </w:t>
      </w:r>
    </w:p>
    <w:p w:rsidR="00AF5386" w:rsidRDefault="00AF5386" w:rsidP="00AF5386">
      <w:pPr>
        <w:ind w:firstLine="720"/>
      </w:pPr>
      <w:r w:rsidRPr="007E1143">
        <w:t>In the nomadic rhythm of the steppes, the Mongols spen</w:t>
      </w:r>
      <w:r>
        <w:t>t:</w:t>
      </w:r>
    </w:p>
    <w:p w:rsidR="00AF5386" w:rsidRDefault="00AF5386" w:rsidP="00AF5386">
      <w:pPr>
        <w:pStyle w:val="ListParagraph"/>
        <w:numPr>
          <w:ilvl w:val="0"/>
          <w:numId w:val="24"/>
        </w:numPr>
      </w:pPr>
      <w:r w:rsidRPr="007E1143">
        <w:t xml:space="preserve">Spring tending newborn animals, </w:t>
      </w:r>
    </w:p>
    <w:p w:rsidR="00AF5386" w:rsidRDefault="00AF5386" w:rsidP="00AF5386">
      <w:pPr>
        <w:pStyle w:val="ListParagraph"/>
        <w:numPr>
          <w:ilvl w:val="0"/>
          <w:numId w:val="24"/>
        </w:numPr>
      </w:pPr>
      <w:r w:rsidRPr="007E1143">
        <w:t>Summer searching for green pastures,</w:t>
      </w:r>
    </w:p>
    <w:p w:rsidR="00AF5386" w:rsidRDefault="00AF5386" w:rsidP="00AF5386">
      <w:pPr>
        <w:pStyle w:val="ListParagraph"/>
        <w:numPr>
          <w:ilvl w:val="0"/>
          <w:numId w:val="24"/>
        </w:numPr>
      </w:pPr>
      <w:r>
        <w:t>F</w:t>
      </w:r>
      <w:r w:rsidRPr="007E1143">
        <w:t>all drying meat and dairy products, and</w:t>
      </w:r>
    </w:p>
    <w:p w:rsidR="00AF5386" w:rsidRDefault="00AF5386" w:rsidP="00AF5386">
      <w:pPr>
        <w:pStyle w:val="ListParagraph"/>
        <w:numPr>
          <w:ilvl w:val="0"/>
          <w:numId w:val="24"/>
        </w:numPr>
      </w:pPr>
      <w:r w:rsidRPr="007E1143">
        <w:t xml:space="preserve">The long and cold winter hunting. </w:t>
      </w:r>
    </w:p>
    <w:p w:rsidR="00AF5386" w:rsidRPr="007E1143" w:rsidRDefault="00AF5386" w:rsidP="00AF5386">
      <w:pPr>
        <w:ind w:firstLine="720"/>
      </w:pPr>
      <w:r w:rsidRPr="007E1143">
        <w:t>At the end of the first millennium A.D. those steppes were home to dozens of tribes and clans, most of them linked genetically. On the west, the Mongols’ closest neighbors were the Turkic tribes; on the east, the Tatars (or Tartars) and Khitans.</w:t>
      </w:r>
    </w:p>
    <w:p w:rsidR="00AF5386" w:rsidRPr="007E1143" w:rsidRDefault="00AF5386" w:rsidP="00AF5386">
      <w:pPr>
        <w:ind w:firstLine="720"/>
      </w:pPr>
      <w:r w:rsidRPr="007E1143">
        <w:t>All spoke Altaic languages distantly similar to Korean and Japanese—but differing from Chinese and other Asian tonal languages. (Even today Turks easily master Korean and Japanese.)</w:t>
      </w:r>
    </w:p>
    <w:p w:rsidR="00AF5386" w:rsidRPr="007E1143" w:rsidRDefault="00AF5386" w:rsidP="00AF5386">
      <w:pPr>
        <w:pStyle w:val="Heading2"/>
      </w:pPr>
      <w:r w:rsidRPr="007E1143">
        <w:t>Mongol tribes considered lowly scavengers</w:t>
      </w:r>
    </w:p>
    <w:p w:rsidR="00AF5386" w:rsidRPr="007E1143" w:rsidRDefault="00AF5386" w:rsidP="00AF5386">
      <w:pPr>
        <w:ind w:firstLine="720"/>
      </w:pPr>
      <w:r w:rsidRPr="007E1143">
        <w:t xml:space="preserve">Other steppe tribes considered the Mongols scavengers because their steppes lacked enough grassland to feed large herds. </w:t>
      </w:r>
      <w:r>
        <w:t>The</w:t>
      </w:r>
      <w:r w:rsidRPr="007E1143">
        <w:t xml:space="preserve"> Mongols hunted small animals, and—given the chance—stole livestock and women from neighbor tribes on the grassier steppes.</w:t>
      </w:r>
    </w:p>
    <w:p w:rsidR="00AF5386" w:rsidRDefault="00AF5386" w:rsidP="00AF5386">
      <w:pPr>
        <w:ind w:firstLine="720"/>
      </w:pPr>
      <w:r w:rsidRPr="007E1143">
        <w:t xml:space="preserve">The Mongol male was perfectly attuned to a natural cycle of raiding other tribes and defending his own tribal possessions from raids by his neighbors. </w:t>
      </w:r>
    </w:p>
    <w:p w:rsidR="00AF5386" w:rsidRPr="007E1143" w:rsidRDefault="00AF5386" w:rsidP="00AF5386">
      <w:pPr>
        <w:ind w:firstLine="720"/>
      </w:pPr>
      <w:r w:rsidRPr="007E1143">
        <w:t>The entire tribe’s future depended heavi</w:t>
      </w:r>
      <w:r>
        <w:t>ly upon its men of fighting age.</w:t>
      </w:r>
      <w:r w:rsidRPr="007E1143">
        <w:t xml:space="preserve"> Since men stood the best chance of being killed in any raid, whenever their tribe was surprised by an attack they’d mount the best horses and flee, leaving behind most of the tribe’s animals and material goods. The attackers rarely pursued. </w:t>
      </w:r>
    </w:p>
    <w:p w:rsidR="00AF5386" w:rsidRPr="007E1143" w:rsidRDefault="00AF5386" w:rsidP="00AF5386">
      <w:pPr>
        <w:ind w:firstLine="720"/>
      </w:pPr>
      <w:r w:rsidRPr="007E1143">
        <w:t>The raiders would take young women as wives and young boys as slaves. Older women and the youngest children were usually exempt from harm.</w:t>
      </w:r>
    </w:p>
    <w:p w:rsidR="00AF5386" w:rsidRPr="007E1143" w:rsidRDefault="00AF5386" w:rsidP="00AF5386">
      <w:pPr>
        <w:ind w:firstLine="720"/>
      </w:pPr>
      <w:r w:rsidRPr="007E1143">
        <w:t xml:space="preserve">If the escaping men managed to summon allies quickly enough, they’d double back </w:t>
      </w:r>
      <w:r>
        <w:t xml:space="preserve">to pursue </w:t>
      </w:r>
      <w:r w:rsidRPr="007E1143">
        <w:t>attackers hoping to recover their goods. If not, the defeated tribesmen rounded up animals that had eluded the captors, and reorganized their lives—nourishing plans for a counterattack at a more propitious time.</w:t>
      </w:r>
    </w:p>
    <w:p w:rsidR="00AF5386" w:rsidRDefault="00AF5386" w:rsidP="00AF5386">
      <w:pPr>
        <w:ind w:firstLine="720"/>
      </w:pPr>
      <w:r w:rsidRPr="007E1143">
        <w:t xml:space="preserve">For the Mongols, fighting was more of a cyclical system of raiding than of true warfare.  </w:t>
      </w:r>
    </w:p>
    <w:p w:rsidR="00AF5386" w:rsidRPr="007E1143" w:rsidRDefault="00AF5386" w:rsidP="00AF5386">
      <w:pPr>
        <w:ind w:firstLine="720"/>
      </w:pPr>
      <w:r w:rsidRPr="007E1143">
        <w:t xml:space="preserve">Prestige for the victor was based on goods brought back and shared with family and friends. The victors didn’t collect heads or scalps nor did they cut notches hailing the number of killed. Only the goods mattered—not honor in battle. </w:t>
      </w:r>
    </w:p>
    <w:p w:rsidR="00AF5386" w:rsidRPr="007E1143" w:rsidRDefault="00AF5386" w:rsidP="00AF5386">
      <w:pPr>
        <w:ind w:firstLine="720"/>
      </w:pPr>
      <w:r w:rsidRPr="007E1143">
        <w:t>This culture kept the level of violence low but perpetuated tribal conflict.</w:t>
      </w:r>
    </w:p>
    <w:p w:rsidR="00AF5386" w:rsidRPr="007E1143" w:rsidRDefault="00AF5386" w:rsidP="00AF5386">
      <w:pPr>
        <w:pStyle w:val="Heading2"/>
      </w:pPr>
      <w:r w:rsidRPr="007E1143">
        <w:t xml:space="preserve">Virtually </w:t>
      </w:r>
      <w:r>
        <w:t>all male M</w:t>
      </w:r>
      <w:r w:rsidRPr="007E1143">
        <w:t>ongols became warriors</w:t>
      </w:r>
    </w:p>
    <w:p w:rsidR="00AF5386" w:rsidRPr="007E1143" w:rsidRDefault="00AF5386" w:rsidP="00AF5386">
      <w:pPr>
        <w:ind w:firstLine="720"/>
      </w:pPr>
      <w:r w:rsidRPr="007E1143">
        <w:t>Boys began riding before they could walk. The raiding and the need to defend their possessions r</w:t>
      </w:r>
      <w:r>
        <w:t>equired that they quickly learn</w:t>
      </w:r>
      <w:r w:rsidRPr="007E1143">
        <w:t xml:space="preserve"> to shoot a rapid stream of arrows with a composite bow</w:t>
      </w:r>
      <w:r>
        <w:t xml:space="preserve"> while riding a pony</w:t>
      </w:r>
      <w:r w:rsidRPr="007E1143">
        <w:t xml:space="preserve">. </w:t>
      </w:r>
    </w:p>
    <w:p w:rsidR="00AF5386" w:rsidRPr="007E1143" w:rsidRDefault="00AF5386" w:rsidP="00AF5386">
      <w:pPr>
        <w:ind w:firstLine="720"/>
      </w:pPr>
      <w:r w:rsidRPr="007E1143">
        <w:t xml:space="preserve">Temüjin, who would become the legendary Genghis Khan, was born in 1162 and grew up in a violent tribal world of murder, kidnapping and enslavement. </w:t>
      </w:r>
    </w:p>
    <w:p w:rsidR="00AF5386" w:rsidRPr="007E1143" w:rsidRDefault="00AF5386" w:rsidP="00AF5386">
      <w:pPr>
        <w:ind w:firstLine="720"/>
      </w:pPr>
      <w:r w:rsidRPr="007E1143">
        <w:t xml:space="preserve">Still in his twenties, Temüjin acted to end the Mongols’ historic steppe cycle of tribal attacks and counterattacks. After his first victory he demanded—and received—the losers’ promise to join him in future wars. In return, he withdrew from their territory. </w:t>
      </w:r>
    </w:p>
    <w:p w:rsidR="00AF5386" w:rsidRPr="007E1143" w:rsidRDefault="00013A64" w:rsidP="00AF5386">
      <w:pPr>
        <w:ind w:firstLine="720"/>
      </w:pPr>
      <w:r>
        <w:t>Neverheless, w</w:t>
      </w:r>
      <w:r w:rsidR="00AF5386">
        <w:t xml:space="preserve">hen they betrayed that promise, </w:t>
      </w:r>
      <w:r w:rsidR="00AF5386" w:rsidRPr="007E1143">
        <w:t xml:space="preserve">Temüjin assembled a jury of his followers to conduct a public trial of the defeated tribe’s aristocratic leaders.  </w:t>
      </w:r>
      <w:r w:rsidR="00AF5386">
        <w:t>After</w:t>
      </w:r>
      <w:r w:rsidR="00AF5386" w:rsidRPr="007E1143">
        <w:t xml:space="preserve"> the guilty verdict was rendered, Temüjin had them executed.</w:t>
      </w:r>
    </w:p>
    <w:p w:rsidR="00AF5386" w:rsidRPr="007E1143" w:rsidRDefault="00AF5386" w:rsidP="00AF5386">
      <w:pPr>
        <w:ind w:firstLine="720"/>
      </w:pPr>
      <w:r w:rsidRPr="007E1143">
        <w:t>He then occupied their territory and redistributed the tribe’s remaining members among the households of his own clan. Rather than make them slaves he made them members of his tribe in good standing.</w:t>
      </w:r>
    </w:p>
    <w:p w:rsidR="001425DB" w:rsidRDefault="00AF5386" w:rsidP="00AF5386">
      <w:pPr>
        <w:ind w:firstLine="720"/>
      </w:pPr>
      <w:r w:rsidRPr="007E1143">
        <w:t>Temüjin’s two messages to the steppes were clear as mountain water.</w:t>
      </w:r>
    </w:p>
    <w:p w:rsidR="00AF5386" w:rsidDel="00AD3515" w:rsidRDefault="00AF5386" w:rsidP="00AF5386">
      <w:pPr>
        <w:ind w:firstLine="720"/>
      </w:pPr>
      <w:r>
        <w:t xml:space="preserve"> </w:t>
      </w:r>
    </w:p>
    <w:p w:rsidR="00AF5386" w:rsidRDefault="00AF5386" w:rsidP="00013A64">
      <w:pPr>
        <w:pStyle w:val="ListParagraph"/>
        <w:numPr>
          <w:ilvl w:val="0"/>
          <w:numId w:val="63"/>
        </w:numPr>
      </w:pPr>
      <w:r w:rsidRPr="007E1143">
        <w:t>“Follow me faithfully and receive rewards and good treatment.</w:t>
      </w:r>
    </w:p>
    <w:p w:rsidR="00AF5386" w:rsidRDefault="00AF5386" w:rsidP="00013A64">
      <w:pPr>
        <w:pStyle w:val="ListParagraph"/>
        <w:numPr>
          <w:ilvl w:val="0"/>
          <w:numId w:val="63"/>
        </w:numPr>
      </w:pPr>
      <w:r w:rsidRPr="007E1143">
        <w:t>“Choose to attack me</w:t>
      </w:r>
      <w:r>
        <w:t>,</w:t>
      </w:r>
      <w:r w:rsidRPr="007E1143">
        <w:t xml:space="preserve"> and you can expect no mercy!”</w:t>
      </w:r>
    </w:p>
    <w:p w:rsidR="00AF5386" w:rsidRPr="007E1143" w:rsidRDefault="00AF5386" w:rsidP="00AF5386">
      <w:pPr>
        <w:ind w:firstLine="720"/>
      </w:pPr>
      <w:r w:rsidRPr="007E1143">
        <w:t>This became his policy for his lifetime.</w:t>
      </w:r>
    </w:p>
    <w:p w:rsidR="00AF5386" w:rsidRPr="007E1143" w:rsidRDefault="00AF5386" w:rsidP="00AF5386">
      <w:pPr>
        <w:ind w:firstLine="720"/>
      </w:pPr>
      <w:r w:rsidRPr="007E1143">
        <w:t xml:space="preserve">By 1204 he had defeated every Mongol tribe and removed the threat of every tribe’s aristocratic lineage by killing off their men and marrying their women to his sons and other followers. </w:t>
      </w:r>
    </w:p>
    <w:p w:rsidR="00AF5386" w:rsidRPr="007E1143" w:rsidRDefault="00AF5386" w:rsidP="00AF5386">
      <w:pPr>
        <w:ind w:firstLine="720"/>
      </w:pPr>
      <w:r w:rsidRPr="007E1143">
        <w:t xml:space="preserve">Taking the name Genghis Khan, he quickly moved to establish all the institutions needed by this new state of </w:t>
      </w:r>
      <w:r w:rsidRPr="007E1143">
        <w:rPr>
          <w:i/>
        </w:rPr>
        <w:t>Yeke Mongol Ulus</w:t>
      </w:r>
      <w:r w:rsidRPr="007E1143">
        <w:t xml:space="preserve">  (Great Mongol Nation).</w:t>
      </w:r>
    </w:p>
    <w:p w:rsidR="00AF5386" w:rsidRPr="002E6E71" w:rsidRDefault="00AF5386" w:rsidP="00AF5386">
      <w:pPr>
        <w:pStyle w:val="Heading2"/>
      </w:pPr>
      <w:r>
        <w:t>Illiterate Kha</w:t>
      </w:r>
      <w:r w:rsidRPr="007E1143">
        <w:t xml:space="preserve">n respected </w:t>
      </w:r>
      <w:r>
        <w:t xml:space="preserve">writing’s power  </w:t>
      </w:r>
    </w:p>
    <w:p w:rsidR="00AF5386" w:rsidRDefault="00AF5386" w:rsidP="00AF5386">
      <w:pPr>
        <w:ind w:firstLine="720"/>
      </w:pPr>
      <w:r w:rsidRPr="007E1143">
        <w:t>Although himself illiterate, Genghis Khan was quick to grasp the importance of the written word. To ensure that his laws would be preserved accurately and without alteration for generations, he ordered his top aides to learn to read and write.</w:t>
      </w:r>
    </w:p>
    <w:p w:rsidR="00AF5386" w:rsidRPr="007E1143" w:rsidRDefault="00AF5386" w:rsidP="00AF5386">
      <w:pPr>
        <w:ind w:firstLine="720"/>
      </w:pPr>
      <w:r w:rsidRPr="007E1143">
        <w:t>(</w:t>
      </w:r>
      <w:r>
        <w:t>He foreshadowed Gutenberg</w:t>
      </w:r>
      <w:r w:rsidRPr="007E1143">
        <w:t xml:space="preserve"> when he ordered the adaptation of a 38-character alphabetic script from the Uigur Turks.  That enabled Mongols to devise a print system using movable type—wooden, rather than metal.)</w:t>
      </w:r>
    </w:p>
    <w:p w:rsidR="00AF5386" w:rsidRPr="007E1143" w:rsidRDefault="00AF5386" w:rsidP="00AF5386">
      <w:pPr>
        <w:ind w:firstLine="720"/>
      </w:pPr>
      <w:r w:rsidRPr="007E1143">
        <w:t xml:space="preserve">To establish peace and order he had Draconian laws drawn up to end to the continual robbery and blood feuds on the steppes. Traditional local laws remained in effect so long as they did not conflict with the Great Law. </w:t>
      </w:r>
    </w:p>
    <w:p w:rsidR="00B13D8D" w:rsidRDefault="00AF5386" w:rsidP="00B13D8D">
      <w:pPr>
        <w:ind w:firstLine="720"/>
      </w:pPr>
      <w:r w:rsidRPr="007E1143">
        <w:t>His new laws:</w:t>
      </w:r>
    </w:p>
    <w:p w:rsidR="00B13D8D" w:rsidRDefault="00AF5386" w:rsidP="00B13D8D">
      <w:pPr>
        <w:pStyle w:val="ListParagraph"/>
        <w:numPr>
          <w:ilvl w:val="0"/>
          <w:numId w:val="27"/>
        </w:numPr>
      </w:pPr>
      <w:r w:rsidRPr="007E1143">
        <w:t>Set the death penalty for robbery and adultery,</w:t>
      </w:r>
    </w:p>
    <w:p w:rsidR="00B13D8D" w:rsidRDefault="00AF5386" w:rsidP="00B13D8D">
      <w:pPr>
        <w:pStyle w:val="ListParagraph"/>
        <w:numPr>
          <w:ilvl w:val="0"/>
          <w:numId w:val="27"/>
        </w:numPr>
      </w:pPr>
      <w:r w:rsidRPr="007E1143">
        <w:t xml:space="preserve">Put an end to slavery—from which he </w:t>
      </w:r>
      <w:r>
        <w:t xml:space="preserve">himself </w:t>
      </w:r>
      <w:r w:rsidRPr="007E1143">
        <w:t>had suffered,</w:t>
      </w:r>
    </w:p>
    <w:p w:rsidR="00B13D8D" w:rsidRDefault="00AF5386" w:rsidP="00B13D8D">
      <w:pPr>
        <w:pStyle w:val="ListParagraph"/>
        <w:numPr>
          <w:ilvl w:val="0"/>
          <w:numId w:val="27"/>
        </w:numPr>
      </w:pPr>
      <w:r>
        <w:t xml:space="preserve">Banned </w:t>
      </w:r>
      <w:r w:rsidRPr="007E1143">
        <w:t xml:space="preserve">the selling of women into marriage and declared all children legitimate, and </w:t>
      </w:r>
    </w:p>
    <w:p w:rsidR="00AF5386" w:rsidRDefault="00AF5386" w:rsidP="00B13D8D">
      <w:pPr>
        <w:pStyle w:val="ListParagraph"/>
        <w:numPr>
          <w:ilvl w:val="0"/>
          <w:numId w:val="27"/>
        </w:numPr>
      </w:pPr>
      <w:r w:rsidRPr="007E1143">
        <w:t>Made animal rustling a capital offense.</w:t>
      </w:r>
    </w:p>
    <w:p w:rsidR="00AF5386" w:rsidRPr="007E1143" w:rsidRDefault="00AF5386" w:rsidP="00AF5386">
      <w:pPr>
        <w:ind w:firstLine="720"/>
      </w:pPr>
    </w:p>
    <w:p w:rsidR="00AF5386" w:rsidRPr="007E1143" w:rsidRDefault="00AF5386" w:rsidP="00AF5386">
      <w:pPr>
        <w:ind w:firstLine="720"/>
      </w:pPr>
      <w:r w:rsidRPr="007E1143">
        <w:t>Genghis Khan recognized the disruptive potential of competing religions and—more than 500 years before the United States adopt</w:t>
      </w:r>
      <w:r>
        <w:t>ed</w:t>
      </w:r>
      <w:r w:rsidRPr="007E1143">
        <w:t xml:space="preserve"> its Bill of Rights—decreed complete and total religious freedom for everyone. </w:t>
      </w:r>
    </w:p>
    <w:p w:rsidR="00AF5386" w:rsidRPr="007E1143" w:rsidRDefault="00AF5386" w:rsidP="00AF5386">
      <w:pPr>
        <w:ind w:firstLine="720"/>
      </w:pPr>
      <w:r w:rsidRPr="007E1143">
        <w:t>One of his first moves was to organize the Mongol military into units of 10, 100, 1,000 and 10,000. He broke up the old tribal units and spread their warriors among the decimal units—selecting leaders on merit alone. He did this to assure that loyalties would be to the Mongol army and his leadership rather than to the old tribal ties.</w:t>
      </w:r>
    </w:p>
    <w:p w:rsidR="00AF5386" w:rsidRPr="007E1143" w:rsidRDefault="00AF5386" w:rsidP="00AF5386">
      <w:pPr>
        <w:ind w:firstLine="720"/>
      </w:pPr>
      <w:r w:rsidRPr="007E1143">
        <w:t xml:space="preserve">The army’s tactics avoided risky frontal assaults and used instead diversionary tactics that enabled its main forces to outflank the enemy. Leaders—too valuable to be exposed recklessly—directed the battles with signal flags and horns from atop hills away from the action. </w:t>
      </w:r>
    </w:p>
    <w:p w:rsidR="00AF5386" w:rsidRPr="007E1143" w:rsidRDefault="00AF5386" w:rsidP="00AF5386">
      <w:pPr>
        <w:ind w:firstLine="720"/>
      </w:pPr>
      <w:r>
        <w:t>Captives</w:t>
      </w:r>
      <w:r w:rsidRPr="007E1143">
        <w:t xml:space="preserve"> with no skills might be assigned to help in the attack on the next city by carrying loads, digging fortifications, serving as human shields, or being pushed into moats as fill. Those unqualified for any of the above were either slaughtered or left behind.</w:t>
      </w:r>
    </w:p>
    <w:p w:rsidR="00AF5386" w:rsidRPr="007E1143" w:rsidRDefault="00AF5386" w:rsidP="00AF5386">
      <w:pPr>
        <w:ind w:firstLine="720"/>
      </w:pPr>
      <w:r w:rsidRPr="007E1143">
        <w:t xml:space="preserve">Early on, Genghis Khan saw that the common people cared little about the idle rich, so his armies killed all the </w:t>
      </w:r>
      <w:r>
        <w:t xml:space="preserve">enemy </w:t>
      </w:r>
      <w:r w:rsidRPr="007E1143">
        <w:t>aristocrats as quickly as possible in order to forestall having to</w:t>
      </w:r>
      <w:r>
        <w:t xml:space="preserve"> wage future wars against them.</w:t>
      </w:r>
      <w:r w:rsidRPr="007E1143">
        <w:t xml:space="preserve"> </w:t>
      </w:r>
    </w:p>
    <w:p w:rsidR="00AF5386" w:rsidRPr="007E1143" w:rsidRDefault="00AF5386" w:rsidP="00AF5386">
      <w:pPr>
        <w:pStyle w:val="Heading2"/>
      </w:pPr>
      <w:r w:rsidRPr="007E1143">
        <w:t>Mongols launch three-decade expansion</w:t>
      </w:r>
    </w:p>
    <w:p w:rsidR="00AF5386" w:rsidRDefault="00AF5386" w:rsidP="00AF5386">
      <w:pPr>
        <w:ind w:firstLine="720"/>
      </w:pPr>
      <w:r w:rsidRPr="007E1143">
        <w:t xml:space="preserve">Genghis Khan’s immediate predecessor had offered his allegiance to the Jurched dynasty that ruled northern China, Manchuria, and much of modern-day Inner Mongolia. </w:t>
      </w:r>
    </w:p>
    <w:p w:rsidR="00AF5386" w:rsidRPr="007E1143" w:rsidRDefault="00AF5386" w:rsidP="00AF5386">
      <w:pPr>
        <w:ind w:firstLine="720"/>
      </w:pPr>
      <w:r w:rsidRPr="007E1143">
        <w:t>After Genghis Khan had spent about four years consolidating his new nation, the Jurched’s newly enthroned Golden Khan demanded that the Mongols submit as a vassal nation. That gave Genghis Khan the excuse he needed to assemble a council of his leaders to approve his call to war.</w:t>
      </w:r>
    </w:p>
    <w:p w:rsidR="00AF5386" w:rsidRPr="007E1143" w:rsidRDefault="00AF5386" w:rsidP="00AF5386">
      <w:pPr>
        <w:ind w:firstLine="720"/>
      </w:pPr>
      <w:r w:rsidRPr="007E1143">
        <w:t xml:space="preserve">His decision to cross the Gobi and invade the Jurched territory </w:t>
      </w:r>
      <w:r w:rsidR="001425DB">
        <w:t>unleashed the Mongol warrors to begin a series of historic conquests that</w:t>
      </w:r>
      <w:r w:rsidRPr="007E1143">
        <w:t xml:space="preserve"> drastically changed</w:t>
      </w:r>
      <w:r w:rsidR="001425DB">
        <w:t xml:space="preserve"> the</w:t>
      </w:r>
      <w:r w:rsidRPr="007E1143">
        <w:t xml:space="preserve"> world. </w:t>
      </w:r>
    </w:p>
    <w:p w:rsidR="00B71A6E" w:rsidRDefault="00AF5386" w:rsidP="00B71A6E">
      <w:pPr>
        <w:ind w:firstLine="720"/>
      </w:pPr>
      <w:r w:rsidRPr="007E1143">
        <w:t>In the next 30 years Mongol armies would overrun everything</w:t>
      </w:r>
      <w:r>
        <w:t>:</w:t>
      </w:r>
    </w:p>
    <w:p w:rsidR="00B71A6E" w:rsidRDefault="00AF5386" w:rsidP="00B71A6E">
      <w:pPr>
        <w:pStyle w:val="ListParagraph"/>
        <w:numPr>
          <w:ilvl w:val="0"/>
          <w:numId w:val="28"/>
        </w:numPr>
      </w:pPr>
      <w:r>
        <w:t>F</w:t>
      </w:r>
      <w:r w:rsidRPr="007E1143">
        <w:t xml:space="preserve">rom the Indus River to the Danube, and </w:t>
      </w:r>
    </w:p>
    <w:p w:rsidR="00AF5386" w:rsidRPr="007E1143" w:rsidRDefault="00AF5386" w:rsidP="00B71A6E">
      <w:pPr>
        <w:pStyle w:val="ListParagraph"/>
        <w:numPr>
          <w:ilvl w:val="0"/>
          <w:numId w:val="28"/>
        </w:numPr>
      </w:pPr>
      <w:r>
        <w:t>F</w:t>
      </w:r>
      <w:r w:rsidRPr="007E1143">
        <w:t xml:space="preserve">rom the Pacific Ocean to the Mediterranean. </w:t>
      </w:r>
    </w:p>
    <w:p w:rsidR="00AF5386" w:rsidRPr="007E1143" w:rsidRDefault="00AF5386" w:rsidP="00AF5386">
      <w:pPr>
        <w:ind w:firstLine="720"/>
      </w:pPr>
      <w:r w:rsidRPr="007E1143">
        <w:t>The Mongols promised justice to those who surrendered, but swore destruction to those who resisted. Those who subjugated themselves and offered friendship in such ways as donating food were treated as members of the Mongol family with guaranteed protection and certain familial rights. Those who refused to surrender subjected themselves, their wives, children and dependents to possible horrifying treatment.</w:t>
      </w:r>
    </w:p>
    <w:p w:rsidR="001F6A31" w:rsidRDefault="00AF5386" w:rsidP="001F6A31">
      <w:pPr>
        <w:ind w:firstLine="720"/>
      </w:pPr>
      <w:r w:rsidRPr="007E1143">
        <w:t>First the Mongols killed the soldiers—so as not to leave an army of enemies blocking the route to their Mongolia homeland. Then the captured were divided by their occupation:</w:t>
      </w:r>
    </w:p>
    <w:p w:rsidR="001F6A31" w:rsidRDefault="00AF5386" w:rsidP="001F6A31">
      <w:pPr>
        <w:pStyle w:val="ListParagraph"/>
        <w:numPr>
          <w:ilvl w:val="0"/>
          <w:numId w:val="29"/>
        </w:numPr>
      </w:pPr>
      <w:r w:rsidRPr="007E1143">
        <w:t xml:space="preserve">Professionals—those </w:t>
      </w:r>
      <w:r>
        <w:t xml:space="preserve">who </w:t>
      </w:r>
      <w:r w:rsidRPr="007E1143">
        <w:t>could read or write in any language, such as doctors, astronomers, judges, soothsayers, engineers, teachers, imams, rabbis or priests.</w:t>
      </w:r>
    </w:p>
    <w:p w:rsidR="00AF5386" w:rsidRPr="007E1143" w:rsidRDefault="00AF5386" w:rsidP="001F6A31">
      <w:pPr>
        <w:pStyle w:val="ListParagraph"/>
        <w:numPr>
          <w:ilvl w:val="0"/>
          <w:numId w:val="29"/>
        </w:numPr>
      </w:pPr>
      <w:r w:rsidRPr="007E1143">
        <w:t xml:space="preserve">Merchants, cameleers, craftsmen, and those who spoke multiple languages. </w:t>
      </w:r>
    </w:p>
    <w:p w:rsidR="00AF5386" w:rsidRPr="007E1143" w:rsidRDefault="00AF5386" w:rsidP="00AF5386">
      <w:pPr>
        <w:ind w:firstLine="720"/>
      </w:pPr>
      <w:r w:rsidRPr="007E1143">
        <w:t xml:space="preserve">Barbaric as Mongol warrior customs were, </w:t>
      </w:r>
      <w:r w:rsidR="001425DB">
        <w:t>their differed significantly from those</w:t>
      </w:r>
      <w:r w:rsidRPr="007E1143">
        <w:t xml:space="preserve"> the Islamic Turks used to terrorize their enemies.  Although the Mongols did kill at an unprecedented rate and used death to create terror, they did not torture, mutilate or maim their captives.</w:t>
      </w:r>
    </w:p>
    <w:p w:rsidR="00AF5386" w:rsidRPr="00FA60CF" w:rsidRDefault="00AF5386" w:rsidP="00AF5386">
      <w:pPr>
        <w:pStyle w:val="Heading2"/>
      </w:pPr>
      <w:r w:rsidRPr="00FA60CF">
        <w:t>The Legacy of Genghis Khan</w:t>
      </w:r>
    </w:p>
    <w:p w:rsidR="00AF5386" w:rsidRDefault="00AF5386" w:rsidP="00AF5386">
      <w:pPr>
        <w:ind w:firstLine="720"/>
      </w:pPr>
      <w:r>
        <w:t>T</w:t>
      </w:r>
      <w:r w:rsidRPr="007E1143">
        <w:t>o instill fear in his enemies Genghis Khan created a propaganda machine that consistently inflated the number of peopl</w:t>
      </w:r>
      <w:r>
        <w:t>e his warriors killed in battle, but he</w:t>
      </w:r>
      <w:r w:rsidRPr="007E1143">
        <w:t xml:space="preserve"> had no interest in hearing elaborate praise of his own prowess, and no portraits of him exist</w:t>
      </w:r>
      <w:r>
        <w:t xml:space="preserve">. </w:t>
      </w:r>
    </w:p>
    <w:p w:rsidR="00AF5386" w:rsidRPr="007E1143" w:rsidRDefault="00AF5386" w:rsidP="00AF5386">
      <w:pPr>
        <w:ind w:firstLine="720"/>
      </w:pPr>
      <w:r>
        <w:t>Nevertheless—ei</w:t>
      </w:r>
      <w:r w:rsidRPr="007E1143">
        <w:t>ght centuries after his emp</w:t>
      </w:r>
      <w:r>
        <w:t xml:space="preserve">ire terrorized two continents—the </w:t>
      </w:r>
      <w:r w:rsidRPr="007E1143">
        <w:t>Great Khan is still revered by Mongolians. Named for him are many a newborn baby, streets, and schools as well as a brand of vodka.</w:t>
      </w:r>
      <w:r>
        <w:t xml:space="preserve"> </w:t>
      </w:r>
      <w:r w:rsidRPr="007E1143">
        <w:t>In the nation’s capital 21st century projects include the Genghis Khan Airport and a $5 million statue of him and his sons.</w:t>
      </w:r>
    </w:p>
    <w:p w:rsidR="001F6A31" w:rsidRDefault="00AF5386" w:rsidP="001F6A31">
      <w:pPr>
        <w:ind w:firstLine="720"/>
      </w:pPr>
      <w:r w:rsidRPr="007E1143">
        <w:t>When Genghis Khan died in 1227:</w:t>
      </w:r>
    </w:p>
    <w:p w:rsidR="001F6A31" w:rsidRDefault="00AF5386" w:rsidP="000652DB">
      <w:pPr>
        <w:pStyle w:val="ListParagraph"/>
        <w:numPr>
          <w:ilvl w:val="0"/>
          <w:numId w:val="57"/>
        </w:numPr>
      </w:pPr>
      <w:r w:rsidRPr="007E1143">
        <w:t xml:space="preserve">His armies were undefeated, </w:t>
      </w:r>
    </w:p>
    <w:p w:rsidR="001F6A31" w:rsidRDefault="00AF5386" w:rsidP="000652DB">
      <w:pPr>
        <w:pStyle w:val="ListParagraph"/>
        <w:numPr>
          <w:ilvl w:val="0"/>
          <w:numId w:val="57"/>
        </w:numPr>
      </w:pPr>
      <w:r w:rsidRPr="007E1143">
        <w:t xml:space="preserve">His empire stretched from the Pacific Ocean to the Caspian Sea, </w:t>
      </w:r>
    </w:p>
    <w:p w:rsidR="000652DB" w:rsidRDefault="00AF5386" w:rsidP="000652DB">
      <w:pPr>
        <w:pStyle w:val="ListParagraph"/>
        <w:numPr>
          <w:ilvl w:val="0"/>
          <w:numId w:val="57"/>
        </w:numPr>
      </w:pPr>
      <w:r w:rsidRPr="007E1143">
        <w:t>His realm was twice the size of t</w:t>
      </w:r>
      <w:r>
        <w:t>he Roman Empire at its peak,</w:t>
      </w:r>
    </w:p>
    <w:p w:rsidR="00AF5386" w:rsidRDefault="000652DB" w:rsidP="000652DB">
      <w:pPr>
        <w:ind w:firstLine="720"/>
      </w:pPr>
      <w:r>
        <w:t>The Mongol empire</w:t>
      </w:r>
      <w:r w:rsidR="00AF5386" w:rsidRPr="007E1143">
        <w:t xml:space="preserve"> almost double</w:t>
      </w:r>
      <w:r w:rsidR="00AF5386">
        <w:t>d</w:t>
      </w:r>
      <w:r w:rsidR="00AF5386" w:rsidRPr="007E1143">
        <w:t xml:space="preserve"> in size under </w:t>
      </w:r>
      <w:r w:rsidR="00AF5386">
        <w:t>the rule of his descendants</w:t>
      </w:r>
      <w:r>
        <w:t>,</w:t>
      </w:r>
      <w:r w:rsidR="00AF5386">
        <w:t xml:space="preserve"> and </w:t>
      </w:r>
      <w:r>
        <w:t>it</w:t>
      </w:r>
      <w:r w:rsidR="00AF5386">
        <w:t xml:space="preserve"> </w:t>
      </w:r>
      <w:r w:rsidR="00AF5386" w:rsidRPr="007E1143">
        <w:t>became the largest contiguous empire in the history of the world.</w:t>
      </w:r>
    </w:p>
    <w:p w:rsidR="00AF5386" w:rsidRDefault="00AF5386" w:rsidP="00AF5386">
      <w:pPr>
        <w:ind w:firstLine="720"/>
      </w:pPr>
    </w:p>
    <w:p w:rsidR="00AF5386" w:rsidRPr="007E1143" w:rsidRDefault="00AF5386" w:rsidP="00AF5386">
      <w:pPr>
        <w:ind w:firstLine="720"/>
        <w:jc w:val="center"/>
      </w:pPr>
    </w:p>
    <w:p w:rsidR="00AF5386" w:rsidRPr="00034903" w:rsidRDefault="00AF5386" w:rsidP="00AF5386">
      <w:pPr>
        <w:widowControl w:val="0"/>
        <w:autoSpaceDE w:val="0"/>
        <w:autoSpaceDN w:val="0"/>
        <w:adjustRightInd w:val="0"/>
        <w:spacing w:before="200"/>
        <w:ind w:firstLine="720"/>
        <w:jc w:val="center"/>
        <w:rPr>
          <w:rFonts w:ascii="Courier" w:hAnsi="Courier" w:cs="Courier"/>
          <w:b/>
          <w:bCs/>
          <w:sz w:val="28"/>
          <w:szCs w:val="22"/>
        </w:rPr>
      </w:pPr>
      <w:r>
        <w:rPr>
          <w:b/>
          <w:sz w:val="32"/>
        </w:rPr>
        <w:br w:type="page"/>
      </w:r>
      <w:r>
        <w:rPr>
          <w:rFonts w:ascii="Courier" w:hAnsi="Courier" w:cs="Courier"/>
          <w:b/>
          <w:bCs/>
          <w:sz w:val="28"/>
          <w:szCs w:val="22"/>
        </w:rPr>
        <w:t>CH 9</w:t>
      </w:r>
    </w:p>
    <w:p w:rsidR="00AF5386" w:rsidRDefault="00AF5386" w:rsidP="00AF5386">
      <w:pPr>
        <w:widowControl w:val="0"/>
        <w:autoSpaceDE w:val="0"/>
        <w:autoSpaceDN w:val="0"/>
        <w:adjustRightInd w:val="0"/>
        <w:spacing w:before="200"/>
        <w:ind w:firstLine="720"/>
        <w:jc w:val="center"/>
        <w:rPr>
          <w:rFonts w:ascii="Courier" w:hAnsi="Courier" w:cs="Courier"/>
          <w:b/>
          <w:bCs/>
          <w:color w:val="FF0000"/>
          <w:sz w:val="22"/>
          <w:szCs w:val="22"/>
        </w:rPr>
      </w:pPr>
    </w:p>
    <w:p w:rsidR="00AF5386" w:rsidRDefault="00AF5386" w:rsidP="00AF5386">
      <w:pPr>
        <w:widowControl w:val="0"/>
        <w:autoSpaceDE w:val="0"/>
        <w:autoSpaceDN w:val="0"/>
        <w:adjustRightInd w:val="0"/>
        <w:spacing w:before="200"/>
        <w:ind w:firstLine="720"/>
        <w:jc w:val="center"/>
        <w:rPr>
          <w:rFonts w:ascii="Times New Roman" w:hAnsi="Times New Roman" w:cs="Times New Roman"/>
          <w:b/>
          <w:bCs/>
          <w:color w:val="FF0000"/>
          <w:sz w:val="26"/>
          <w:szCs w:val="26"/>
        </w:rPr>
      </w:pPr>
      <w:r>
        <w:rPr>
          <w:rFonts w:ascii="Courier" w:hAnsi="Courier" w:cs="Courier"/>
          <w:b/>
          <w:bCs/>
          <w:color w:val="FF0000"/>
          <w:sz w:val="22"/>
          <w:szCs w:val="22"/>
        </w:rPr>
        <w:t>&gt;&gt;&gt;&gt;&gt;</w:t>
      </w:r>
      <w:r>
        <w:rPr>
          <w:rFonts w:ascii="Calibri" w:hAnsi="Calibri" w:cs="Calibri"/>
          <w:b/>
          <w:bCs/>
          <w:color w:val="FF0000"/>
          <w:sz w:val="26"/>
          <w:szCs w:val="26"/>
        </w:rPr>
        <w:t xml:space="preserve">Production: Please BOX and fill this full page </w:t>
      </w:r>
    </w:p>
    <w:p w:rsidR="00AF5386" w:rsidRDefault="00AF5386" w:rsidP="00AF5386">
      <w:pPr>
        <w:widowControl w:val="0"/>
        <w:autoSpaceDE w:val="0"/>
        <w:autoSpaceDN w:val="0"/>
        <w:adjustRightInd w:val="0"/>
        <w:spacing w:before="200"/>
        <w:ind w:firstLine="720"/>
        <w:jc w:val="center"/>
        <w:rPr>
          <w:rFonts w:ascii="Times New Roman" w:hAnsi="Times New Roman" w:cs="Times New Roman"/>
          <w:b/>
          <w:bCs/>
          <w:color w:val="FF0000"/>
          <w:sz w:val="26"/>
          <w:szCs w:val="26"/>
        </w:rPr>
      </w:pPr>
      <w:r>
        <w:rPr>
          <w:rFonts w:ascii="Calibri" w:hAnsi="Calibri" w:cs="Calibri"/>
          <w:b/>
          <w:bCs/>
          <w:color w:val="FF0000"/>
          <w:sz w:val="26"/>
          <w:szCs w:val="26"/>
        </w:rPr>
        <w:t>with following graphics and captions&lt;&lt;&lt;&lt;&lt;</w:t>
      </w:r>
    </w:p>
    <w:p w:rsidR="00AF5386" w:rsidRDefault="00AF5386" w:rsidP="00AF53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ascii="Helvetica" w:hAnsi="Helvetica" w:cs="Helvetica"/>
        </w:rPr>
      </w:pPr>
    </w:p>
    <w:p w:rsidR="00AF5386" w:rsidRDefault="00AF5386" w:rsidP="00AF5386">
      <w:pPr>
        <w:widowControl w:val="0"/>
        <w:autoSpaceDE w:val="0"/>
        <w:autoSpaceDN w:val="0"/>
        <w:adjustRightInd w:val="0"/>
        <w:spacing w:before="200"/>
        <w:ind w:firstLine="720"/>
        <w:rPr>
          <w:rFonts w:ascii="Helvetica" w:hAnsi="Helvetica" w:cs="Helvetica"/>
          <w:b/>
          <w:bCs/>
          <w:color w:val="800000"/>
          <w:sz w:val="26"/>
          <w:szCs w:val="26"/>
        </w:rPr>
      </w:pPr>
      <w:r>
        <w:rPr>
          <w:rFonts w:ascii="Calibri" w:hAnsi="Calibri" w:cs="Calibri"/>
          <w:b/>
          <w:bCs/>
          <w:color w:val="800000"/>
          <w:sz w:val="26"/>
          <w:szCs w:val="26"/>
        </w:rPr>
        <w:t>insert image bigmongol.jpg</w:t>
      </w:r>
    </w:p>
    <w:p w:rsidR="00AF5386" w:rsidRDefault="00AF5386" w:rsidP="00AF5386">
      <w:pPr>
        <w:widowControl w:val="0"/>
        <w:autoSpaceDE w:val="0"/>
        <w:autoSpaceDN w:val="0"/>
        <w:adjustRightInd w:val="0"/>
        <w:ind w:firstLine="720"/>
        <w:rPr>
          <w:rFonts w:ascii="Helvetica" w:hAnsi="Helvetica" w:cs="Helvetica"/>
          <w:i/>
          <w:iCs/>
        </w:rPr>
      </w:pPr>
    </w:p>
    <w:p w:rsidR="00AF5386" w:rsidRDefault="00AF5386" w:rsidP="00AF5386">
      <w:pPr>
        <w:widowControl w:val="0"/>
        <w:autoSpaceDE w:val="0"/>
        <w:autoSpaceDN w:val="0"/>
        <w:adjustRightInd w:val="0"/>
        <w:ind w:firstLine="720"/>
        <w:jc w:val="center"/>
        <w:rPr>
          <w:rFonts w:cs="Garamond"/>
        </w:rPr>
      </w:pPr>
      <w:r>
        <w:rPr>
          <w:rFonts w:ascii="Helvetica" w:hAnsi="Helvetica" w:cs="Helvetica"/>
          <w:i/>
          <w:iCs/>
        </w:rPr>
        <w:t xml:space="preserve">Mongols grew history’s largest contiguous empire </w:t>
      </w:r>
    </w:p>
    <w:p w:rsidR="00AF5386" w:rsidRPr="007C436F" w:rsidRDefault="00AF5386" w:rsidP="00AF5386">
      <w:pPr>
        <w:ind w:firstLine="720"/>
        <w:rPr>
          <w:i/>
        </w:rPr>
      </w:pPr>
      <w:r w:rsidRPr="007C436F">
        <w:rPr>
          <w:i/>
        </w:rPr>
        <w:t xml:space="preserve">In less than one century illiterate tribes of nomad herder-hunters assembled and unified the largest contiguous empire in the history of the world—one that’s never been matched.  </w:t>
      </w:r>
    </w:p>
    <w:p w:rsidR="00AF5386" w:rsidRDefault="00AF5386" w:rsidP="00AF5386">
      <w:pPr>
        <w:ind w:firstLine="720"/>
      </w:pPr>
    </w:p>
    <w:p w:rsidR="00AF5386" w:rsidRDefault="00AF5386" w:rsidP="00AF5386">
      <w:pPr>
        <w:ind w:firstLine="720"/>
        <w:rPr>
          <w:rFonts w:ascii="Calibri" w:hAnsi="Calibri" w:cs="Calibri"/>
          <w:b/>
          <w:bCs/>
          <w:color w:val="800000"/>
          <w:sz w:val="26"/>
          <w:szCs w:val="26"/>
        </w:rPr>
      </w:pPr>
      <w:r w:rsidRPr="007E1143">
        <w:t xml:space="preserve"> </w:t>
      </w:r>
      <w:r>
        <w:rPr>
          <w:rFonts w:ascii="Calibri" w:hAnsi="Calibri" w:cs="Calibri"/>
          <w:b/>
          <w:bCs/>
          <w:color w:val="800000"/>
          <w:sz w:val="26"/>
          <w:szCs w:val="26"/>
        </w:rPr>
        <w:t>insert image gengkhan.jpg</w:t>
      </w:r>
    </w:p>
    <w:p w:rsidR="00AF5386" w:rsidRPr="007C436F" w:rsidRDefault="00AF5386" w:rsidP="00AF5386">
      <w:pPr>
        <w:pStyle w:val="Heading2"/>
        <w:jc w:val="center"/>
      </w:pPr>
      <w:r w:rsidRPr="007C436F">
        <w:t>Genghis Khan</w:t>
      </w:r>
    </w:p>
    <w:p w:rsidR="00AF5386" w:rsidRDefault="00AF5386" w:rsidP="00AF5386">
      <w:pPr>
        <w:ind w:left="720" w:firstLine="720"/>
        <w:rPr>
          <w:i/>
        </w:rPr>
      </w:pPr>
      <w:r w:rsidRPr="0038482B">
        <w:rPr>
          <w:i/>
        </w:rPr>
        <w:t>Twice the size of the Roman Empire when Genghis Khan died, the Mongol Empire almost doubled in size under the rule of his descendants to become the largest contiguous empire in the history of the world.</w:t>
      </w:r>
      <w:r>
        <w:rPr>
          <w:i/>
        </w:rPr>
        <w:t xml:space="preserve"> </w:t>
      </w:r>
    </w:p>
    <w:p w:rsidR="00AF5386" w:rsidRPr="005172FC" w:rsidRDefault="00AF5386" w:rsidP="00AF5386">
      <w:pPr>
        <w:ind w:left="720" w:firstLine="720"/>
        <w:rPr>
          <w:i/>
        </w:rPr>
      </w:pPr>
      <w:r w:rsidRPr="005172FC">
        <w:rPr>
          <w:i/>
        </w:rPr>
        <w:t>At its gre</w:t>
      </w:r>
      <w:r>
        <w:rPr>
          <w:i/>
        </w:rPr>
        <w:t>atest extent it spanned 6,000 mi</w:t>
      </w:r>
      <w:r w:rsidRPr="005172FC">
        <w:rPr>
          <w:i/>
        </w:rPr>
        <w:t xml:space="preserve"> (9,700 km), covered an area of 34,000,000 km</w:t>
      </w:r>
      <w:r w:rsidRPr="005172FC">
        <w:rPr>
          <w:i/>
          <w:vertAlign w:val="superscript"/>
        </w:rPr>
        <w:t>2</w:t>
      </w:r>
      <w:r w:rsidRPr="005172FC">
        <w:rPr>
          <w:i/>
        </w:rPr>
        <w:t xml:space="preserve"> (13,127,000 sq mi),</w:t>
      </w:r>
      <w:hyperlink r:id="rId8" w:anchor="cite_note-2" w:history="1">
        <w:r w:rsidRPr="005172FC">
          <w:rPr>
            <w:rStyle w:val="Hyperlink"/>
            <w:i/>
            <w:vertAlign w:val="superscript"/>
          </w:rPr>
          <w:t>[1]</w:t>
        </w:r>
      </w:hyperlink>
      <w:r w:rsidRPr="005172FC">
        <w:rPr>
          <w:i/>
        </w:rPr>
        <w:t xml:space="preserve"> 22</w:t>
      </w:r>
      <w:r>
        <w:rPr>
          <w:i/>
        </w:rPr>
        <w:t xml:space="preserve"> percent </w:t>
      </w:r>
      <w:r w:rsidRPr="005172FC">
        <w:rPr>
          <w:i/>
        </w:rPr>
        <w:t>of the Earth's total land area, and held sway over a population of 100 million.</w:t>
      </w:r>
    </w:p>
    <w:p w:rsidR="00AF5386" w:rsidRDefault="00AF5386" w:rsidP="00AF5386">
      <w:pPr>
        <w:ind w:firstLine="720"/>
        <w:rPr>
          <w:color w:val="000000"/>
        </w:rPr>
      </w:pPr>
      <w:r>
        <w:rPr>
          <w:color w:val="000000"/>
        </w:rPr>
        <w:br/>
        <w:t xml:space="preserve">Read more: </w:t>
      </w:r>
      <w:hyperlink r:id="rId9" w:anchor="ixzz1H9olGCNX" w:history="1">
        <w:r>
          <w:rPr>
            <w:rStyle w:val="Hyperlink"/>
            <w:color w:val="003399"/>
          </w:rPr>
          <w:t>http://www.answers.com/topic/mongol-empire#ixzz1H9olGCNX</w:t>
        </w:r>
      </w:hyperlink>
    </w:p>
    <w:p w:rsidR="00AF5386" w:rsidRPr="007E1143" w:rsidRDefault="00AF5386" w:rsidP="00AF5386">
      <w:pPr>
        <w:ind w:firstLine="720"/>
        <w:rPr>
          <w:i/>
        </w:rPr>
      </w:pPr>
      <w:r>
        <w:br w:type="page"/>
        <w:t>CHAPTER 10</w:t>
      </w:r>
    </w:p>
    <w:p w:rsidR="00AF5386" w:rsidRPr="007E1143" w:rsidRDefault="00AF5386" w:rsidP="00AF5386">
      <w:pPr>
        <w:ind w:firstLine="720"/>
        <w:jc w:val="right"/>
        <w:rPr>
          <w:i/>
        </w:rPr>
      </w:pPr>
      <w:r w:rsidRPr="007E1143">
        <w:rPr>
          <w:i/>
        </w:rPr>
        <w:t>Then for a single century . . .that curtain</w:t>
      </w:r>
    </w:p>
    <w:p w:rsidR="00AF5386" w:rsidRPr="007E1143" w:rsidRDefault="00AF5386" w:rsidP="00AF5386">
      <w:pPr>
        <w:ind w:firstLine="720"/>
        <w:jc w:val="right"/>
        <w:rPr>
          <w:i/>
        </w:rPr>
      </w:pPr>
      <w:r w:rsidRPr="007E1143">
        <w:rPr>
          <w:i/>
        </w:rPr>
        <w:t xml:space="preserve"> was lifted, and there was direct human </w:t>
      </w:r>
    </w:p>
    <w:p w:rsidR="00AF5386" w:rsidRPr="007E1143" w:rsidRDefault="00AF5386" w:rsidP="00AF5386">
      <w:pPr>
        <w:ind w:firstLine="720"/>
        <w:jc w:val="right"/>
        <w:rPr>
          <w:i/>
        </w:rPr>
      </w:pPr>
      <w:r w:rsidRPr="007E1143">
        <w:rPr>
          <w:i/>
        </w:rPr>
        <w:t>contact between Europe and China.”</w:t>
      </w:r>
    </w:p>
    <w:p w:rsidR="00AF5386" w:rsidRPr="007E1143" w:rsidRDefault="00AF5386" w:rsidP="00AF5386">
      <w:pPr>
        <w:ind w:firstLine="720"/>
        <w:jc w:val="right"/>
        <w:rPr>
          <w:i/>
        </w:rPr>
      </w:pPr>
      <w:r w:rsidRPr="007E1143">
        <w:rPr>
          <w:i/>
        </w:rPr>
        <w:t>—Daniel J. Boorstin</w:t>
      </w:r>
      <w:r>
        <w:rPr>
          <w:i/>
        </w:rPr>
        <w:t xml:space="preserve"> (1914-2004)</w:t>
      </w:r>
    </w:p>
    <w:p w:rsidR="00AF5386" w:rsidRPr="007E1143" w:rsidRDefault="00AF5386" w:rsidP="00AF5386">
      <w:pPr>
        <w:pStyle w:val="Heading1"/>
        <w:ind w:firstLine="720"/>
        <w:rPr>
          <w:color w:val="auto"/>
        </w:rPr>
      </w:pPr>
      <w:r w:rsidRPr="007E1143">
        <w:rPr>
          <w:color w:val="auto"/>
        </w:rPr>
        <w:t xml:space="preserve">Mongols Open the Way . . . </w:t>
      </w:r>
    </w:p>
    <w:p w:rsidR="00AF5386" w:rsidRPr="007E1143" w:rsidRDefault="00AF5386" w:rsidP="00021B95">
      <w:r w:rsidRPr="007E1143">
        <w:t>Three decades after the death of Genghis Khan s</w:t>
      </w:r>
      <w:r>
        <w:t xml:space="preserve">trife among his descendants </w:t>
      </w:r>
      <w:r w:rsidRPr="007E1143">
        <w:t>threatened the stability of the Mongol Empire he had crea</w:t>
      </w:r>
      <w:r>
        <w:t xml:space="preserve">ted. The </w:t>
      </w:r>
      <w:r w:rsidRPr="007E1143">
        <w:t xml:space="preserve">victor in the </w:t>
      </w:r>
      <w:r>
        <w:t xml:space="preserve">family civil war, however, was a grandson </w:t>
      </w:r>
      <w:r w:rsidRPr="007E1143">
        <w:t xml:space="preserve">able and powerful </w:t>
      </w:r>
      <w:r>
        <w:t>enough to take that empire to even greater heights.</w:t>
      </w:r>
      <w:r w:rsidRPr="007E1143">
        <w:t xml:space="preserve"> </w:t>
      </w:r>
    </w:p>
    <w:p w:rsidR="00AF5386" w:rsidRPr="007E1143" w:rsidRDefault="00AF5386" w:rsidP="00AF5386">
      <w:pPr>
        <w:ind w:firstLine="720"/>
      </w:pPr>
      <w:r w:rsidRPr="007E1143">
        <w:t xml:space="preserve">Only 12 </w:t>
      </w:r>
      <w:r w:rsidR="004B02D1">
        <w:t xml:space="preserve">in 1227 </w:t>
      </w:r>
      <w:r w:rsidRPr="007E1143">
        <w:t>when his grandfath</w:t>
      </w:r>
      <w:r>
        <w:t xml:space="preserve">er died, Kublai Khan matured by </w:t>
      </w:r>
      <w:r w:rsidRPr="007E1143">
        <w:t xml:space="preserve">1259 into a ruler </w:t>
      </w:r>
      <w:r>
        <w:t>ready</w:t>
      </w:r>
      <w:r w:rsidRPr="007E1143">
        <w:t xml:space="preserve"> to unite and lead the empire forward. By granting family members considerable independence in the governance of other territories, he was able to remain Chief Khan of the Mongols</w:t>
      </w:r>
      <w:r>
        <w:t xml:space="preserve"> while he </w:t>
      </w:r>
      <w:r w:rsidRPr="007E1143">
        <w:t>concentrate</w:t>
      </w:r>
      <w:r>
        <w:t>d</w:t>
      </w:r>
      <w:r w:rsidRPr="007E1143">
        <w:t xml:space="preserve"> on expanding into China</w:t>
      </w:r>
      <w:r>
        <w:t xml:space="preserve"> and became</w:t>
      </w:r>
      <w:r w:rsidRPr="007E1143">
        <w:t xml:space="preserve"> its Emperor.</w:t>
      </w:r>
    </w:p>
    <w:p w:rsidR="007F5E36" w:rsidRDefault="00AF5386" w:rsidP="00AF5386">
      <w:pPr>
        <w:ind w:firstLine="720"/>
      </w:pPr>
      <w:r w:rsidRPr="007E1143">
        <w:t>Kublai Khan’s greatest legacy from G</w:t>
      </w:r>
      <w:r w:rsidR="004B02D1">
        <w:t>enghis Khan was this</w:t>
      </w:r>
      <w:r w:rsidRPr="007E1143">
        <w:t xml:space="preserve"> tradition</w:t>
      </w:r>
      <w:r w:rsidR="000C5DF9">
        <w:t xml:space="preserve"> his grandfather</w:t>
      </w:r>
      <w:r w:rsidRPr="007E1143">
        <w:t xml:space="preserve"> had </w:t>
      </w:r>
      <w:r w:rsidR="003D2F36">
        <w:t>established</w:t>
      </w:r>
      <w:r w:rsidRPr="007E1143">
        <w:t xml:space="preserve"> in the Mongol military</w:t>
      </w:r>
      <w:r w:rsidR="004B02D1">
        <w:t>.</w:t>
      </w:r>
      <w:r w:rsidR="003D2F36">
        <w:t xml:space="preserve"> </w:t>
      </w:r>
      <w:r w:rsidR="004B02D1">
        <w:t xml:space="preserve">He never asked </w:t>
      </w:r>
      <w:r w:rsidRPr="007E1143">
        <w:t>his men to die for h</w:t>
      </w:r>
      <w:r w:rsidR="003D2F36">
        <w:t>im</w:t>
      </w:r>
      <w:r w:rsidR="004B02D1">
        <w:t xml:space="preserve"> and never willingly sacrificed</w:t>
      </w:r>
      <w:r w:rsidR="007F5E36">
        <w:t xml:space="preserve"> a single one. </w:t>
      </w:r>
    </w:p>
    <w:p w:rsidR="00AF5386" w:rsidRPr="007E1143" w:rsidRDefault="007F5E36" w:rsidP="00AF5386">
      <w:pPr>
        <w:ind w:firstLine="720"/>
      </w:pPr>
      <w:r>
        <w:t>The Mongols’</w:t>
      </w:r>
      <w:r w:rsidR="00AF5386" w:rsidRPr="007E1143">
        <w:t xml:space="preserve"> onl</w:t>
      </w:r>
      <w:r w:rsidR="00AF5386">
        <w:t xml:space="preserve">y goal was victory. Brave warriors won no honor if </w:t>
      </w:r>
      <w:r w:rsidR="00AF5386" w:rsidRPr="007E1143">
        <w:t>the battle was lost. Nor did clever deception or cruel trickery leave any stains on a warrior’s bravery.</w:t>
      </w:r>
    </w:p>
    <w:p w:rsidR="007F5E36" w:rsidRDefault="00AF5386" w:rsidP="007F5E36">
      <w:pPr>
        <w:ind w:firstLine="720"/>
      </w:pPr>
      <w:r w:rsidRPr="007E1143">
        <w:t xml:space="preserve">The empire’s founder adapted the tribal battle tactics of his mounted nomad hunters to </w:t>
      </w:r>
      <w:r>
        <w:t>wage war against civilized nations:</w:t>
      </w:r>
      <w:r w:rsidRPr="007E1143">
        <w:t xml:space="preserve"> </w:t>
      </w:r>
    </w:p>
    <w:p w:rsidR="007F5E36" w:rsidRDefault="00AF5386" w:rsidP="007F5E36">
      <w:pPr>
        <w:pStyle w:val="ListParagraph"/>
        <w:numPr>
          <w:ilvl w:val="0"/>
          <w:numId w:val="30"/>
        </w:numPr>
      </w:pPr>
      <w:r w:rsidRPr="007E1143">
        <w:t xml:space="preserve">Each warrior carried only what he needed. </w:t>
      </w:r>
    </w:p>
    <w:p w:rsidR="00BA3F39" w:rsidRDefault="00AF5386" w:rsidP="007F5E36">
      <w:pPr>
        <w:pStyle w:val="ListParagraph"/>
        <w:numPr>
          <w:ilvl w:val="0"/>
          <w:numId w:val="30"/>
        </w:numPr>
      </w:pPr>
      <w:r w:rsidRPr="007E1143">
        <w:t>A large reserve of horses and goatherds always accompanied the all-cavalry army</w:t>
      </w:r>
      <w:r>
        <w:t>.</w:t>
      </w:r>
    </w:p>
    <w:p w:rsidR="00AF5386" w:rsidRDefault="00AF5386" w:rsidP="007F5E36">
      <w:pPr>
        <w:pStyle w:val="ListParagraph"/>
        <w:numPr>
          <w:ilvl w:val="0"/>
          <w:numId w:val="30"/>
        </w:numPr>
      </w:pPr>
      <w:r>
        <w:t>N</w:t>
      </w:r>
      <w:r w:rsidRPr="007E1143">
        <w:t xml:space="preserve">o cumbersome supply train slowed its progress. </w:t>
      </w:r>
    </w:p>
    <w:p w:rsidR="00AF5386" w:rsidRPr="007E1143" w:rsidRDefault="00AF5386" w:rsidP="00AF5386">
      <w:pPr>
        <w:ind w:firstLine="720"/>
      </w:pPr>
      <w:r w:rsidRPr="007E1143">
        <w:t xml:space="preserve">Riding bareback on range-bred, pony-size mounts, the Mongols overwhelmed their foes in well-coordinated attacks. </w:t>
      </w:r>
    </w:p>
    <w:p w:rsidR="00AF5386" w:rsidRPr="007E1143" w:rsidRDefault="00AF5386" w:rsidP="00AF5386">
      <w:pPr>
        <w:ind w:firstLine="720"/>
      </w:pPr>
      <w:r w:rsidRPr="007E1143">
        <w:t xml:space="preserve">Their bows shot rapid-fired streams of arrows, and some could kill at 200 yards. </w:t>
      </w:r>
      <w:r w:rsidR="004B02D1">
        <w:t>Each</w:t>
      </w:r>
      <w:r w:rsidRPr="007E1143">
        <w:t xml:space="preserve"> of the composite bows required an average of four months</w:t>
      </w:r>
      <w:r w:rsidR="004B02D1">
        <w:t xml:space="preserve"> to make</w:t>
      </w:r>
      <w:r w:rsidRPr="007E1143">
        <w:t xml:space="preserve"> because the bows </w:t>
      </w:r>
      <w:r w:rsidR="004B02D1">
        <w:t>needed</w:t>
      </w:r>
      <w:r w:rsidRPr="007E1143">
        <w:t xml:space="preserve"> three or four different materials for construction.  These included </w:t>
      </w:r>
      <w:r>
        <w:t>special</w:t>
      </w:r>
      <w:r w:rsidRPr="007E1143">
        <w:t xml:space="preserve"> types of wood, pieces of horn and sinew crafted together. </w:t>
      </w:r>
    </w:p>
    <w:p w:rsidR="00AF5386" w:rsidRPr="007E1143" w:rsidRDefault="00AF5386" w:rsidP="00AF5386">
      <w:pPr>
        <w:ind w:firstLine="720"/>
      </w:pPr>
      <w:r>
        <w:t xml:space="preserve">Even though it took less energy to pull and release their bowstrings, </w:t>
      </w:r>
      <w:r w:rsidRPr="007E1143">
        <w:t>these shorter bows transferred more energy to the arrows</w:t>
      </w:r>
      <w:r>
        <w:t xml:space="preserve"> than did </w:t>
      </w:r>
      <w:r w:rsidR="004B02D1">
        <w:t>ordinary</w:t>
      </w:r>
      <w:r>
        <w:t xml:space="preserve"> bows</w:t>
      </w:r>
      <w:r w:rsidRPr="007E1143">
        <w:t xml:space="preserve">. </w:t>
      </w:r>
    </w:p>
    <w:p w:rsidR="00AF5386" w:rsidRPr="007E1143" w:rsidRDefault="00AF5386" w:rsidP="00AF5386">
      <w:pPr>
        <w:ind w:firstLine="720"/>
      </w:pPr>
      <w:r w:rsidRPr="007E1143">
        <w:t>By the time Kublai Khan was ready to begin his drive to control all of China, the Mongol army had mastered ways to conquer fortified towns and cities. Captured engineer prisoners directed the building and testing of siege machines</w:t>
      </w:r>
      <w:r w:rsidR="003450C3">
        <w:t xml:space="preserve"> which then</w:t>
      </w:r>
      <w:r>
        <w:t xml:space="preserve"> would be</w:t>
      </w:r>
      <w:r w:rsidRPr="007E1143">
        <w:t xml:space="preserve"> disassembled and carried by horses to battle sites where they could be swiftly re-assembled. </w:t>
      </w:r>
    </w:p>
    <w:p w:rsidR="00AF5386" w:rsidRPr="007E1143" w:rsidRDefault="00AF5386" w:rsidP="00AF5386">
      <w:pPr>
        <w:pStyle w:val="Heading2"/>
      </w:pPr>
      <w:r w:rsidRPr="007E1143">
        <w:t>Silk Road gift kept on giving</w:t>
      </w:r>
    </w:p>
    <w:p w:rsidR="00AF5386" w:rsidRDefault="00AF5386" w:rsidP="00AF5386">
      <w:pPr>
        <w:ind w:firstLine="720"/>
      </w:pPr>
      <w:r w:rsidRPr="007E1143">
        <w:t>One of Genghis Khan’s largest gifts to his people was access to</w:t>
      </w:r>
      <w:r>
        <w:t xml:space="preserve"> the Silk Road. </w:t>
      </w:r>
    </w:p>
    <w:p w:rsidR="00AF5386" w:rsidRDefault="00AF5386" w:rsidP="00AF5386">
      <w:pPr>
        <w:ind w:firstLine="720"/>
      </w:pPr>
      <w:r>
        <w:t xml:space="preserve">Linked to </w:t>
      </w:r>
      <w:r w:rsidRPr="007E1143">
        <w:t xml:space="preserve">China, India, </w:t>
      </w:r>
      <w:r>
        <w:t xml:space="preserve">Persia and Mediterranean nations, its twisting channels of commerce had lain </w:t>
      </w:r>
      <w:r w:rsidRPr="007E1143">
        <w:t>so far south that little of the wealth they carried ever reached the Mongol Nation</w:t>
      </w:r>
      <w:r>
        <w:t xml:space="preserve">. </w:t>
      </w:r>
    </w:p>
    <w:p w:rsidR="00AF5386" w:rsidRDefault="00AF5386" w:rsidP="00AF5386">
      <w:pPr>
        <w:ind w:firstLine="720"/>
      </w:pPr>
      <w:r>
        <w:t>Rerouting</w:t>
      </w:r>
      <w:r w:rsidRPr="007E1143">
        <w:t xml:space="preserve"> </w:t>
      </w:r>
      <w:r>
        <w:t>them</w:t>
      </w:r>
      <w:r w:rsidRPr="007E1143">
        <w:t xml:space="preserve"> northward across the Mongol steppes,</w:t>
      </w:r>
      <w:r>
        <w:t xml:space="preserve"> he collected them </w:t>
      </w:r>
      <w:r w:rsidRPr="007E1143">
        <w:t xml:space="preserve">into a single stream of </w:t>
      </w:r>
      <w:r>
        <w:t>carts carrying coveted cargo</w:t>
      </w:r>
      <w:r w:rsidRPr="007E1143">
        <w:t xml:space="preserve"> flowing out of China</w:t>
      </w:r>
      <w:r>
        <w:t>.</w:t>
      </w:r>
    </w:p>
    <w:p w:rsidR="00AF5386" w:rsidRPr="007E1143" w:rsidRDefault="00AF5386" w:rsidP="00AF5386">
      <w:pPr>
        <w:ind w:firstLine="720"/>
      </w:pPr>
      <w:r>
        <w:t xml:space="preserve">In addition to colorful silk fabrics, the wide variety of goods included </w:t>
      </w:r>
      <w:r w:rsidRPr="007E1143">
        <w:t>paper fans, porcelain bowls, robes embroidered with silver and golden thread, iron kettles, brass pots and carved saddles.</w:t>
      </w:r>
    </w:p>
    <w:p w:rsidR="00AF5386" w:rsidRDefault="00AF5386" w:rsidP="00AF5386">
      <w:pPr>
        <w:ind w:firstLine="720"/>
      </w:pPr>
      <w:r w:rsidRPr="007E1143">
        <w:t xml:space="preserve">The Mongols established a system of fast riders known as arrow messengers across Mongolia—five centuries before America’s “pony express.” </w:t>
      </w:r>
    </w:p>
    <w:p w:rsidR="00AF5386" w:rsidRPr="00A770A2" w:rsidRDefault="00AF5386" w:rsidP="00AF5386">
      <w:pPr>
        <w:ind w:firstLine="720"/>
      </w:pPr>
      <w:r w:rsidRPr="00A770A2">
        <w:t xml:space="preserve">Besides embracing the Mongol military tradition and stressing the importance of a safe Silk Road, Kublai Khan also replicated his grandfather’s practice of religious tolerance. </w:t>
      </w:r>
    </w:p>
    <w:p w:rsidR="00AF5386" w:rsidRPr="00A770A2" w:rsidRDefault="00AF5386" w:rsidP="00AF5386">
      <w:pPr>
        <w:ind w:firstLine="720"/>
      </w:pPr>
      <w:r w:rsidRPr="00A770A2">
        <w:t xml:space="preserve">This trio of legacies—rapid communication, open commerce routes and religious tolerance—enabled the Mongol Empire to accelerate the West’s later rise to world domination by opening—for just a single pivotal century—a path through barriers that had isolated Europe from the Orient for centuries. </w:t>
      </w:r>
    </w:p>
    <w:p w:rsidR="00AF5386" w:rsidRPr="00A770A2" w:rsidRDefault="004B02D1" w:rsidP="00AF5386">
      <w:pPr>
        <w:pStyle w:val="Heading2"/>
        <w:rPr>
          <w:b w:val="0"/>
        </w:rPr>
      </w:pPr>
      <w:r>
        <w:t>Combined genius, courage and tolerance</w:t>
      </w:r>
    </w:p>
    <w:p w:rsidR="00AF5386" w:rsidRPr="007E1143" w:rsidRDefault="00AF5386" w:rsidP="00AF5386">
      <w:pPr>
        <w:ind w:firstLine="720"/>
      </w:pPr>
      <w:r w:rsidRPr="00A770A2">
        <w:t xml:space="preserve">In </w:t>
      </w:r>
      <w:r w:rsidRPr="00A770A2">
        <w:rPr>
          <w:i/>
        </w:rPr>
        <w:t>The</w:t>
      </w:r>
      <w:r w:rsidRPr="007E1143">
        <w:rPr>
          <w:i/>
        </w:rPr>
        <w:t xml:space="preserve"> Discoverers</w:t>
      </w:r>
      <w:r w:rsidRPr="007E1143">
        <w:t xml:space="preserve">, his epic history of </w:t>
      </w:r>
      <w:r w:rsidRPr="00FC6122">
        <w:rPr>
          <w:i/>
        </w:rPr>
        <w:t>Man’s Search to Know the World and Himself</w:t>
      </w:r>
      <w:r>
        <w:t>, the late l</w:t>
      </w:r>
      <w:r w:rsidRPr="007E1143">
        <w:t>ibrarian of Co</w:t>
      </w:r>
      <w:r>
        <w:t>ngress Daniel J. Boorstin wrote</w:t>
      </w:r>
      <w:r w:rsidRPr="007E1143">
        <w:t>:</w:t>
      </w:r>
    </w:p>
    <w:p w:rsidR="00AF5386" w:rsidRPr="007E1143" w:rsidRDefault="00AF5386" w:rsidP="00AF5386">
      <w:pPr>
        <w:ind w:firstLine="720"/>
      </w:pPr>
      <w:r w:rsidRPr="007E1143">
        <w:t>“When Kublai Khan came to the Mongol throne in 1260, his empire reached from the Yellow River in China to the shores of the Danube in eastern Europe and from Siberia to Vietnam and the Persian Gulf.</w:t>
      </w:r>
    </w:p>
    <w:p w:rsidR="00AF5386" w:rsidRPr="007E1143" w:rsidRDefault="00AF5386" w:rsidP="00AF5386">
      <w:pPr>
        <w:ind w:firstLine="720"/>
      </w:pPr>
      <w:r w:rsidRPr="007E1143">
        <w:t xml:space="preserve">“The Mongol Khans, from Genghis Khan through his sons and grandsons . . . were as able a dynasty as ever ruled a great empire. They showed a combination of military genius, personal courage, and cultural tolerance unequaled by any European line of hereditary rulers. </w:t>
      </w:r>
    </w:p>
    <w:p w:rsidR="00AF5386" w:rsidRDefault="00AF5386" w:rsidP="00AF5386">
      <w:pPr>
        <w:ind w:firstLine="720"/>
      </w:pPr>
      <w:r w:rsidRPr="007E1143">
        <w:t>“They deserve a higher place and a different place than they have bee</w:t>
      </w:r>
      <w:r>
        <w:t>n given by the</w:t>
      </w:r>
      <w:r w:rsidRPr="007E1143">
        <w:t xml:space="preserve"> Western historian.”</w:t>
      </w:r>
    </w:p>
    <w:p w:rsidR="00AF5386" w:rsidRPr="007E1143" w:rsidRDefault="00AF5386" w:rsidP="00AF5386">
      <w:pPr>
        <w:ind w:firstLine="720"/>
      </w:pPr>
      <w:r>
        <w:t xml:space="preserve">Bernard Lewis in his highly praised </w:t>
      </w:r>
      <w:r w:rsidRPr="00AA613F">
        <w:rPr>
          <w:i/>
        </w:rPr>
        <w:t>The Middle East: A brief history of the last 2,000 years</w:t>
      </w:r>
      <w:r>
        <w:rPr>
          <w:i/>
        </w:rPr>
        <w:t xml:space="preserve"> </w:t>
      </w:r>
      <w:r w:rsidRPr="00AA613F">
        <w:t>seems to concur</w:t>
      </w:r>
      <w:r>
        <w:t xml:space="preserve">. He writes that the Mongol khans in Iran “encouraged the reconstruction of town life, industry and trade, fostered what they consider useful sciences, and . . . even Islamic literature and learning.” </w:t>
      </w:r>
    </w:p>
    <w:p w:rsidR="00AF5386" w:rsidRDefault="00AF5386" w:rsidP="00AF5386">
      <w:pPr>
        <w:ind w:firstLine="720"/>
      </w:pPr>
      <w:r w:rsidRPr="007E1143">
        <w:t>In his chapter on “</w:t>
      </w:r>
      <w:r w:rsidRPr="00A06384">
        <w:t>How the Mongols Opened the Way</w:t>
      </w:r>
      <w:r w:rsidRPr="007E1143">
        <w:rPr>
          <w:i/>
        </w:rPr>
        <w:t>,”</w:t>
      </w:r>
      <w:r w:rsidRPr="007E1143">
        <w:t xml:space="preserve"> Boorstin notes that prior to the thirteenth century merchants from Venice, Genoa, Pisa or Paris prospered selling luxuries such as sleek Chinese silk, diamonds from Golconda and costly Persian carpets</w:t>
      </w:r>
      <w:r>
        <w:t>.</w:t>
      </w:r>
    </w:p>
    <w:p w:rsidR="00AF5386" w:rsidRPr="007E1143" w:rsidRDefault="00AF5386" w:rsidP="00AF5386">
      <w:pPr>
        <w:ind w:firstLine="720"/>
      </w:pPr>
      <w:r w:rsidRPr="007E1143">
        <w:t>Islamic officials</w:t>
      </w:r>
      <w:r>
        <w:t xml:space="preserve">, however, </w:t>
      </w:r>
      <w:r w:rsidRPr="007E1143">
        <w:t>blocked their way to China or India. Similarly, Frankish or Italian merchants were stopped as soon as they tried to travel eastward from the Mediterranean ports where trading of goods from the Orient terminated.</w:t>
      </w:r>
    </w:p>
    <w:p w:rsidR="00AF5386" w:rsidRPr="007E1143" w:rsidRDefault="00AF5386" w:rsidP="00AF5386">
      <w:pPr>
        <w:pStyle w:val="Heading2"/>
      </w:pPr>
      <w:r>
        <w:t>Free-Trade Mongols open East-West g</w:t>
      </w:r>
      <w:r w:rsidRPr="007E1143">
        <w:t>ate</w:t>
      </w:r>
    </w:p>
    <w:p w:rsidR="00AF5386" w:rsidRDefault="00AF5386" w:rsidP="00AF5386">
      <w:pPr>
        <w:ind w:firstLine="720"/>
      </w:pPr>
      <w:r w:rsidRPr="007E1143">
        <w:t xml:space="preserve">The Khans believed in free trade among nations. </w:t>
      </w:r>
    </w:p>
    <w:p w:rsidR="00AF5386" w:rsidRPr="007E1143" w:rsidRDefault="00AF5386" w:rsidP="00AF5386">
      <w:pPr>
        <w:ind w:firstLine="720"/>
      </w:pPr>
      <w:r w:rsidRPr="007E1143">
        <w:t>When the gate that blocked East from West came under their control during the second half of the thirteenth century, the Mongols opened the Silk Road to two-way traffic.</w:t>
      </w:r>
    </w:p>
    <w:p w:rsidR="004A6A5E" w:rsidRDefault="00AF5386" w:rsidP="004A6A5E">
      <w:pPr>
        <w:ind w:firstLine="720"/>
      </w:pPr>
      <w:r w:rsidRPr="007E1143">
        <w:t>To</w:t>
      </w:r>
      <w:r>
        <w:t xml:space="preserve"> make merchants welcome, they: </w:t>
      </w:r>
    </w:p>
    <w:p w:rsidR="004A6A5E" w:rsidRDefault="00AF5386" w:rsidP="004A6A5E">
      <w:pPr>
        <w:pStyle w:val="ListParagraph"/>
        <w:numPr>
          <w:ilvl w:val="0"/>
          <w:numId w:val="31"/>
        </w:numPr>
      </w:pPr>
      <w:r>
        <w:t>E</w:t>
      </w:r>
      <w:r w:rsidRPr="007E1143">
        <w:t>liminated trade barriers.</w:t>
      </w:r>
    </w:p>
    <w:p w:rsidR="004A6A5E" w:rsidRDefault="00AF5386" w:rsidP="004A6A5E">
      <w:pPr>
        <w:pStyle w:val="ListParagraph"/>
        <w:numPr>
          <w:ilvl w:val="0"/>
          <w:numId w:val="31"/>
        </w:numPr>
      </w:pPr>
      <w:r w:rsidRPr="007E1143">
        <w:t xml:space="preserve">Maintained post stations. </w:t>
      </w:r>
    </w:p>
    <w:p w:rsidR="004A6A5E" w:rsidRDefault="00AF5386" w:rsidP="004A6A5E">
      <w:pPr>
        <w:pStyle w:val="ListParagraph"/>
        <w:numPr>
          <w:ilvl w:val="0"/>
          <w:numId w:val="31"/>
        </w:numPr>
      </w:pPr>
      <w:r w:rsidRPr="007E1143">
        <w:t>Lowered tolls and taxes.</w:t>
      </w:r>
    </w:p>
    <w:p w:rsidR="004A6A5E" w:rsidRDefault="00AF5386" w:rsidP="004A6A5E">
      <w:pPr>
        <w:pStyle w:val="ListParagraph"/>
        <w:numPr>
          <w:ilvl w:val="0"/>
          <w:numId w:val="31"/>
        </w:numPr>
      </w:pPr>
      <w:r w:rsidRPr="007E1143">
        <w:t>Protected caravans against bandits.</w:t>
      </w:r>
    </w:p>
    <w:p w:rsidR="00AF5386" w:rsidRDefault="00AF5386" w:rsidP="004A6A5E">
      <w:pPr>
        <w:pStyle w:val="ListParagraph"/>
        <w:numPr>
          <w:ilvl w:val="0"/>
          <w:numId w:val="31"/>
        </w:numPr>
      </w:pPr>
      <w:r w:rsidRPr="007E1143">
        <w:t>Instituted the use of paper money.</w:t>
      </w:r>
    </w:p>
    <w:p w:rsidR="00AF5386" w:rsidRPr="007E1143" w:rsidRDefault="00AF5386" w:rsidP="00AF5386">
      <w:pPr>
        <w:ind w:firstLine="720"/>
      </w:pPr>
      <w:r w:rsidRPr="007E1143">
        <w:t>Safe transit of goods and ideas between East and West led to an unprecedented rise in trade and cultural communication.</w:t>
      </w:r>
    </w:p>
    <w:p w:rsidR="00AF5386" w:rsidRPr="007E1143" w:rsidRDefault="00AF5386" w:rsidP="00AF5386">
      <w:pPr>
        <w:ind w:firstLine="720"/>
      </w:pPr>
      <w:r w:rsidRPr="007E1143">
        <w:t xml:space="preserve"> In that special century </w:t>
      </w:r>
      <w:r>
        <w:t xml:space="preserve">between 1250 and 1350 A.D. </w:t>
      </w:r>
      <w:r w:rsidR="004B02D1">
        <w:t xml:space="preserve">shared knowledge and </w:t>
      </w:r>
      <w:r w:rsidRPr="007E1143">
        <w:t xml:space="preserve">human contacts flowed between China and Europe </w:t>
      </w:r>
      <w:r>
        <w:t>and shared knowledge</w:t>
      </w:r>
      <w:r w:rsidRPr="007E1143">
        <w:t>. Travelers to and from the Orient included not just merchants, but also artists, diplomats, doctors, scholars, scientists, and priests from all religions—including Catholics, Nestorians, Armenians, Buddhists and Muslims.</w:t>
      </w:r>
    </w:p>
    <w:p w:rsidR="00AF5386" w:rsidRPr="007E1143" w:rsidRDefault="00AF5386" w:rsidP="00AF5386">
      <w:pPr>
        <w:ind w:firstLine="720"/>
      </w:pPr>
      <w:r w:rsidRPr="007E1143">
        <w:t>Kublai Khan’s reign spawned numerous developments in Chinese culture. Besides allowing religious freedom, he created aid agencies, reorganized and improved roads, and expanded waterways.</w:t>
      </w:r>
    </w:p>
    <w:p w:rsidR="00AF5386" w:rsidRPr="007E1143" w:rsidRDefault="00AF5386" w:rsidP="00AF5386">
      <w:pPr>
        <w:ind w:firstLine="720"/>
      </w:pPr>
      <w:r w:rsidRPr="007E1143">
        <w:t>Chinese civilization during the rule of Kublai Khan surpassed anything in the rest of the world by such a margin that readers in the West were simply dazzled by Marco Polo’s vivid account of extensive travels on behalf of the Khan during 24 years in Asia. (Some suggest that Polo never went to China with his father and his uncle, but had plagiarized his reports from other travelers’ stories.)</w:t>
      </w:r>
    </w:p>
    <w:p w:rsidR="00AF5386" w:rsidRPr="007E1143" w:rsidRDefault="00AF5386" w:rsidP="00AF5386">
      <w:pPr>
        <w:ind w:firstLine="720"/>
      </w:pPr>
      <w:r w:rsidRPr="007E1143">
        <w:t>Kublai welcomed European merchants, travelers and missionaries from different orders to his court. He sent and received envoys to and from centers as distant as Rome and London.</w:t>
      </w:r>
    </w:p>
    <w:p w:rsidR="00AF5386" w:rsidRDefault="00AF5386" w:rsidP="00AF5386">
      <w:pPr>
        <w:ind w:firstLine="720"/>
      </w:pPr>
      <w:r>
        <w:t>But t</w:t>
      </w:r>
      <w:r w:rsidRPr="007E1143">
        <w:t xml:space="preserve">he Silk Road traffic remained two-way for one century only.  </w:t>
      </w:r>
    </w:p>
    <w:p w:rsidR="003450C3" w:rsidRDefault="00AF5386" w:rsidP="00AF5386">
      <w:pPr>
        <w:ind w:firstLine="720"/>
      </w:pPr>
      <w:r w:rsidRPr="007E1143">
        <w:t xml:space="preserve">In the second half of the fourteenth century both Mongol rule in China and Mongol control of the East-West gateway ended. </w:t>
      </w:r>
    </w:p>
    <w:p w:rsidR="00AF5386" w:rsidRPr="007E1143" w:rsidRDefault="003450C3" w:rsidP="00AF5386">
      <w:pPr>
        <w:ind w:firstLine="720"/>
      </w:pPr>
      <w:r>
        <w:t>Although t</w:t>
      </w:r>
      <w:r w:rsidR="00AF5386" w:rsidRPr="007E1143">
        <w:t>he dynasty founded by Genghis Kh</w:t>
      </w:r>
      <w:r w:rsidR="00AF5386">
        <w:t>a</w:t>
      </w:r>
      <w:r w:rsidR="00AF5386" w:rsidRPr="007E1143">
        <w:t>n w</w:t>
      </w:r>
      <w:r>
        <w:t>ould survive in Mongolia into th</w:t>
      </w:r>
      <w:r w:rsidR="00AF5386" w:rsidRPr="007E1143">
        <w:t>e seventeenth century, direct European contact with China did not</w:t>
      </w:r>
      <w:r w:rsidR="00AF5386">
        <w:t>,</w:t>
      </w:r>
      <w:r w:rsidR="00AF5386" w:rsidRPr="007E1143">
        <w:t xml:space="preserve"> and indirect contact between Europe and China declined to pre-Mongol levels.</w:t>
      </w:r>
    </w:p>
    <w:p w:rsidR="00AF5386" w:rsidRPr="007E1143" w:rsidRDefault="00AF5386" w:rsidP="00AF5386">
      <w:pPr>
        <w:pStyle w:val="Heading2"/>
      </w:pPr>
      <w:r>
        <w:t>Seeking a</w:t>
      </w:r>
      <w:r w:rsidRPr="007E1143">
        <w:t>nother Silk Route to China</w:t>
      </w:r>
    </w:p>
    <w:p w:rsidR="00AF5386" w:rsidRPr="007E1143" w:rsidRDefault="00AF5386" w:rsidP="00AF5386">
      <w:pPr>
        <w:ind w:firstLine="720"/>
      </w:pPr>
      <w:r w:rsidRPr="007E1143">
        <w:t xml:space="preserve">Tremendous profits were to be obtained </w:t>
      </w:r>
      <w:r>
        <w:t>by</w:t>
      </w:r>
      <w:r w:rsidRPr="007E1143">
        <w:t xml:space="preserve"> anyone who could innovate a di</w:t>
      </w:r>
      <w:r>
        <w:t>rect trade connection with Asia. C</w:t>
      </w:r>
      <w:r w:rsidRPr="007E1143">
        <w:t xml:space="preserve">losing the </w:t>
      </w:r>
      <w:r>
        <w:t xml:space="preserve">overland </w:t>
      </w:r>
      <w:r w:rsidRPr="007E1143">
        <w:t xml:space="preserve">gate spurred the Europeans to find another </w:t>
      </w:r>
      <w:r w:rsidR="004B02D1">
        <w:t>path to</w:t>
      </w:r>
      <w:r w:rsidRPr="007E1143">
        <w:t xml:space="preserve"> the prosperous Chinese empire.  </w:t>
      </w:r>
    </w:p>
    <w:p w:rsidR="00AF5386" w:rsidRPr="007E1143" w:rsidRDefault="00AF5386" w:rsidP="00AF5386">
      <w:pPr>
        <w:ind w:firstLine="720"/>
      </w:pPr>
      <w:r w:rsidRPr="007E1143">
        <w:t xml:space="preserve"> The </w:t>
      </w:r>
      <w:r>
        <w:t xml:space="preserve">seaways offered real advantages over land routes. In that era by land “travel” was </w:t>
      </w:r>
      <w:r w:rsidRPr="007E1143">
        <w:t xml:space="preserve">so rigorous that </w:t>
      </w:r>
      <w:r>
        <w:t>it</w:t>
      </w:r>
      <w:r w:rsidRPr="007E1143">
        <w:t xml:space="preserve"> lived up to “travail</w:t>
      </w:r>
      <w:r w:rsidR="004B02D1">
        <w:t xml:space="preserve">,” </w:t>
      </w:r>
      <w:r w:rsidRPr="007E1143">
        <w:t xml:space="preserve">its </w:t>
      </w:r>
      <w:r w:rsidR="004B02D1">
        <w:t>root word that</w:t>
      </w:r>
      <w:r w:rsidRPr="007E1143">
        <w:t xml:space="preserve"> defined as ”involving arduous or painful effort.” </w:t>
      </w:r>
    </w:p>
    <w:p w:rsidR="00AF5386" w:rsidRDefault="00AF5386" w:rsidP="00AF5386">
      <w:pPr>
        <w:ind w:firstLine="720"/>
      </w:pPr>
      <w:r w:rsidRPr="007E1143">
        <w:t xml:space="preserve">When Christopher Columbus sailed west in 1492, </w:t>
      </w:r>
      <w:r>
        <w:t xml:space="preserve">he reportedly </w:t>
      </w:r>
      <w:r w:rsidRPr="007E1143">
        <w:t>wished to create yet another Silk Route to China. Before recognizing the potential of a "New World,” he was upset that he had reached a continent "in-between" Europe and the Orient.</w:t>
      </w:r>
    </w:p>
    <w:p w:rsidR="00AF5386" w:rsidRDefault="004B02D1" w:rsidP="00AF5386">
      <w:pPr>
        <w:ind w:firstLine="720"/>
      </w:pPr>
      <w:r>
        <w:t>Boorstin suggests that—w</w:t>
      </w:r>
      <w:r w:rsidR="00AF5386" w:rsidRPr="007E1143">
        <w:t>ithout the Mongol rulers’ “peculiar talents</w:t>
      </w:r>
      <w:r w:rsidR="00AF5386">
        <w:t>”</w:t>
      </w:r>
      <w:r>
        <w:t>—</w:t>
      </w:r>
      <w:r w:rsidR="00AF5386">
        <w:t xml:space="preserve"> </w:t>
      </w:r>
      <w:r>
        <w:t>there might never have been a path for Marco Polo.</w:t>
      </w:r>
      <w:r w:rsidR="00AF5386" w:rsidRPr="007E1143">
        <w:t xml:space="preserve"> </w:t>
      </w:r>
      <w:r>
        <w:t>Then he asks, “</w:t>
      </w:r>
      <w:r w:rsidR="00AF5386" w:rsidRPr="007E1143">
        <w:t>Without Marco Polo and the others who stirred the European imagination with impatience to reach Cathay, would there ha</w:t>
      </w:r>
      <w:r>
        <w:t>ve been a Christopher Columbus?”</w:t>
      </w:r>
    </w:p>
    <w:p w:rsidR="00AF5386" w:rsidRPr="007E1143" w:rsidRDefault="00AF5386" w:rsidP="00AF5386">
      <w:pPr>
        <w:ind w:firstLine="720"/>
      </w:pPr>
      <w:r>
        <w:t>Polo’s book was first printed 15 years before Columbus’s first voyage to America.  The great navigator’s son Ferdinand founded the Columbian Library at Seville where his father’s copy may still be seen. He said his father kept the book with him constantly.</w:t>
      </w:r>
    </w:p>
    <w:p w:rsidR="00AF5386" w:rsidRPr="007E1143" w:rsidRDefault="00AF5386" w:rsidP="00AF5386">
      <w:pPr>
        <w:ind w:firstLine="720"/>
      </w:pPr>
      <w:r w:rsidRPr="007E1143">
        <w:t xml:space="preserve">Others, however, favor the idea that Columbus’s westward Atlantic crossing more likely stemmed from his encounters with sailors who had touched the American continent. In his revealing </w:t>
      </w:r>
      <w:r w:rsidRPr="007E1143">
        <w:rPr>
          <w:i/>
        </w:rPr>
        <w:t>COD: A biography of the fish that changed the world</w:t>
      </w:r>
      <w:r>
        <w:t>, Mark Kurlansky contends that—</w:t>
      </w:r>
      <w:r w:rsidRPr="007E1143">
        <w:t>for centuries before Columbus</w:t>
      </w:r>
      <w:r>
        <w:t>—</w:t>
      </w:r>
      <w:r w:rsidRPr="007E1143">
        <w:t>Basque fisherman kept secret their profitable catches of cod on regular trips to American waters.</w:t>
      </w:r>
    </w:p>
    <w:p w:rsidR="00AF5386" w:rsidRPr="00CD536C" w:rsidRDefault="00AF5386" w:rsidP="00AF5386">
      <w:pPr>
        <w:pStyle w:val="Heading2"/>
      </w:pPr>
      <w:r w:rsidRPr="007E1143">
        <w:t>Mongols fostered exchange of ideas and inventions</w:t>
      </w:r>
    </w:p>
    <w:p w:rsidR="00B64AD0" w:rsidRDefault="00AF5386" w:rsidP="00B64AD0">
      <w:pPr>
        <w:ind w:firstLine="720"/>
      </w:pPr>
      <w:r>
        <w:t>The Mongols:</w:t>
      </w:r>
    </w:p>
    <w:p w:rsidR="00B64AD0" w:rsidRDefault="00AF5386" w:rsidP="00B64AD0">
      <w:pPr>
        <w:pStyle w:val="ListParagraph"/>
        <w:numPr>
          <w:ilvl w:val="0"/>
          <w:numId w:val="32"/>
        </w:numPr>
      </w:pPr>
      <w:r w:rsidRPr="007E1143">
        <w:t>Made no technological breakthroughs.</w:t>
      </w:r>
    </w:p>
    <w:p w:rsidR="00B64AD0" w:rsidRDefault="00AF5386" w:rsidP="00B64AD0">
      <w:pPr>
        <w:pStyle w:val="ListParagraph"/>
        <w:numPr>
          <w:ilvl w:val="0"/>
          <w:numId w:val="32"/>
        </w:numPr>
      </w:pPr>
      <w:r w:rsidRPr="007E1143">
        <w:t>Founded no new religions.</w:t>
      </w:r>
    </w:p>
    <w:p w:rsidR="00B64AD0" w:rsidRDefault="00AF5386" w:rsidP="00B64AD0">
      <w:pPr>
        <w:pStyle w:val="ListParagraph"/>
        <w:numPr>
          <w:ilvl w:val="0"/>
          <w:numId w:val="32"/>
        </w:numPr>
      </w:pPr>
      <w:r w:rsidRPr="007E1143">
        <w:t>Wrote few books or dramas.</w:t>
      </w:r>
    </w:p>
    <w:p w:rsidR="00AF5386" w:rsidRPr="007E1143" w:rsidRDefault="00AF5386" w:rsidP="00B64AD0">
      <w:pPr>
        <w:pStyle w:val="ListParagraph"/>
        <w:numPr>
          <w:ilvl w:val="0"/>
          <w:numId w:val="32"/>
        </w:numPr>
      </w:pPr>
      <w:r w:rsidRPr="007E1143">
        <w:t xml:space="preserve">Gave the world no new crops or methods of agriculture. </w:t>
      </w:r>
    </w:p>
    <w:p w:rsidR="00AF5386" w:rsidRDefault="00AF5386" w:rsidP="00AF5386">
      <w:pPr>
        <w:ind w:firstLine="720"/>
      </w:pPr>
      <w:r w:rsidRPr="007E1143">
        <w:t xml:space="preserve">Yet </w:t>
      </w:r>
      <w:r>
        <w:t>the Mongols’ diss</w:t>
      </w:r>
      <w:r w:rsidRPr="00FC6122">
        <w:t>em</w:t>
      </w:r>
      <w:r>
        <w:t>inated knowledge from one civilization to the next on a grand scale. Their</w:t>
      </w:r>
      <w:r w:rsidRPr="007E1143">
        <w:t xml:space="preserve"> armies conquered culture after culture and along the way</w:t>
      </w:r>
      <w:r>
        <w:t xml:space="preserve"> shared</w:t>
      </w:r>
      <w:r w:rsidRPr="007E1143">
        <w:t xml:space="preserve"> </w:t>
      </w:r>
      <w:r>
        <w:t>all the skills they gathered</w:t>
      </w:r>
      <w:r w:rsidRPr="007E1143">
        <w:t xml:space="preserve">. </w:t>
      </w:r>
    </w:p>
    <w:p w:rsidR="00AF5386" w:rsidRPr="007E1143" w:rsidRDefault="00AF5386" w:rsidP="00AF5386">
      <w:pPr>
        <w:pStyle w:val="Heading2"/>
      </w:pPr>
      <w:r>
        <w:t>Ideas and inventions flow westward</w:t>
      </w:r>
      <w:r w:rsidRPr="007E1143">
        <w:t xml:space="preserve"> </w:t>
      </w:r>
    </w:p>
    <w:p w:rsidR="00AF5386" w:rsidRPr="007E1143" w:rsidRDefault="00AF5386" w:rsidP="00AF5386">
      <w:pPr>
        <w:ind w:firstLine="720"/>
      </w:pPr>
      <w:r w:rsidRPr="007E1143">
        <w:t xml:space="preserve">The flow of new ideas and inventions from the Orient during </w:t>
      </w:r>
      <w:r>
        <w:t xml:space="preserve">mid-thirteenth and fourteenth centuries </w:t>
      </w:r>
      <w:r w:rsidRPr="007E1143">
        <w:t>stimulated a historic quest in the West</w:t>
      </w:r>
      <w:r>
        <w:t xml:space="preserve"> </w:t>
      </w:r>
      <w:r w:rsidRPr="007E1143">
        <w:t>for more knowledge and innovation that continues to this very day.</w:t>
      </w:r>
    </w:p>
    <w:p w:rsidR="00AF5386" w:rsidRPr="007E1143" w:rsidRDefault="00AF5386" w:rsidP="00AF5386">
      <w:pPr>
        <w:ind w:firstLine="720"/>
      </w:pPr>
      <w:r w:rsidRPr="007E1143">
        <w:t xml:space="preserve">In earlier chapters we’ve encountered Information Technology such as paper and block printing which later gave birth to equally revolutionary </w:t>
      </w:r>
      <w:r>
        <w:t xml:space="preserve">I.T. </w:t>
      </w:r>
    </w:p>
    <w:p w:rsidR="00AF5386" w:rsidRPr="007E1143" w:rsidRDefault="00AF5386" w:rsidP="00AF5386">
      <w:pPr>
        <w:ind w:firstLine="720"/>
      </w:pPr>
      <w:r w:rsidRPr="007E1143">
        <w:t xml:space="preserve">Arrival in the West of the Chinese inventions of gunpowder and the compass revolutionized warfare and made possible the voyages east to India and the Pacific as well as west to the Americas. </w:t>
      </w:r>
    </w:p>
    <w:p w:rsidR="00AF5386" w:rsidRDefault="00AF5386" w:rsidP="00AF5386">
      <w:pPr>
        <w:ind w:firstLine="720"/>
      </w:pPr>
      <w:r w:rsidRPr="007E1143">
        <w:t>Printed playing cards were among the examples of Chinese block printing on textiles and paper that reached northern Europe. Some reports indicate that they inspired Johann Gutenberg and his competitors in the early fifteenth century to create movable metal type.</w:t>
      </w:r>
    </w:p>
    <w:p w:rsidR="00AF5386" w:rsidRPr="007E1143" w:rsidRDefault="00AF5386" w:rsidP="00AF5386">
      <w:pPr>
        <w:pStyle w:val="Heading2"/>
      </w:pPr>
      <w:r>
        <w:t>West marvels at Oriental riches</w:t>
      </w:r>
      <w:r w:rsidRPr="007E1143">
        <w:t xml:space="preserve"> </w:t>
      </w:r>
    </w:p>
    <w:p w:rsidR="00AF5386" w:rsidRPr="007E1143" w:rsidRDefault="00AF5386" w:rsidP="00AF5386">
      <w:pPr>
        <w:ind w:firstLine="720"/>
      </w:pPr>
      <w:r w:rsidRPr="007E1143">
        <w:t xml:space="preserve">Perhaps of </w:t>
      </w:r>
      <w:r w:rsidR="003450C3">
        <w:t>at least equal</w:t>
      </w:r>
      <w:r w:rsidRPr="007E1143">
        <w:t xml:space="preserve"> importance, the riches of the Orient stimulat</w:t>
      </w:r>
      <w:r w:rsidR="003450C3">
        <w:t>ed Western desires for luxuries and</w:t>
      </w:r>
      <w:r w:rsidRPr="007E1143">
        <w:t xml:space="preserve"> opened the door to capitalism.</w:t>
      </w:r>
    </w:p>
    <w:p w:rsidR="00AF5386" w:rsidRPr="007E1143" w:rsidRDefault="00AF5386" w:rsidP="00AF5386">
      <w:pPr>
        <w:ind w:firstLine="720"/>
      </w:pPr>
      <w:r w:rsidRPr="007E1143">
        <w:t>Summarizing the role of the Mongols, H.G. Wells may have said it best:</w:t>
      </w:r>
    </w:p>
    <w:p w:rsidR="00AF5386" w:rsidRPr="007E1143" w:rsidRDefault="00AF5386" w:rsidP="00AF5386">
      <w:pPr>
        <w:ind w:firstLine="720"/>
      </w:pPr>
      <w:r w:rsidRPr="007E1143">
        <w:t xml:space="preserve">“... this story of Mongolian conquests is surely one of the most remarkable in all history. </w:t>
      </w:r>
      <w:r>
        <w:t>The conquests of Alexander the G</w:t>
      </w:r>
      <w:r w:rsidRPr="007E1143">
        <w:t xml:space="preserve">reat cannot compare with them in extent. </w:t>
      </w:r>
    </w:p>
    <w:p w:rsidR="00AF5386" w:rsidRPr="007E1143" w:rsidRDefault="00AF5386" w:rsidP="00AF5386">
      <w:pPr>
        <w:ind w:firstLine="720"/>
      </w:pPr>
      <w:r w:rsidRPr="007E1143">
        <w:t>“For that time in the 1200s and 1300s all Asia and Western Europe enjoyed an open intercourse; all the roads were temporarily open, and representatives of every nation (e.g., Marco Polo) appeared at the Court of Karakorum.</w:t>
      </w:r>
    </w:p>
    <w:p w:rsidR="00AF5386" w:rsidRPr="007E1143" w:rsidRDefault="00AF5386" w:rsidP="00AF5386">
      <w:pPr>
        <w:ind w:firstLine="720"/>
      </w:pPr>
      <w:r w:rsidRPr="007E1143">
        <w:t xml:space="preserve">“That brief time lowered the barriers between Europe and Asia that the religious feud between Islam and Christianity had erected. </w:t>
      </w:r>
    </w:p>
    <w:p w:rsidR="00AF5386" w:rsidRDefault="00AF5386" w:rsidP="00AF5386">
      <w:pPr>
        <w:ind w:firstLine="720"/>
      </w:pPr>
      <w:r w:rsidRPr="007E1143">
        <w:t>“The effect in diffusing and broadening men’s ideas and stimulating their imaginations was enormous.”</w:t>
      </w:r>
    </w:p>
    <w:p w:rsidR="00AF5386" w:rsidRPr="00F00294" w:rsidRDefault="00A25C1B" w:rsidP="00AF5386">
      <w:pPr>
        <w:pStyle w:val="Heading2"/>
      </w:pPr>
      <w:r>
        <w:t>‘Savage hordes</w:t>
      </w:r>
      <w:r w:rsidR="00AF5386" w:rsidRPr="00F00294">
        <w:t>’</w:t>
      </w:r>
      <w:r>
        <w:t xml:space="preserve">  opened East-West trade</w:t>
      </w:r>
      <w:r w:rsidR="00AF5386" w:rsidRPr="00F00294">
        <w:tab/>
      </w:r>
    </w:p>
    <w:p w:rsidR="00AF5386" w:rsidRDefault="00AF5386" w:rsidP="00AF5386">
      <w:pPr>
        <w:ind w:firstLine="720"/>
      </w:pPr>
      <w:r w:rsidRPr="007E1143">
        <w:t>Terrified by reports of the devastating Mongol invasions that leveled whole cities and massacred millions, most in the West viewed the Mongol armies as “savage hordes lusting after gold, women and blood.” Mongol warriors may have also brought the Black Death that devastated Europe.</w:t>
      </w:r>
    </w:p>
    <w:p w:rsidR="00A25C1B" w:rsidRDefault="00A25C1B" w:rsidP="00AF5386">
      <w:pPr>
        <w:ind w:firstLine="720"/>
      </w:pPr>
      <w:r>
        <w:t xml:space="preserve">By opening a path through barriers that had isolated Europe from the Orient for centuries, however, </w:t>
      </w:r>
      <w:r w:rsidR="00AF5386">
        <w:t>that</w:t>
      </w:r>
      <w:r w:rsidR="00AF5386" w:rsidRPr="007E1143">
        <w:t xml:space="preserve"> Mongol warrior nation</w:t>
      </w:r>
      <w:r>
        <w:t>:</w:t>
      </w:r>
    </w:p>
    <w:p w:rsidR="00AF5386" w:rsidRDefault="00A25C1B" w:rsidP="00AF5386">
      <w:pPr>
        <w:ind w:firstLine="720"/>
      </w:pPr>
      <w:r>
        <w:t>S</w:t>
      </w:r>
      <w:r w:rsidR="00AF5386" w:rsidRPr="007E1143">
        <w:t>et flowing freely</w:t>
      </w:r>
      <w:r w:rsidR="00AF5386">
        <w:t xml:space="preserve"> f</w:t>
      </w:r>
      <w:r w:rsidR="00AF5386" w:rsidRPr="007E1143">
        <w:t>or one spirited century a stream of ideas and inventions f</w:t>
      </w:r>
      <w:r>
        <w:t>rom the Pacific to the Atlantic,</w:t>
      </w:r>
      <w:r w:rsidR="00AF5386" w:rsidRPr="007E1143">
        <w:t xml:space="preserve"> </w:t>
      </w:r>
    </w:p>
    <w:p w:rsidR="00A25C1B" w:rsidRDefault="00A25C1B" w:rsidP="00AF5386">
      <w:pPr>
        <w:ind w:firstLine="720"/>
      </w:pPr>
      <w:r>
        <w:t>P</w:t>
      </w:r>
      <w:r w:rsidR="00AF5386" w:rsidRPr="007E1143">
        <w:t xml:space="preserve">roduced an umbilical cord that nourished the developing embryo of Europe’s glorious Renaissance with </w:t>
      </w:r>
      <w:r w:rsidR="00AF5386">
        <w:t xml:space="preserve">the power of </w:t>
      </w:r>
      <w:r>
        <w:t>shared knowledge,</w:t>
      </w:r>
    </w:p>
    <w:p w:rsidR="00A25C1B" w:rsidRDefault="00A25C1B" w:rsidP="00AF5386">
      <w:pPr>
        <w:ind w:firstLine="720"/>
      </w:pPr>
      <w:r>
        <w:t>Accelerated the West’s later rise to world dominance, and</w:t>
      </w:r>
    </w:p>
    <w:p w:rsidR="00AF5386" w:rsidRPr="007E1143" w:rsidRDefault="00A25C1B" w:rsidP="00AF5386">
      <w:pPr>
        <w:ind w:firstLine="720"/>
      </w:pPr>
      <w:r>
        <w:t>Stimulated a historic quest in the West for more knowledge and innovation that continues to this very day.</w:t>
      </w:r>
    </w:p>
    <w:p w:rsidR="00AF5386" w:rsidRDefault="00AF5386" w:rsidP="00AF5386">
      <w:pPr>
        <w:ind w:firstLine="720"/>
        <w:jc w:val="center"/>
      </w:pPr>
    </w:p>
    <w:p w:rsidR="00AF5386" w:rsidRPr="0038732F" w:rsidRDefault="00AF5386" w:rsidP="00AF5386">
      <w:pPr>
        <w:ind w:firstLine="720"/>
        <w:jc w:val="center"/>
        <w:rPr>
          <w:b/>
          <w:sz w:val="28"/>
        </w:rPr>
      </w:pPr>
      <w:r>
        <w:rPr>
          <w:b/>
          <w:sz w:val="28"/>
        </w:rPr>
        <w:br w:type="page"/>
        <w:t>CH 10</w:t>
      </w:r>
    </w:p>
    <w:p w:rsidR="00AF5386" w:rsidRDefault="00AF5386" w:rsidP="00AF5386">
      <w:pPr>
        <w:ind w:firstLine="720"/>
      </w:pPr>
    </w:p>
    <w:p w:rsidR="00AF5386" w:rsidRDefault="00AF5386" w:rsidP="00AF5386">
      <w:pPr>
        <w:widowControl w:val="0"/>
        <w:autoSpaceDE w:val="0"/>
        <w:autoSpaceDN w:val="0"/>
        <w:adjustRightInd w:val="0"/>
        <w:spacing w:before="200"/>
        <w:ind w:firstLine="720"/>
        <w:jc w:val="center"/>
        <w:rPr>
          <w:rFonts w:ascii="Times New Roman" w:hAnsi="Times New Roman" w:cs="Times New Roman"/>
          <w:b/>
          <w:bCs/>
          <w:color w:val="FF0000"/>
          <w:sz w:val="26"/>
          <w:szCs w:val="26"/>
        </w:rPr>
      </w:pPr>
      <w:r>
        <w:rPr>
          <w:rFonts w:ascii="Courier" w:hAnsi="Courier" w:cs="Courier"/>
          <w:b/>
          <w:bCs/>
          <w:color w:val="FF0000"/>
          <w:sz w:val="22"/>
          <w:szCs w:val="22"/>
        </w:rPr>
        <w:t>&gt;&gt;&gt;&gt;&gt;</w:t>
      </w:r>
      <w:r>
        <w:rPr>
          <w:rFonts w:ascii="Calibri" w:hAnsi="Calibri" w:cs="Calibri"/>
          <w:b/>
          <w:bCs/>
          <w:color w:val="FF0000"/>
          <w:sz w:val="26"/>
          <w:szCs w:val="26"/>
        </w:rPr>
        <w:t xml:space="preserve">Production: Please BOX and fill this full page </w:t>
      </w:r>
    </w:p>
    <w:p w:rsidR="00AF5386" w:rsidRDefault="00AF5386" w:rsidP="00AF5386">
      <w:pPr>
        <w:widowControl w:val="0"/>
        <w:autoSpaceDE w:val="0"/>
        <w:autoSpaceDN w:val="0"/>
        <w:adjustRightInd w:val="0"/>
        <w:spacing w:before="200"/>
        <w:ind w:firstLine="720"/>
        <w:jc w:val="center"/>
        <w:rPr>
          <w:rFonts w:ascii="Times New Roman" w:hAnsi="Times New Roman" w:cs="Times New Roman"/>
          <w:b/>
          <w:bCs/>
          <w:color w:val="FF0000"/>
          <w:sz w:val="26"/>
          <w:szCs w:val="26"/>
        </w:rPr>
      </w:pPr>
      <w:r>
        <w:rPr>
          <w:rFonts w:ascii="Calibri" w:hAnsi="Calibri" w:cs="Calibri"/>
          <w:b/>
          <w:bCs/>
          <w:color w:val="FF0000"/>
          <w:sz w:val="26"/>
          <w:szCs w:val="26"/>
        </w:rPr>
        <w:t>with following &lt;&lt;&lt;&lt;&lt;</w:t>
      </w:r>
    </w:p>
    <w:p w:rsidR="00AF5386" w:rsidRDefault="00AF5386" w:rsidP="00AF53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ascii="Helvetica" w:hAnsi="Helvetica" w:cs="Helvetica"/>
        </w:rPr>
      </w:pPr>
    </w:p>
    <w:p w:rsidR="00AF5386" w:rsidRDefault="00AF5386" w:rsidP="00AF5386">
      <w:pPr>
        <w:widowControl w:val="0"/>
        <w:autoSpaceDE w:val="0"/>
        <w:autoSpaceDN w:val="0"/>
        <w:adjustRightInd w:val="0"/>
        <w:ind w:firstLine="720"/>
        <w:rPr>
          <w:rFonts w:ascii="Helvetica" w:hAnsi="Helvetica" w:cs="Helvetica"/>
          <w:i/>
          <w:iCs/>
        </w:rPr>
      </w:pPr>
    </w:p>
    <w:p w:rsidR="00AF5386" w:rsidRDefault="00AF5386" w:rsidP="00AF5386">
      <w:pPr>
        <w:widowControl w:val="0"/>
        <w:autoSpaceDE w:val="0"/>
        <w:autoSpaceDN w:val="0"/>
        <w:adjustRightInd w:val="0"/>
        <w:ind w:firstLine="720"/>
        <w:jc w:val="center"/>
        <w:rPr>
          <w:rFonts w:cs="Garamond"/>
        </w:rPr>
      </w:pPr>
      <w:r>
        <w:rPr>
          <w:rFonts w:ascii="Helvetica" w:hAnsi="Helvetica" w:cs="Helvetica"/>
          <w:i/>
          <w:iCs/>
        </w:rPr>
        <w:t>Mongols opened Silk Roads west gates</w:t>
      </w:r>
    </w:p>
    <w:p w:rsidR="00AF5386" w:rsidRDefault="00AF5386" w:rsidP="00AF5386">
      <w:pPr>
        <w:ind w:firstLine="720"/>
        <w:rPr>
          <w:i/>
        </w:rPr>
      </w:pPr>
      <w:r>
        <w:rPr>
          <w:i/>
        </w:rPr>
        <w:t>For just a single significant century the Mongols</w:t>
      </w:r>
      <w:r w:rsidRPr="007C436F">
        <w:rPr>
          <w:i/>
        </w:rPr>
        <w:t xml:space="preserve"> swung open the gates that for so long had blocked direct human traffic—and the sharing of knowledge—between the Orient and the West.</w:t>
      </w:r>
    </w:p>
    <w:p w:rsidR="00AF5386" w:rsidRDefault="00AF5386" w:rsidP="00AF5386">
      <w:pPr>
        <w:ind w:firstLine="720"/>
        <w:rPr>
          <w:i/>
        </w:rPr>
      </w:pPr>
      <w:r w:rsidRPr="0086259F">
        <w:rPr>
          <w:i/>
        </w:rPr>
        <w:t xml:space="preserve">By turning the historic Silk Road into an intellectual and commercial artery, </w:t>
      </w:r>
      <w:r>
        <w:rPr>
          <w:i/>
        </w:rPr>
        <w:t>they</w:t>
      </w:r>
      <w:r w:rsidRPr="0086259F">
        <w:rPr>
          <w:i/>
        </w:rPr>
        <w:t xml:space="preserve"> produced an umbilical cord that nourished the developing embryo of Europe’s glorious Renaissance with the power of shared knowledge.</w:t>
      </w:r>
    </w:p>
    <w:p w:rsidR="00AF5386" w:rsidRPr="00434904" w:rsidRDefault="00AF5386" w:rsidP="00AF5386">
      <w:pPr>
        <w:ind w:firstLine="720"/>
        <w:rPr>
          <w:i/>
        </w:rPr>
      </w:pPr>
      <w:r w:rsidRPr="00434904">
        <w:rPr>
          <w:i/>
        </w:rPr>
        <w:t>That flow of new ideas and inventions from the Orient during mid thirteenth and fourteenth centuries stimulated a historic quest in the West for more knowledge and innovation that continues to this very day.</w:t>
      </w:r>
    </w:p>
    <w:p w:rsidR="00AF5386" w:rsidRDefault="00AF5386" w:rsidP="00AF5386">
      <w:pPr>
        <w:ind w:firstLine="720"/>
        <w:rPr>
          <w:i/>
        </w:rPr>
      </w:pPr>
    </w:p>
    <w:p w:rsidR="00AF5386" w:rsidRDefault="00AF5386" w:rsidP="00AF5386">
      <w:pPr>
        <w:ind w:firstLine="720"/>
        <w:rPr>
          <w:i/>
        </w:rPr>
      </w:pPr>
    </w:p>
    <w:p w:rsidR="00AF5386" w:rsidRPr="00BA640A" w:rsidRDefault="00AF5386" w:rsidP="00AF5386">
      <w:pPr>
        <w:pStyle w:val="Heading2"/>
        <w:jc w:val="center"/>
      </w:pPr>
      <w:r w:rsidRPr="00BA640A">
        <w:t>Kublai Khan</w:t>
      </w:r>
    </w:p>
    <w:p w:rsidR="00AF5386" w:rsidRPr="00434904" w:rsidRDefault="00AF5386" w:rsidP="00AF5386">
      <w:pPr>
        <w:ind w:firstLine="720"/>
        <w:rPr>
          <w:i/>
        </w:rPr>
      </w:pPr>
      <w:r w:rsidRPr="00434904">
        <w:rPr>
          <w:i/>
        </w:rPr>
        <w:t xml:space="preserve">Under Kublai Khan Chinese civilization surpassed anything in the rest of the world by such a margin that readers in the West were simply dazzled by Marco Polo’s vivid account of extensive travels on behalf of the Khan during 24 years in Asia. </w:t>
      </w:r>
    </w:p>
    <w:p w:rsidR="00A25C1B" w:rsidRDefault="00AF5386" w:rsidP="00AF5386">
      <w:pPr>
        <w:ind w:firstLine="720"/>
        <w:rPr>
          <w:i/>
        </w:rPr>
      </w:pPr>
      <w:r w:rsidRPr="00434904">
        <w:rPr>
          <w:i/>
        </w:rPr>
        <w:t>Kublai welcomed European merchants, travelers and missionaries from different orders to his court, and he sent and received envoys to and from centers as distant as Rome and London.</w:t>
      </w:r>
    </w:p>
    <w:p w:rsidR="00A25C1B" w:rsidRDefault="00A25C1B" w:rsidP="00AF5386">
      <w:pPr>
        <w:ind w:firstLine="720"/>
        <w:rPr>
          <w:i/>
        </w:rPr>
      </w:pPr>
    </w:p>
    <w:p w:rsidR="00A25C1B" w:rsidRDefault="00A25C1B" w:rsidP="00A25C1B">
      <w:pPr>
        <w:rPr>
          <w:i/>
        </w:rPr>
      </w:pPr>
    </w:p>
    <w:p w:rsidR="00A25C1B" w:rsidRPr="00A25C1B" w:rsidRDefault="00A25C1B" w:rsidP="00A25C1B">
      <w:r>
        <w:t>Search Google images for “Silk Road” and Wikipedia for “Kublai Khan.”</w:t>
      </w:r>
    </w:p>
    <w:p w:rsidR="00AF5386" w:rsidRPr="00A25C1B" w:rsidRDefault="00AF5386" w:rsidP="00A25C1B">
      <w:pPr>
        <w:ind w:firstLine="720"/>
        <w:jc w:val="both"/>
      </w:pPr>
    </w:p>
    <w:p w:rsidR="00AF5386" w:rsidRPr="007E1143" w:rsidRDefault="00AF5386" w:rsidP="00AF5386">
      <w:pPr>
        <w:ind w:firstLine="720"/>
      </w:pPr>
    </w:p>
    <w:p w:rsidR="00F94F0A" w:rsidRPr="007E1143" w:rsidRDefault="00AF5386" w:rsidP="00064A38">
      <w:pPr>
        <w:ind w:firstLine="720"/>
        <w:rPr>
          <w:i/>
        </w:rPr>
      </w:pPr>
      <w:r>
        <w:rPr>
          <w:rFonts w:ascii="Calibri" w:hAnsi="Calibri" w:cs="Calibri"/>
          <w:b/>
          <w:bCs/>
          <w:color w:val="800000"/>
          <w:sz w:val="26"/>
          <w:szCs w:val="26"/>
        </w:rPr>
        <w:br w:type="page"/>
      </w:r>
      <w:r w:rsidR="00F94F0A">
        <w:t>CHAPTER 11</w:t>
      </w:r>
    </w:p>
    <w:p w:rsidR="00F94F0A" w:rsidRPr="007E1143" w:rsidRDefault="00F94F0A" w:rsidP="00F94F0A">
      <w:pPr>
        <w:ind w:firstLine="720"/>
        <w:jc w:val="right"/>
        <w:rPr>
          <w:i/>
        </w:rPr>
      </w:pPr>
      <w:r w:rsidRPr="007E1143">
        <w:rPr>
          <w:i/>
        </w:rPr>
        <w:t>“If only he</w:t>
      </w:r>
      <w:r w:rsidR="006A2114">
        <w:rPr>
          <w:i/>
        </w:rPr>
        <w:t xml:space="preserve"> (Archimedes)</w:t>
      </w:r>
      <w:r w:rsidRPr="007E1143">
        <w:rPr>
          <w:i/>
        </w:rPr>
        <w:t xml:space="preserve"> had made that discovery!</w:t>
      </w:r>
    </w:p>
    <w:p w:rsidR="00F94F0A" w:rsidRDefault="00F94F0A" w:rsidP="00F94F0A">
      <w:pPr>
        <w:ind w:firstLine="720"/>
        <w:jc w:val="right"/>
        <w:rPr>
          <w:i/>
        </w:rPr>
      </w:pPr>
      <w:r w:rsidRPr="007E1143">
        <w:rPr>
          <w:i/>
        </w:rPr>
        <w:t xml:space="preserve"> To what heights science would have risen by now?”</w:t>
      </w:r>
    </w:p>
    <w:p w:rsidR="00F94F0A" w:rsidRPr="007E1143" w:rsidRDefault="00F94F0A" w:rsidP="00F94F0A">
      <w:pPr>
        <w:ind w:firstLine="720"/>
        <w:jc w:val="right"/>
        <w:rPr>
          <w:i/>
        </w:rPr>
      </w:pPr>
      <w:r>
        <w:rPr>
          <w:i/>
        </w:rPr>
        <w:t>—Johann Carl Friedrich</w:t>
      </w:r>
      <w:r w:rsidRPr="007E1143">
        <w:rPr>
          <w:i/>
        </w:rPr>
        <w:t xml:space="preserve"> Gau</w:t>
      </w:r>
      <w:r w:rsidR="00BA411F">
        <w:rPr>
          <w:i/>
        </w:rPr>
        <w:t>s</w:t>
      </w:r>
      <w:r w:rsidRPr="007E1143">
        <w:rPr>
          <w:i/>
        </w:rPr>
        <w:t>s</w:t>
      </w:r>
      <w:r>
        <w:rPr>
          <w:i/>
        </w:rPr>
        <w:t xml:space="preserve"> (1777-1855)</w:t>
      </w:r>
      <w:r w:rsidRPr="007E1143">
        <w:rPr>
          <w:i/>
        </w:rPr>
        <w:t xml:space="preserve">,    </w:t>
      </w:r>
    </w:p>
    <w:p w:rsidR="00F94F0A" w:rsidRPr="00752F40" w:rsidRDefault="00F94F0A" w:rsidP="00752F40">
      <w:pPr>
        <w:ind w:firstLine="720"/>
        <w:jc w:val="right"/>
        <w:rPr>
          <w:i/>
        </w:rPr>
      </w:pPr>
      <w:r w:rsidRPr="007E1143">
        <w:rPr>
          <w:i/>
        </w:rPr>
        <w:t xml:space="preserve">“the prince of mathematicians” </w:t>
      </w:r>
    </w:p>
    <w:p w:rsidR="00F94F0A" w:rsidRPr="008521A1" w:rsidRDefault="00F94F0A" w:rsidP="00F94F0A">
      <w:pPr>
        <w:pStyle w:val="Heading1"/>
        <w:tabs>
          <w:tab w:val="left" w:pos="547"/>
          <w:tab w:val="center" w:pos="4320"/>
        </w:tabs>
        <w:ind w:firstLine="720"/>
        <w:jc w:val="left"/>
        <w:rPr>
          <w:color w:val="auto"/>
        </w:rPr>
      </w:pPr>
      <w:r>
        <w:rPr>
          <w:color w:val="auto"/>
        </w:rPr>
        <w:t xml:space="preserve">The Missing </w:t>
      </w:r>
      <w:r w:rsidRPr="004B279A">
        <w:rPr>
          <w:color w:val="auto"/>
        </w:rPr>
        <w:t>Keys to the Science Chest</w:t>
      </w:r>
    </w:p>
    <w:p w:rsidR="00F94F0A" w:rsidRDefault="00F94F0A" w:rsidP="00F94F0A">
      <w:pPr>
        <w:ind w:firstLine="720"/>
      </w:pPr>
    </w:p>
    <w:p w:rsidR="00F94F0A" w:rsidRDefault="00F94F0A" w:rsidP="0008438E">
      <w:r>
        <w:t>If the alphabet is “Man’s Greatest Invention,” then its runner-up must be the numeral system we call Arabic</w:t>
      </w:r>
      <w:r w:rsidR="006A2114">
        <w:t xml:space="preserve"> with the once-missing invisible number</w:t>
      </w:r>
      <w:r>
        <w:t>.</w:t>
      </w:r>
    </w:p>
    <w:p w:rsidR="00F94F0A" w:rsidRDefault="00F94F0A" w:rsidP="00F94F0A">
      <w:pPr>
        <w:ind w:firstLine="720"/>
      </w:pPr>
      <w:r>
        <w:t xml:space="preserve">Just as the alphabet’s advantages tower over pictorial writing’s shortcomings, so too do Arabic numerals prove infinitely easier </w:t>
      </w:r>
      <w:r w:rsidR="00934357">
        <w:t>to manipulate than Roman numerals</w:t>
      </w:r>
      <w:r>
        <w:t>. Do you remember learning the following equivalents in grade school?</w:t>
      </w:r>
    </w:p>
    <w:p w:rsidR="00F94F0A" w:rsidRDefault="00F94F0A" w:rsidP="00F94F0A">
      <w:pPr>
        <w:tabs>
          <w:tab w:val="left" w:pos="7530"/>
        </w:tabs>
        <w:ind w:firstLine="720"/>
      </w:pPr>
      <w:r>
        <w:tab/>
      </w:r>
    </w:p>
    <w:p w:rsidR="00F94F0A" w:rsidRDefault="00F94F0A" w:rsidP="00F94F0A">
      <w:pPr>
        <w:ind w:firstLine="720"/>
        <w:jc w:val="center"/>
      </w:pPr>
      <w:r>
        <w:t>1=I, 5=V, 10=X, 50=L, 100=C, 500=D, and 1000=M.</w:t>
      </w:r>
    </w:p>
    <w:p w:rsidR="00F94F0A" w:rsidRDefault="00F94F0A" w:rsidP="00F94F0A">
      <w:pPr>
        <w:ind w:firstLine="720"/>
        <w:jc w:val="center"/>
      </w:pPr>
    </w:p>
    <w:p w:rsidR="00F94F0A" w:rsidRDefault="00F94F0A" w:rsidP="00F94F0A">
      <w:pPr>
        <w:ind w:firstLine="720"/>
      </w:pPr>
      <w:r>
        <w:t>In some cases we could subtract by placing a smaller value before a larger one—IX = 10-1=9. But Roman math rules were complex.</w:t>
      </w:r>
    </w:p>
    <w:p w:rsidR="00F94F0A" w:rsidRDefault="00F94F0A" w:rsidP="00F94F0A">
      <w:pPr>
        <w:ind w:firstLine="720"/>
      </w:pPr>
      <w:bookmarkStart w:id="4" w:name="OLE_LINK9"/>
      <w:r>
        <w:t>Fractions did not exist in Roman numerals so words spelled some of them, but not all of them. They also had no zero, but some mathematicians in the Middle Ages used the word “nulla” (Latin for “none”) in their calculations.</w:t>
      </w:r>
    </w:p>
    <w:p w:rsidR="00F94F0A" w:rsidRDefault="00F94F0A" w:rsidP="00F94F0A">
      <w:pPr>
        <w:ind w:firstLine="720"/>
      </w:pPr>
      <w:r>
        <w:t xml:space="preserve">Imagine trying to use them to multiply and divide. The Greeks managed to calculate pi’s 3.141592, but it must have been enormously difficult. </w:t>
      </w:r>
    </w:p>
    <w:p w:rsidR="00F94F0A" w:rsidRPr="00FE4654" w:rsidRDefault="00F94F0A" w:rsidP="00F94F0A">
      <w:pPr>
        <w:pStyle w:val="Heading2"/>
      </w:pPr>
      <w:r w:rsidRPr="00FE4654">
        <w:t>Zero’s</w:t>
      </w:r>
      <w:r>
        <w:t xml:space="preserve"> power</w:t>
      </w:r>
      <w:r w:rsidRPr="00FE4654">
        <w:t xml:space="preserve"> hidden for millennia</w:t>
      </w:r>
    </w:p>
    <w:p w:rsidR="00F94F0A" w:rsidRDefault="00F94F0A" w:rsidP="00F94F0A">
      <w:pPr>
        <w:ind w:firstLine="720"/>
      </w:pPr>
      <w:r w:rsidRPr="00086D65">
        <w:t xml:space="preserve">Nothing in decades of episodic research </w:t>
      </w:r>
      <w:r>
        <w:t xml:space="preserve">into past Information Technologies </w:t>
      </w:r>
      <w:r w:rsidRPr="00086D65">
        <w:t>startled me more than reading Charles Seife’s captivating and enlightening </w:t>
      </w:r>
      <w:r w:rsidRPr="00321EB9">
        <w:rPr>
          <w:i/>
        </w:rPr>
        <w:t>Zero, the Biography of a Dangerous Idea.</w:t>
      </w:r>
      <w:r w:rsidRPr="00086D65">
        <w:t> </w:t>
      </w:r>
    </w:p>
    <w:p w:rsidR="00F94F0A" w:rsidRPr="004B279A" w:rsidRDefault="00F94F0A" w:rsidP="00F94F0A">
      <w:pPr>
        <w:ind w:firstLine="720"/>
      </w:pPr>
      <w:r>
        <w:t xml:space="preserve">In that book, Seife </w:t>
      </w:r>
      <w:r w:rsidRPr="004B279A">
        <w:t xml:space="preserve">reasons that since </w:t>
      </w:r>
      <w:r>
        <w:t xml:space="preserve">our </w:t>
      </w:r>
      <w:r w:rsidRPr="004B279A">
        <w:t xml:space="preserve">children learn to count before they learn the ABCs, our ancestors </w:t>
      </w:r>
      <w:r>
        <w:t xml:space="preserve">probably </w:t>
      </w:r>
      <w:r w:rsidRPr="004B279A">
        <w:t>learned to count before they learned to write.</w:t>
      </w:r>
    </w:p>
    <w:p w:rsidR="00F94F0A" w:rsidRDefault="00F94F0A" w:rsidP="00F94F0A">
      <w:pPr>
        <w:ind w:firstLine="720"/>
        <w:rPr>
          <w:i/>
        </w:rPr>
      </w:pPr>
      <w:r w:rsidRPr="004B279A">
        <w:t xml:space="preserve">Many thousands of years ago—when </w:t>
      </w:r>
      <w:r>
        <w:t>Homo sapiens</w:t>
      </w:r>
      <w:r w:rsidRPr="004B279A">
        <w:t xml:space="preserve"> cut notches in wolf bones to count something—logic must have told them the first notch represented the </w:t>
      </w:r>
      <w:r>
        <w:t>first number. So n</w:t>
      </w:r>
      <w:r w:rsidRPr="004B279A">
        <w:t>one of the earliest counting systems started on empty.</w:t>
      </w:r>
      <w:r>
        <w:rPr>
          <w:i/>
        </w:rPr>
        <w:t xml:space="preserve"> </w:t>
      </w:r>
    </w:p>
    <w:p w:rsidR="00F94F0A" w:rsidRPr="004B279A" w:rsidRDefault="00F94F0A" w:rsidP="00F94F0A">
      <w:pPr>
        <w:ind w:firstLine="720"/>
      </w:pPr>
      <w:r w:rsidRPr="004B279A">
        <w:t xml:space="preserve">It </w:t>
      </w:r>
      <w:r>
        <w:t xml:space="preserve">probably </w:t>
      </w:r>
      <w:r w:rsidRPr="004B279A">
        <w:t xml:space="preserve">never occurred to them that the </w:t>
      </w:r>
      <w:r>
        <w:t xml:space="preserve">smooth </w:t>
      </w:r>
      <w:r w:rsidRPr="004B279A">
        <w:t xml:space="preserve">wolf bone was </w:t>
      </w:r>
      <w:r>
        <w:t xml:space="preserve">empty of notches </w:t>
      </w:r>
      <w:r w:rsidRPr="004B279A">
        <w:t>before they cut the first notch.</w:t>
      </w:r>
      <w:r>
        <w:t xml:space="preserve">  E</w:t>
      </w:r>
      <w:r w:rsidRPr="004B279A">
        <w:t xml:space="preserve">ven today </w:t>
      </w:r>
      <w:r>
        <w:t>s</w:t>
      </w:r>
      <w:r w:rsidRPr="004B279A">
        <w:t>ome primitive tribes still start counting:</w:t>
      </w:r>
      <w:r>
        <w:t xml:space="preserve"> </w:t>
      </w:r>
      <w:r w:rsidR="008E1255">
        <w:t>“One and one,” then “O</w:t>
      </w:r>
      <w:r w:rsidRPr="004B279A">
        <w:t>ne and many.”</w:t>
      </w:r>
    </w:p>
    <w:p w:rsidR="00F94F0A" w:rsidRDefault="008E1255" w:rsidP="00F94F0A">
      <w:pPr>
        <w:ind w:firstLine="720"/>
      </w:pPr>
      <w:r>
        <w:t>But never: “N</w:t>
      </w:r>
      <w:r w:rsidR="00F94F0A">
        <w:t>othing</w:t>
      </w:r>
      <w:r w:rsidR="00F94F0A" w:rsidRPr="004B279A">
        <w:t xml:space="preserve"> and one.” </w:t>
      </w:r>
    </w:p>
    <w:p w:rsidR="00F94F0A" w:rsidRPr="0061562E" w:rsidRDefault="00F94F0A" w:rsidP="00F94F0A">
      <w:pPr>
        <w:pStyle w:val="Heading2"/>
      </w:pPr>
      <w:r w:rsidRPr="0061562E">
        <w:t>Fear of void stalled science</w:t>
      </w:r>
    </w:p>
    <w:p w:rsidR="00F94F0A" w:rsidRPr="004B279A" w:rsidRDefault="00F94F0A" w:rsidP="00F94F0A">
      <w:pPr>
        <w:ind w:firstLine="720"/>
      </w:pPr>
      <w:r>
        <w:t xml:space="preserve"> Seife contends that </w:t>
      </w:r>
      <w:r w:rsidRPr="004B279A">
        <w:t>for almost two thousand years</w:t>
      </w:r>
      <w:r>
        <w:t xml:space="preserve"> </w:t>
      </w:r>
      <w:r w:rsidRPr="004B279A">
        <w:t xml:space="preserve">the advance of Western science </w:t>
      </w:r>
      <w:r>
        <w:t xml:space="preserve">stalled because ancient Greek mathematicians thought </w:t>
      </w:r>
      <w:r w:rsidRPr="004B279A">
        <w:t>Z</w:t>
      </w:r>
      <w:r>
        <w:t>ero was a dangerous idea</w:t>
      </w:r>
      <w:r w:rsidRPr="004B279A">
        <w:t>.</w:t>
      </w:r>
    </w:p>
    <w:p w:rsidR="00F94F0A" w:rsidRPr="004B279A" w:rsidRDefault="00F94F0A" w:rsidP="00F94F0A">
      <w:pPr>
        <w:ind w:firstLine="720"/>
      </w:pPr>
      <w:r w:rsidRPr="004B279A">
        <w:t>Those Greeks believed that only emptiness and darkness prevailed before the universe. That gave birth to a primal fear of void and chaos that enveloped nothingness and the idea of Zero.</w:t>
      </w:r>
    </w:p>
    <w:p w:rsidR="00F94F0A" w:rsidRPr="004B279A" w:rsidRDefault="00F94F0A" w:rsidP="00F94F0A">
      <w:pPr>
        <w:ind w:firstLine="720"/>
      </w:pPr>
      <w:r w:rsidRPr="004B279A">
        <w:t>Zero also seemed to the Greeks to violate the math</w:t>
      </w:r>
      <w:r w:rsidR="00934357">
        <w:t>ematic</w:t>
      </w:r>
      <w:r w:rsidRPr="004B279A">
        <w:t>s</w:t>
      </w:r>
      <w:r w:rsidR="00934357">
        <w:t>’</w:t>
      </w:r>
      <w:r w:rsidRPr="004B279A">
        <w:t xml:space="preserve"> rules. </w:t>
      </w:r>
    </w:p>
    <w:p w:rsidR="00F94F0A" w:rsidRDefault="00F94F0A" w:rsidP="00F94F0A">
      <w:pPr>
        <w:ind w:firstLine="720"/>
      </w:pPr>
      <w:r w:rsidRPr="004B279A">
        <w:t>Add or subtract 0 and nothing changes. Multiply or divide any number by Zero and the answer is 0.</w:t>
      </w:r>
    </w:p>
    <w:p w:rsidR="00F94F0A" w:rsidRPr="004B279A" w:rsidRDefault="00F94F0A" w:rsidP="00F94F0A">
      <w:pPr>
        <w:ind w:firstLine="720"/>
      </w:pPr>
      <w:r w:rsidRPr="004B279A">
        <w:t xml:space="preserve">Similarly, famed Greek mathematicians—who specialized in the geometry of areas and volumes—thought it a silly exercise to try to subtract 3 acres from 2 acres. </w:t>
      </w:r>
    </w:p>
    <w:p w:rsidR="00F94F0A" w:rsidRPr="004B279A" w:rsidRDefault="00F94F0A" w:rsidP="00F94F0A">
      <w:pPr>
        <w:ind w:firstLine="720"/>
      </w:pPr>
      <w:r w:rsidRPr="004B279A">
        <w:t>Babylonians created Zero as a placeholder when they inscribed an abacus on a clay tablet, but the very idea of any void spooked the early Greeks.</w:t>
      </w:r>
    </w:p>
    <w:p w:rsidR="00F94F0A" w:rsidRPr="004B279A" w:rsidRDefault="00F94F0A" w:rsidP="00F94F0A">
      <w:pPr>
        <w:ind w:firstLine="720"/>
      </w:pPr>
      <w:r>
        <w:t>A</w:t>
      </w:r>
      <w:r w:rsidRPr="004B279A">
        <w:t>ll modern math</w:t>
      </w:r>
      <w:r>
        <w:t>ematics— math</w:t>
      </w:r>
      <w:r w:rsidRPr="004B279A">
        <w:t xml:space="preserve"> beyond geometry</w:t>
      </w:r>
      <w:r>
        <w:t>— fixes</w:t>
      </w:r>
      <w:r w:rsidRPr="004B279A">
        <w:t xml:space="preserve"> the Zero as the starting linchpin in plus and minus sequences. </w:t>
      </w:r>
      <w:r>
        <w:t>Yet one need not look far</w:t>
      </w:r>
      <w:r w:rsidRPr="004B279A">
        <w:t xml:space="preserve"> to fi</w:t>
      </w:r>
      <w:r>
        <w:t xml:space="preserve">nd vestiges of flawed Greek math. </w:t>
      </w:r>
    </w:p>
    <w:p w:rsidR="00F94F0A" w:rsidRDefault="00F94F0A" w:rsidP="00F94F0A">
      <w:pPr>
        <w:ind w:firstLine="720"/>
      </w:pPr>
      <w:r w:rsidRPr="004B279A">
        <w:t>Zero</w:t>
      </w:r>
      <w:r>
        <w:t xml:space="preserve"> does show at the bottom of numeric keypads, but it </w:t>
      </w:r>
      <w:r w:rsidRPr="004B279A">
        <w:t xml:space="preserve">comes AFTER </w:t>
      </w:r>
      <w:r>
        <w:t xml:space="preserve">both </w:t>
      </w:r>
      <w:r w:rsidRPr="004B279A">
        <w:t>the nine</w:t>
      </w:r>
      <w:r>
        <w:t>s</w:t>
      </w:r>
      <w:r w:rsidRPr="004B279A">
        <w:t xml:space="preserve"> on our phones and </w:t>
      </w:r>
      <w:r>
        <w:t xml:space="preserve">the nines in the row of numbers at the top of computer keyboards. They show this sequence: </w:t>
      </w:r>
    </w:p>
    <w:p w:rsidR="00F94F0A" w:rsidRPr="004B279A" w:rsidRDefault="00F94F0A" w:rsidP="00F94F0A">
      <w:pPr>
        <w:ind w:firstLine="720"/>
      </w:pPr>
    </w:p>
    <w:p w:rsidR="00F94F0A" w:rsidRDefault="00F94F0A" w:rsidP="00F94F0A">
      <w:pPr>
        <w:ind w:firstLine="720"/>
        <w:jc w:val="center"/>
      </w:pPr>
      <w:r w:rsidRPr="00E60B94">
        <w:rPr>
          <w:b/>
        </w:rPr>
        <w:t xml:space="preserve">1 2 3 4 5 6 7 8 9 </w:t>
      </w:r>
      <w:r w:rsidRPr="00E60B94">
        <w:rPr>
          <w:b/>
          <w:u w:val="single"/>
        </w:rPr>
        <w:t>0</w:t>
      </w:r>
      <w:r w:rsidRPr="004B279A">
        <w:t xml:space="preserve"> instead of </w:t>
      </w:r>
      <w:r w:rsidRPr="00E60B94">
        <w:rPr>
          <w:b/>
          <w:u w:val="single"/>
        </w:rPr>
        <w:t>0</w:t>
      </w:r>
      <w:r w:rsidRPr="00E60B94">
        <w:rPr>
          <w:b/>
        </w:rPr>
        <w:t xml:space="preserve"> 1 2 3 4 5 6 7 8 9</w:t>
      </w:r>
      <w:r w:rsidRPr="004B279A">
        <w:t>.</w:t>
      </w:r>
    </w:p>
    <w:p w:rsidR="00F94F0A" w:rsidRPr="00376919" w:rsidRDefault="00F94F0A" w:rsidP="00F94F0A">
      <w:pPr>
        <w:pStyle w:val="Heading2"/>
      </w:pPr>
      <w:r>
        <w:t>Calendars and centuries still untidy</w:t>
      </w:r>
      <w:r w:rsidRPr="0061562E">
        <w:t xml:space="preserve"> </w:t>
      </w:r>
    </w:p>
    <w:p w:rsidR="00F94F0A" w:rsidRDefault="00F94F0A" w:rsidP="00F94F0A">
      <w:pPr>
        <w:ind w:firstLine="720"/>
      </w:pPr>
      <w:r>
        <w:t>The Greek legacy left us with this tricky conundrum  at the start of this century:</w:t>
      </w:r>
    </w:p>
    <w:p w:rsidR="00F94F0A" w:rsidRPr="004B279A" w:rsidRDefault="00F94F0A" w:rsidP="00F94F0A">
      <w:pPr>
        <w:ind w:firstLine="720"/>
      </w:pPr>
    </w:p>
    <w:p w:rsidR="00F94F0A" w:rsidRPr="004B279A" w:rsidRDefault="00F94F0A" w:rsidP="00F94F0A">
      <w:pPr>
        <w:ind w:left="720" w:firstLine="720"/>
      </w:pPr>
      <w:r>
        <w:t>“</w:t>
      </w:r>
      <w:r w:rsidRPr="004B279A">
        <w:t xml:space="preserve">Was 2000 the first year of the new millennium or the last of the old?” </w:t>
      </w:r>
    </w:p>
    <w:p w:rsidR="00F94F0A" w:rsidRDefault="00F94F0A" w:rsidP="00F94F0A">
      <w:pPr>
        <w:ind w:left="1440" w:firstLine="720"/>
      </w:pPr>
      <w:r w:rsidRPr="004B279A">
        <w:t xml:space="preserve">That question spawned heated debates for </w:t>
      </w:r>
      <w:r>
        <w:t>months</w:t>
      </w:r>
      <w:r w:rsidRPr="004B279A">
        <w:t xml:space="preserve">. </w:t>
      </w:r>
    </w:p>
    <w:p w:rsidR="00F94F0A" w:rsidRDefault="00F94F0A" w:rsidP="00F94F0A">
      <w:pPr>
        <w:ind w:left="720" w:firstLine="720"/>
      </w:pPr>
      <w:r w:rsidRPr="004B279A">
        <w:t xml:space="preserve">Why? </w:t>
      </w:r>
    </w:p>
    <w:p w:rsidR="00F94F0A" w:rsidRDefault="00F94F0A" w:rsidP="00F94F0A">
      <w:pPr>
        <w:ind w:left="2160"/>
      </w:pPr>
      <w:r>
        <w:t>B</w:t>
      </w:r>
      <w:r w:rsidRPr="004B279A">
        <w:t>ecause the ancients labeled the years 1 to 99 A.D. t</w:t>
      </w:r>
      <w:r>
        <w:t>he First Century; 100-199, the Second; 200-299 the Third;</w:t>
      </w:r>
      <w:r w:rsidRPr="004B279A">
        <w:t xml:space="preserve"> etc. </w:t>
      </w:r>
    </w:p>
    <w:p w:rsidR="00F94F0A" w:rsidRPr="004B279A" w:rsidRDefault="00F94F0A" w:rsidP="00F94F0A">
      <w:pPr>
        <w:ind w:left="1440" w:firstLine="720"/>
      </w:pPr>
      <w:r w:rsidRPr="004B279A">
        <w:t xml:space="preserve">   </w:t>
      </w:r>
    </w:p>
    <w:p w:rsidR="00F94F0A" w:rsidRPr="004B279A" w:rsidRDefault="00F94F0A" w:rsidP="00F94F0A">
      <w:pPr>
        <w:ind w:firstLine="720"/>
      </w:pPr>
      <w:r>
        <w:t>It</w:t>
      </w:r>
      <w:r w:rsidRPr="004B279A">
        <w:t xml:space="preserve"> would </w:t>
      </w:r>
      <w:r>
        <w:t>have saved a lot of math work for millennia</w:t>
      </w:r>
      <w:r w:rsidRPr="004B279A">
        <w:t xml:space="preserve"> had they </w:t>
      </w:r>
      <w:r>
        <w:t>named 0-99 the Zero century; 100-199 the first; etc. But that d</w:t>
      </w:r>
      <w:r w:rsidRPr="00A10152">
        <w:t>idn’t happen.</w:t>
      </w:r>
    </w:p>
    <w:p w:rsidR="00F94F0A" w:rsidRDefault="00F94F0A" w:rsidP="00F94F0A">
      <w:pPr>
        <w:ind w:firstLine="720"/>
      </w:pPr>
      <w:r w:rsidRPr="004B279A">
        <w:t xml:space="preserve">So </w:t>
      </w:r>
      <w:r>
        <w:t xml:space="preserve">whenever we read </w:t>
      </w:r>
      <w:r w:rsidRPr="004B279A">
        <w:t xml:space="preserve"> “thirteenth century,” we have to convert that </w:t>
      </w:r>
      <w:r>
        <w:t xml:space="preserve">concept </w:t>
      </w:r>
      <w:r w:rsidRPr="004B279A">
        <w:t>into “sometime in the 1200s.”</w:t>
      </w:r>
      <w:r>
        <w:t xml:space="preserve"> Same problem prevails with all the other </w:t>
      </w:r>
      <w:r w:rsidR="008E1255">
        <w:t>centuries</w:t>
      </w:r>
      <w:r>
        <w:t>.</w:t>
      </w:r>
    </w:p>
    <w:p w:rsidR="00F94F0A" w:rsidRDefault="00F94F0A" w:rsidP="00F94F0A">
      <w:pPr>
        <w:pStyle w:val="Heading2"/>
      </w:pPr>
      <w:r>
        <w:t>History of the missing number hazy</w:t>
      </w:r>
    </w:p>
    <w:p w:rsidR="00F94F0A" w:rsidRDefault="00F94F0A" w:rsidP="00F94F0A">
      <w:pPr>
        <w:ind w:firstLine="720"/>
      </w:pPr>
      <w:r>
        <w:rPr>
          <w:rFonts w:cs="Garamond"/>
        </w:rPr>
        <w:t>M</w:t>
      </w:r>
      <w:r w:rsidRPr="00613C4F">
        <w:rPr>
          <w:rFonts w:cs="Garamond"/>
        </w:rPr>
        <w:t xml:space="preserve">athematicians find </w:t>
      </w:r>
      <w:r w:rsidRPr="00613C4F">
        <w:t xml:space="preserve">the </w:t>
      </w:r>
      <w:r>
        <w:t>Zero—which denotes</w:t>
      </w:r>
      <w:r>
        <w:rPr>
          <w:rFonts w:cs="Garamond"/>
        </w:rPr>
        <w:t xml:space="preserve"> "nothing</w:t>
      </w:r>
      <w:r w:rsidRPr="00613C4F">
        <w:rPr>
          <w:rFonts w:cs="Garamond"/>
        </w:rPr>
        <w:t>"</w:t>
      </w:r>
      <w:r>
        <w:rPr>
          <w:rFonts w:cs="Garamond"/>
        </w:rPr>
        <w:t>—</w:t>
      </w:r>
      <w:r w:rsidRPr="00613C4F">
        <w:rPr>
          <w:rFonts w:cs="Garamond"/>
        </w:rPr>
        <w:t>to be almost incalculably valuable</w:t>
      </w:r>
      <w:r w:rsidRPr="00613C4F">
        <w:rPr>
          <w:rFonts w:cs="Garamond"/>
          <w:iCs/>
        </w:rPr>
        <w:t xml:space="preserve">, but </w:t>
      </w:r>
      <w:r>
        <w:rPr>
          <w:rFonts w:cs="Garamond"/>
          <w:iCs/>
        </w:rPr>
        <w:t>its history</w:t>
      </w:r>
      <w:r w:rsidR="00934357">
        <w:rPr>
          <w:rFonts w:cs="Garamond"/>
          <w:iCs/>
        </w:rPr>
        <w:t xml:space="preserve">, along with that </w:t>
      </w:r>
      <w:r>
        <w:rPr>
          <w:rFonts w:cs="Garamond"/>
          <w:iCs/>
        </w:rPr>
        <w:t>of the decimal-place system we use today</w:t>
      </w:r>
      <w:r w:rsidR="00934357">
        <w:rPr>
          <w:rFonts w:cs="Garamond"/>
          <w:iCs/>
        </w:rPr>
        <w:t>,</w:t>
      </w:r>
      <w:r>
        <w:rPr>
          <w:rFonts w:cs="Garamond"/>
          <w:iCs/>
        </w:rPr>
        <w:t xml:space="preserve"> is hazy.</w:t>
      </w:r>
    </w:p>
    <w:p w:rsidR="00F94F0A" w:rsidRDefault="00F94F0A" w:rsidP="00F94F0A">
      <w:pPr>
        <w:ind w:firstLine="720"/>
      </w:pPr>
      <w:r w:rsidRPr="004B279A">
        <w:t>It</w:t>
      </w:r>
      <w:r w:rsidR="00934357">
        <w:t xml:space="preserve"> is</w:t>
      </w:r>
      <w:r w:rsidRPr="004B279A">
        <w:t xml:space="preserve"> clear</w:t>
      </w:r>
      <w:r>
        <w:t>, however,</w:t>
      </w:r>
      <w:r w:rsidRPr="004B279A">
        <w:t xml:space="preserve"> that Babylonians used an abacus with Zero represented by any row with no pebble at the active </w:t>
      </w:r>
      <w:r w:rsidRPr="00FE4654">
        <w:t>end</w:t>
      </w:r>
      <w:r>
        <w:t xml:space="preserve"> of the rod. </w:t>
      </w:r>
    </w:p>
    <w:p w:rsidR="00F94F0A" w:rsidRDefault="00F94F0A" w:rsidP="00F94F0A">
      <w:pPr>
        <w:ind w:firstLine="720"/>
      </w:pPr>
      <w:r>
        <w:t>Because</w:t>
      </w:r>
      <w:r w:rsidRPr="004B279A">
        <w:t xml:space="preserve"> </w:t>
      </w:r>
      <w:r>
        <w:t>t</w:t>
      </w:r>
      <w:r w:rsidRPr="004B279A">
        <w:t>he Hindu</w:t>
      </w:r>
      <w:r>
        <w:t xml:space="preserve"> spiritual world came out of nothingness, it seems natural that Hindus borrowed from the Babylonians’ numbering process.</w:t>
      </w:r>
      <w:r w:rsidRPr="004B279A">
        <w:t xml:space="preserve"> For certain, the word “Ze</w:t>
      </w:r>
      <w:r>
        <w:t>ro” stems from its Hindu roots.</w:t>
      </w:r>
    </w:p>
    <w:p w:rsidR="00F94F0A" w:rsidRPr="004B279A" w:rsidRDefault="00F94F0A" w:rsidP="00F94F0A">
      <w:pPr>
        <w:ind w:firstLine="720"/>
      </w:pPr>
      <w:r>
        <w:t xml:space="preserve">As noted earlier, </w:t>
      </w:r>
      <w:r w:rsidRPr="004B279A">
        <w:t>Islam created an empire that stretched from China to France</w:t>
      </w:r>
      <w:r>
        <w:t xml:space="preserve"> w</w:t>
      </w:r>
      <w:r w:rsidRPr="004B279A">
        <w:t xml:space="preserve">hile the West </w:t>
      </w:r>
      <w:r>
        <w:t>was declining after Rome’s fall</w:t>
      </w:r>
      <w:r w:rsidRPr="004B279A">
        <w:t xml:space="preserve">. </w:t>
      </w:r>
      <w:r>
        <w:t xml:space="preserve"> </w:t>
      </w:r>
      <w:r w:rsidRPr="004B279A">
        <w:t>After the Muslims conquered India, they were</w:t>
      </w:r>
      <w:r>
        <w:t xml:space="preserve"> quick to absorb the wisdom of that</w:t>
      </w:r>
      <w:r w:rsidRPr="004B279A">
        <w:t xml:space="preserve"> culture </w:t>
      </w:r>
      <w:r>
        <w:t>which</w:t>
      </w:r>
      <w:r w:rsidRPr="004B279A">
        <w:t xml:space="preserve"> did not fear the void</w:t>
      </w:r>
      <w:r w:rsidRPr="004B279A">
        <w:rPr>
          <w:b/>
        </w:rPr>
        <w:t>.</w:t>
      </w:r>
      <w:r w:rsidRPr="004B279A">
        <w:t xml:space="preserve">   </w:t>
      </w:r>
    </w:p>
    <w:p w:rsidR="00F94F0A" w:rsidRDefault="00F94F0A" w:rsidP="00F94F0A">
      <w:pPr>
        <w:ind w:firstLine="720"/>
      </w:pPr>
      <w:r w:rsidRPr="004B279A">
        <w:t xml:space="preserve">The Hindus figured out how to </w:t>
      </w:r>
      <w:r>
        <w:t>use their new numeral system for</w:t>
      </w:r>
      <w:r w:rsidRPr="004B279A">
        <w:t xml:space="preserve"> fancy tricks. They could add, subtract, multiply and divide quickly without an abacus. Expressing every possible number using a set of ten symbols—each of which had a place value and an absolute value—so simplified calcul</w:t>
      </w:r>
      <w:r>
        <w:t>ations that mathematicians</w:t>
      </w:r>
      <w:r w:rsidRPr="004B279A">
        <w:t xml:space="preserve"> soon revolutionize</w:t>
      </w:r>
      <w:r>
        <w:t>d</w:t>
      </w:r>
      <w:r w:rsidRPr="004B279A">
        <w:t xml:space="preserve"> the nature of science.</w:t>
      </w:r>
    </w:p>
    <w:p w:rsidR="00F94F0A" w:rsidRDefault="00F94F0A" w:rsidP="00F94F0A">
      <w:pPr>
        <w:ind w:firstLine="720"/>
      </w:pPr>
      <w:r w:rsidRPr="004B279A">
        <w:t xml:space="preserve">Arabs appropriated this simple system from Hindu mathematicians and then carried it to the West. </w:t>
      </w:r>
    </w:p>
    <w:p w:rsidR="00F94F0A" w:rsidRPr="00613C4F" w:rsidRDefault="00F94F0A" w:rsidP="00F94F0A">
      <w:pPr>
        <w:widowControl w:val="0"/>
        <w:autoSpaceDE w:val="0"/>
        <w:autoSpaceDN w:val="0"/>
        <w:adjustRightInd w:val="0"/>
        <w:ind w:firstLine="720"/>
        <w:rPr>
          <w:rFonts w:cs="Garamond"/>
        </w:rPr>
      </w:pPr>
      <w:r w:rsidRPr="00613C4F">
        <w:rPr>
          <w:rFonts w:cs="Garamond"/>
        </w:rPr>
        <w:t xml:space="preserve">By the time this ingenious math system finally reached Europe it had long been in common use from Libya to Morocco. That’s probably why we call them “Arabic numerals.” Arabs themselves, however, connect them to their origin and call the system “Hindu numerals.” </w:t>
      </w:r>
    </w:p>
    <w:p w:rsidR="00F94F0A" w:rsidRPr="004B279A" w:rsidRDefault="00F94F0A" w:rsidP="00F94F0A">
      <w:pPr>
        <w:ind w:firstLine="720"/>
      </w:pPr>
      <w:r>
        <w:t xml:space="preserve">At first </w:t>
      </w:r>
      <w:r w:rsidRPr="004B279A">
        <w:t xml:space="preserve">the Arabic numbering system encountered considerable skepticism </w:t>
      </w:r>
      <w:r>
        <w:t>i</w:t>
      </w:r>
      <w:r w:rsidRPr="004B279A">
        <w:t>n Europe</w:t>
      </w:r>
      <w:r>
        <w:t>.</w:t>
      </w:r>
      <w:r w:rsidRPr="004B279A">
        <w:t xml:space="preserve"> It mattered not to Christians that their Bible </w:t>
      </w:r>
      <w:r>
        <w:t>told of creation from the void.  Many</w:t>
      </w:r>
      <w:r w:rsidRPr="004B279A">
        <w:t xml:space="preserve"> </w:t>
      </w:r>
      <w:r>
        <w:t xml:space="preserve">still </w:t>
      </w:r>
      <w:r w:rsidRPr="004B279A">
        <w:t>looked upon Zero as “dangerous Saracen magic!”</w:t>
      </w:r>
    </w:p>
    <w:p w:rsidR="00F94F0A" w:rsidRDefault="00F94F0A" w:rsidP="00F94F0A">
      <w:pPr>
        <w:ind w:firstLine="720"/>
      </w:pPr>
      <w:r w:rsidRPr="004B279A">
        <w:t>In 1202, a book written by Leonardo of Pisa—</w:t>
      </w:r>
      <w:r w:rsidRPr="00890D6E">
        <w:rPr>
          <w:i/>
        </w:rPr>
        <w:t>Liber Abaci</w:t>
      </w:r>
      <w:r w:rsidRPr="004B279A">
        <w:t>—explained how much easier Arabic numbers</w:t>
      </w:r>
      <w:r w:rsidR="00934357">
        <w:t xml:space="preserve"> could handle complex calculations</w:t>
      </w:r>
      <w:r w:rsidRPr="004B279A">
        <w:t>—as opposed to Roman numerals such as IX or XVII</w:t>
      </w:r>
      <w:r w:rsidR="00934357">
        <w:t>.</w:t>
      </w:r>
    </w:p>
    <w:bookmarkEnd w:id="4"/>
    <w:p w:rsidR="00F94F0A" w:rsidRPr="004B279A" w:rsidRDefault="00F94F0A" w:rsidP="00F94F0A">
      <w:pPr>
        <w:pStyle w:val="Heading2"/>
      </w:pPr>
      <w:r>
        <w:t>Double-entry bookkeeping spurs world trade</w:t>
      </w:r>
      <w:r w:rsidRPr="004B279A">
        <w:t xml:space="preserve"> </w:t>
      </w:r>
    </w:p>
    <w:p w:rsidR="00F94F0A" w:rsidRPr="004B279A" w:rsidRDefault="00F94F0A" w:rsidP="00F94F0A">
      <w:pPr>
        <w:ind w:firstLine="720"/>
      </w:pPr>
      <w:bookmarkStart w:id="5" w:name="OLE_LINK1"/>
      <w:r w:rsidRPr="004B279A">
        <w:t xml:space="preserve">Italians took Arabic numerals another step forward when they used them to invent double-entry bookkeeping. One simply enters credits and debts on the same page in parallel columns, and then totals both columns. The books balance if the difference is Zero. </w:t>
      </w:r>
    </w:p>
    <w:p w:rsidR="00F94F0A" w:rsidRPr="004B279A" w:rsidRDefault="00F70622" w:rsidP="00F94F0A">
      <w:pPr>
        <w:ind w:firstLine="720"/>
      </w:pPr>
      <w:r>
        <w:t>Simplifiying</w:t>
      </w:r>
      <w:r w:rsidR="00F94F0A" w:rsidRPr="004B279A">
        <w:t xml:space="preserve"> </w:t>
      </w:r>
      <w:r>
        <w:t>accounting by introducing</w:t>
      </w:r>
      <w:r w:rsidR="00F94F0A">
        <w:t xml:space="preserve"> double-entry bookkeeping</w:t>
      </w:r>
      <w:r w:rsidR="00F94F0A" w:rsidRPr="004B279A">
        <w:t xml:space="preserve"> set Italy’s world trade soaring. </w:t>
      </w:r>
    </w:p>
    <w:p w:rsidR="00F94F0A" w:rsidRPr="004B279A" w:rsidRDefault="00F94F0A" w:rsidP="00F94F0A">
      <w:pPr>
        <w:ind w:firstLine="720"/>
      </w:pPr>
      <w:r w:rsidRPr="004B279A">
        <w:t xml:space="preserve">Bankers were major beneficiaries because this new mathematical tool let them dispense with their counting boards. </w:t>
      </w:r>
    </w:p>
    <w:bookmarkEnd w:id="5"/>
    <w:p w:rsidR="00F94F0A" w:rsidRPr="004B279A" w:rsidRDefault="00F94F0A" w:rsidP="00F94F0A">
      <w:pPr>
        <w:ind w:firstLine="720"/>
      </w:pPr>
      <w:r w:rsidRPr="004B279A">
        <w:t>The new commercial vocabulary pointed the way to thinking in ways previously unimaginable. Scientists, for instance, would frame comprehensive laws in physics that stated matter, momentum and energy neither created nor destroyed, but exchanged.</w:t>
      </w:r>
    </w:p>
    <w:p w:rsidR="00F94F0A" w:rsidRDefault="00F94F0A" w:rsidP="00F94F0A">
      <w:pPr>
        <w:ind w:firstLine="720"/>
      </w:pPr>
      <w:r>
        <w:t>In</w:t>
      </w:r>
      <w:r w:rsidRPr="004B279A">
        <w:t xml:space="preserve"> the 1400s Arabic numerals spread through Europe </w:t>
      </w:r>
      <w:r>
        <w:t xml:space="preserve">at about the same time paper mills began producing inexpensive paper, the </w:t>
      </w:r>
      <w:r w:rsidRPr="004B279A">
        <w:t xml:space="preserve">best </w:t>
      </w:r>
      <w:r w:rsidR="005B7667" w:rsidRPr="004B279A">
        <w:t xml:space="preserve">material </w:t>
      </w:r>
      <w:r w:rsidR="005B7667">
        <w:t xml:space="preserve">for </w:t>
      </w:r>
      <w:r w:rsidRPr="004B279A">
        <w:t xml:space="preserve">doing calculations with this </w:t>
      </w:r>
      <w:r>
        <w:t xml:space="preserve">modern </w:t>
      </w:r>
      <w:r w:rsidRPr="004B279A">
        <w:t>numbering system</w:t>
      </w:r>
      <w:r>
        <w:t>.</w:t>
      </w:r>
    </w:p>
    <w:p w:rsidR="00F94F0A" w:rsidRDefault="00F94F0A" w:rsidP="00F94F0A">
      <w:pPr>
        <w:ind w:firstLine="720"/>
      </w:pPr>
      <w:r>
        <w:t>The foundations were now in place</w:t>
      </w:r>
      <w:r w:rsidR="005B7667">
        <w:t xml:space="preserve">. Now </w:t>
      </w:r>
      <w:r>
        <w:t>t</w:t>
      </w:r>
      <w:r w:rsidR="005B7667">
        <w:t>he structure of modern science c</w:t>
      </w:r>
      <w:r>
        <w:t>ould rise.</w:t>
      </w:r>
    </w:p>
    <w:p w:rsidR="00F94F0A" w:rsidRDefault="00F94F0A" w:rsidP="00F94F0A">
      <w:pPr>
        <w:pStyle w:val="Heading2"/>
      </w:pPr>
      <w:r w:rsidRPr="004B279A">
        <w:t>“How could he have missed it?”</w:t>
      </w:r>
    </w:p>
    <w:p w:rsidR="00F94F0A" w:rsidRPr="004B279A" w:rsidRDefault="00F94F0A" w:rsidP="00F94F0A">
      <w:pPr>
        <w:ind w:firstLine="720"/>
      </w:pPr>
      <w:r>
        <w:t>Johann Carl Friedrich</w:t>
      </w:r>
      <w:r w:rsidRPr="004B279A">
        <w:t xml:space="preserve"> Gauss (1777-1855) was dubbed the prince of mathematicians. One of the greatest of all time, he was an admirer of Archimedes, the Greek who in Aristotle's time mastered the math of areas and volumes and founded the science of hydraulics.</w:t>
      </w:r>
    </w:p>
    <w:p w:rsidR="00F94F0A" w:rsidRPr="004B279A" w:rsidRDefault="00F94F0A" w:rsidP="00F94F0A">
      <w:pPr>
        <w:ind w:firstLine="720"/>
      </w:pPr>
      <w:r w:rsidRPr="004B279A">
        <w:t>In the mid 1800s, however, Gauss decried Archimedes’ failure two millennia earlier to adopt the convenient notation for the powers of 10 built into the Zero. Gauss asked sorrowfully:</w:t>
      </w:r>
    </w:p>
    <w:p w:rsidR="00F94F0A" w:rsidRPr="004B279A" w:rsidRDefault="00F94F0A" w:rsidP="00F94F0A">
      <w:pPr>
        <w:ind w:firstLine="720"/>
      </w:pPr>
      <w:r w:rsidRPr="004B279A">
        <w:t>“How could he have missed it? If only he had made that discovery!</w:t>
      </w:r>
    </w:p>
    <w:p w:rsidR="00F94F0A" w:rsidRDefault="00F94F0A" w:rsidP="00F94F0A">
      <w:pPr>
        <w:ind w:firstLine="720"/>
      </w:pPr>
      <w:r w:rsidRPr="004B279A">
        <w:t>“To what heights science would have risen by now?”</w:t>
      </w:r>
    </w:p>
    <w:p w:rsidR="00064A38" w:rsidRDefault="00064A38" w:rsidP="00F94F0A">
      <w:pPr>
        <w:ind w:firstLine="720"/>
        <w:jc w:val="center"/>
      </w:pPr>
      <w:r>
        <w:br/>
      </w:r>
    </w:p>
    <w:p w:rsidR="00F94F0A" w:rsidRDefault="00064A38" w:rsidP="00F94F0A">
      <w:pPr>
        <w:ind w:firstLine="720"/>
        <w:jc w:val="center"/>
        <w:rPr>
          <w:rFonts w:ascii="Courier" w:hAnsi="Courier" w:cs="Courier"/>
          <w:b/>
          <w:color w:val="4F81BD" w:themeColor="accent1"/>
          <w:sz w:val="22"/>
          <w:szCs w:val="22"/>
        </w:rPr>
      </w:pPr>
      <w:r>
        <w:br w:type="page"/>
      </w:r>
    </w:p>
    <w:p w:rsidR="00AF5386" w:rsidRDefault="00AF5386" w:rsidP="00AF5386">
      <w:pPr>
        <w:widowControl w:val="0"/>
        <w:pBdr>
          <w:top w:val="single" w:sz="4" w:space="1" w:color="auto"/>
          <w:left w:val="single" w:sz="4" w:space="4" w:color="auto"/>
          <w:bottom w:val="single" w:sz="4" w:space="1" w:color="auto"/>
          <w:right w:val="single" w:sz="4" w:space="4" w:color="auto"/>
        </w:pBdr>
        <w:autoSpaceDE w:val="0"/>
        <w:autoSpaceDN w:val="0"/>
        <w:adjustRightInd w:val="0"/>
        <w:ind w:firstLine="720"/>
        <w:jc w:val="center"/>
        <w:rPr>
          <w:rFonts w:ascii="Courier" w:hAnsi="Courier" w:cs="Courier"/>
          <w:b/>
          <w:sz w:val="22"/>
          <w:szCs w:val="22"/>
        </w:rPr>
      </w:pPr>
      <w:r w:rsidRPr="0089270F">
        <w:rPr>
          <w:rFonts w:ascii="Courier" w:hAnsi="Courier" w:cs="Courier"/>
          <w:b/>
          <w:sz w:val="22"/>
          <w:szCs w:val="22"/>
        </w:rPr>
        <w:t>BOXED</w:t>
      </w:r>
    </w:p>
    <w:p w:rsidR="00AF5386" w:rsidRPr="0089270F" w:rsidRDefault="00AF5386" w:rsidP="00AF5386">
      <w:pPr>
        <w:widowControl w:val="0"/>
        <w:pBdr>
          <w:top w:val="single" w:sz="4" w:space="1" w:color="auto"/>
          <w:left w:val="single" w:sz="4" w:space="4" w:color="auto"/>
          <w:bottom w:val="single" w:sz="4" w:space="1" w:color="auto"/>
          <w:right w:val="single" w:sz="4" w:space="4" w:color="auto"/>
        </w:pBdr>
        <w:autoSpaceDE w:val="0"/>
        <w:autoSpaceDN w:val="0"/>
        <w:adjustRightInd w:val="0"/>
        <w:ind w:firstLine="720"/>
        <w:jc w:val="center"/>
        <w:rPr>
          <w:rFonts w:ascii="Courier" w:hAnsi="Courier" w:cs="Courier"/>
          <w:b/>
          <w:sz w:val="22"/>
          <w:szCs w:val="22"/>
        </w:rPr>
      </w:pPr>
    </w:p>
    <w:p w:rsidR="00AF5386" w:rsidRPr="0089270F" w:rsidRDefault="00AF5386" w:rsidP="00AF5386">
      <w:pPr>
        <w:widowControl w:val="0"/>
        <w:pBdr>
          <w:top w:val="single" w:sz="4" w:space="1" w:color="auto"/>
          <w:left w:val="single" w:sz="4" w:space="4" w:color="auto"/>
          <w:bottom w:val="single" w:sz="4" w:space="1" w:color="auto"/>
          <w:right w:val="single" w:sz="4" w:space="4" w:color="auto"/>
        </w:pBdr>
        <w:autoSpaceDE w:val="0"/>
        <w:autoSpaceDN w:val="0"/>
        <w:adjustRightInd w:val="0"/>
        <w:ind w:firstLine="720"/>
        <w:jc w:val="center"/>
        <w:rPr>
          <w:rFonts w:ascii="Courier" w:hAnsi="Courier" w:cs="Courier"/>
          <w:b/>
          <w:sz w:val="22"/>
          <w:szCs w:val="22"/>
        </w:rPr>
      </w:pPr>
      <w:r w:rsidRPr="0089270F">
        <w:rPr>
          <w:rFonts w:ascii="Courier" w:hAnsi="Courier" w:cs="Courier"/>
          <w:b/>
          <w:sz w:val="22"/>
          <w:szCs w:val="22"/>
        </w:rPr>
        <w:t>FULL PAGE</w:t>
      </w:r>
    </w:p>
    <w:p w:rsidR="00AF5386" w:rsidRPr="0089270F" w:rsidRDefault="00AF5386" w:rsidP="00AF5386">
      <w:pPr>
        <w:widowControl w:val="0"/>
        <w:pBdr>
          <w:top w:val="single" w:sz="4" w:space="1" w:color="auto"/>
          <w:left w:val="single" w:sz="4" w:space="4" w:color="auto"/>
          <w:bottom w:val="single" w:sz="4" w:space="1" w:color="auto"/>
          <w:right w:val="single" w:sz="4" w:space="4" w:color="auto"/>
        </w:pBdr>
        <w:autoSpaceDE w:val="0"/>
        <w:autoSpaceDN w:val="0"/>
        <w:adjustRightInd w:val="0"/>
        <w:ind w:firstLine="720"/>
        <w:jc w:val="center"/>
        <w:rPr>
          <w:rFonts w:ascii="Courier" w:hAnsi="Courier" w:cs="Courier"/>
          <w:b/>
          <w:sz w:val="22"/>
          <w:szCs w:val="22"/>
        </w:rPr>
      </w:pPr>
    </w:p>
    <w:p w:rsidR="00AF5386" w:rsidRPr="0089270F" w:rsidRDefault="00AF5386" w:rsidP="00AF5386">
      <w:pPr>
        <w:widowControl w:val="0"/>
        <w:pBdr>
          <w:top w:val="single" w:sz="4" w:space="1" w:color="auto"/>
          <w:left w:val="single" w:sz="4" w:space="4" w:color="auto"/>
          <w:bottom w:val="single" w:sz="4" w:space="1" w:color="auto"/>
          <w:right w:val="single" w:sz="4" w:space="4" w:color="auto"/>
        </w:pBdr>
        <w:autoSpaceDE w:val="0"/>
        <w:autoSpaceDN w:val="0"/>
        <w:adjustRightInd w:val="0"/>
        <w:ind w:firstLine="720"/>
        <w:jc w:val="center"/>
        <w:rPr>
          <w:rFonts w:ascii="Courier" w:hAnsi="Courier" w:cs="Courier"/>
          <w:b/>
          <w:sz w:val="22"/>
          <w:szCs w:val="22"/>
        </w:rPr>
      </w:pPr>
    </w:p>
    <w:p w:rsidR="00AF5386" w:rsidRDefault="00AF5386" w:rsidP="00AF5386">
      <w:pPr>
        <w:widowControl w:val="0"/>
        <w:pBdr>
          <w:top w:val="single" w:sz="4" w:space="1" w:color="auto"/>
          <w:left w:val="single" w:sz="4" w:space="4" w:color="auto"/>
          <w:bottom w:val="single" w:sz="4" w:space="1" w:color="auto"/>
          <w:right w:val="single" w:sz="4" w:space="4" w:color="auto"/>
        </w:pBdr>
        <w:autoSpaceDE w:val="0"/>
        <w:autoSpaceDN w:val="0"/>
        <w:adjustRightInd w:val="0"/>
        <w:ind w:firstLine="720"/>
        <w:jc w:val="center"/>
        <w:rPr>
          <w:rFonts w:ascii="Calibri" w:hAnsi="Calibri" w:cs="Calibri"/>
          <w:b/>
          <w:bCs/>
          <w:color w:val="FF0000"/>
          <w:sz w:val="38"/>
          <w:szCs w:val="38"/>
        </w:rPr>
      </w:pPr>
      <w:r>
        <w:rPr>
          <w:rFonts w:ascii="Calibri" w:hAnsi="Calibri" w:cs="Calibri"/>
          <w:b/>
          <w:bCs/>
          <w:color w:val="FF0000"/>
          <w:sz w:val="38"/>
          <w:szCs w:val="38"/>
        </w:rPr>
        <w:t>&lt;&lt;Insert AFTER CH 11</w:t>
      </w:r>
    </w:p>
    <w:p w:rsidR="00AF5386" w:rsidRDefault="00AF5386" w:rsidP="00AF5386">
      <w:pPr>
        <w:widowControl w:val="0"/>
        <w:pBdr>
          <w:top w:val="single" w:sz="4" w:space="1" w:color="auto"/>
          <w:left w:val="single" w:sz="4" w:space="4" w:color="auto"/>
          <w:bottom w:val="single" w:sz="4" w:space="1" w:color="auto"/>
          <w:right w:val="single" w:sz="4" w:space="4" w:color="auto"/>
        </w:pBdr>
        <w:autoSpaceDE w:val="0"/>
        <w:autoSpaceDN w:val="0"/>
        <w:adjustRightInd w:val="0"/>
        <w:ind w:firstLine="720"/>
        <w:rPr>
          <w:rFonts w:ascii="Calibri" w:hAnsi="Calibri" w:cs="Calibri"/>
          <w:b/>
          <w:bCs/>
          <w:color w:val="FF0000"/>
          <w:sz w:val="38"/>
          <w:szCs w:val="38"/>
        </w:rPr>
      </w:pPr>
    </w:p>
    <w:p w:rsidR="00AF5386" w:rsidRPr="005C016C" w:rsidRDefault="00AF5386" w:rsidP="00AF5386">
      <w:pPr>
        <w:widowControl w:val="0"/>
        <w:pBdr>
          <w:top w:val="single" w:sz="4" w:space="1" w:color="auto"/>
          <w:left w:val="single" w:sz="4" w:space="4" w:color="auto"/>
          <w:bottom w:val="single" w:sz="4" w:space="1" w:color="auto"/>
          <w:right w:val="single" w:sz="4" w:space="4" w:color="auto"/>
        </w:pBdr>
        <w:autoSpaceDE w:val="0"/>
        <w:autoSpaceDN w:val="0"/>
        <w:adjustRightInd w:val="0"/>
        <w:ind w:firstLine="720"/>
        <w:jc w:val="center"/>
        <w:rPr>
          <w:rFonts w:ascii="Courier" w:hAnsi="Courier" w:cs="Courier"/>
          <w:b/>
          <w:sz w:val="36"/>
          <w:szCs w:val="22"/>
        </w:rPr>
      </w:pPr>
      <w:r>
        <w:rPr>
          <w:rFonts w:ascii="Courier" w:hAnsi="Courier" w:cs="Courier"/>
          <w:b/>
          <w:sz w:val="36"/>
          <w:szCs w:val="22"/>
        </w:rPr>
        <w:t xml:space="preserve">TEXT BELOW </w:t>
      </w:r>
    </w:p>
    <w:p w:rsidR="00AF5386" w:rsidRPr="0061562E" w:rsidRDefault="00AF5386" w:rsidP="00AF5386">
      <w:pPr>
        <w:pStyle w:val="Heading2"/>
        <w:jc w:val="center"/>
      </w:pPr>
      <w:r>
        <w:t>Calendars and Centuries Still Untidy</w:t>
      </w:r>
    </w:p>
    <w:p w:rsidR="00AF5386" w:rsidRPr="00FF5E41" w:rsidRDefault="00AF5386" w:rsidP="00AF5386">
      <w:pPr>
        <w:ind w:firstLine="720"/>
      </w:pPr>
    </w:p>
    <w:p w:rsidR="00AF5386" w:rsidRPr="00FF5E41" w:rsidRDefault="00AF5386" w:rsidP="00AF5386">
      <w:pPr>
        <w:ind w:firstLine="720"/>
      </w:pPr>
      <w:r>
        <w:t xml:space="preserve">When Homo sapiens first marked </w:t>
      </w:r>
      <w:r w:rsidRPr="00FF5E41">
        <w:t>bones and sticks with slashes</w:t>
      </w:r>
      <w:r>
        <w:t>,</w:t>
      </w:r>
      <w:r w:rsidRPr="00FF5E41">
        <w:t xml:space="preserve"> </w:t>
      </w:r>
      <w:r>
        <w:t>they quite logically called the first slash “one”</w:t>
      </w:r>
      <w:r w:rsidR="005D29F7">
        <w:t>—skipping over</w:t>
      </w:r>
      <w:r>
        <w:t xml:space="preserve"> the </w:t>
      </w:r>
      <w:r w:rsidRPr="00FF5E41">
        <w:t xml:space="preserve">smooth </w:t>
      </w:r>
      <w:r>
        <w:t xml:space="preserve">(zero) </w:t>
      </w:r>
      <w:r w:rsidRPr="00FF5E41">
        <w:t>surface</w:t>
      </w:r>
      <w:r>
        <w:t xml:space="preserve"> in their counts.</w:t>
      </w:r>
    </w:p>
    <w:p w:rsidR="00AF5386" w:rsidRPr="00FF5E41" w:rsidRDefault="00AF5386" w:rsidP="00AF5386">
      <w:pPr>
        <w:ind w:firstLine="720"/>
      </w:pPr>
    </w:p>
    <w:p w:rsidR="00AF5386" w:rsidRPr="00FF5E41" w:rsidRDefault="00AF5386" w:rsidP="00AF5386">
      <w:pPr>
        <w:ind w:firstLine="720"/>
      </w:pPr>
      <w:r w:rsidRPr="00FF5E41">
        <w:t xml:space="preserve">Holdovers from that beginning of numbering </w:t>
      </w:r>
      <w:r>
        <w:t xml:space="preserve">and the Greek fear of a void </w:t>
      </w:r>
      <w:r w:rsidRPr="00FF5E41">
        <w:t>continue to impact our present day numbering systems.</w:t>
      </w:r>
    </w:p>
    <w:p w:rsidR="00AF5386" w:rsidRPr="00FF5E41" w:rsidRDefault="00AF5386" w:rsidP="00AF5386">
      <w:pPr>
        <w:ind w:firstLine="720"/>
      </w:pPr>
    </w:p>
    <w:p w:rsidR="00AF5386" w:rsidRDefault="00AF5386" w:rsidP="00AF5386">
      <w:pPr>
        <w:ind w:firstLine="720"/>
      </w:pPr>
      <w:r w:rsidRPr="00FF5E41">
        <w:t>Just look at the numbers across the top of your computer keyboards</w:t>
      </w:r>
      <w:r>
        <w:t>—</w:t>
      </w:r>
      <w:r w:rsidRPr="00FF5E41">
        <w:t>Zero follows 9</w:t>
      </w:r>
      <w:r>
        <w:t xml:space="preserve">: </w:t>
      </w:r>
    </w:p>
    <w:p w:rsidR="00AF5386" w:rsidRPr="00DF0F2E" w:rsidRDefault="00AF5386" w:rsidP="00AF5386">
      <w:pPr>
        <w:ind w:firstLine="720"/>
        <w:jc w:val="center"/>
        <w:rPr>
          <w:b/>
          <w:sz w:val="36"/>
        </w:rPr>
      </w:pPr>
      <w:r w:rsidRPr="00DF0F2E">
        <w:rPr>
          <w:b/>
          <w:sz w:val="36"/>
        </w:rPr>
        <w:t>1 2 3 4 5 6 7 8 9 0</w:t>
      </w:r>
    </w:p>
    <w:p w:rsidR="00AF5386" w:rsidRDefault="00AF5386" w:rsidP="00AF5386">
      <w:pPr>
        <w:ind w:firstLine="720"/>
      </w:pPr>
      <w:r>
        <w:t>But the numerical keyboard at the bottom right gets it right:</w:t>
      </w:r>
    </w:p>
    <w:p w:rsidR="00AF5386" w:rsidRPr="00DF0F2E" w:rsidRDefault="00AF5386" w:rsidP="00AF5386">
      <w:pPr>
        <w:ind w:firstLine="720"/>
        <w:jc w:val="center"/>
        <w:rPr>
          <w:b/>
          <w:sz w:val="36"/>
        </w:rPr>
      </w:pPr>
      <w:r>
        <w:rPr>
          <w:b/>
          <w:sz w:val="36"/>
        </w:rPr>
        <w:t xml:space="preserve"> </w:t>
      </w:r>
      <w:r w:rsidRPr="00DF0F2E">
        <w:rPr>
          <w:b/>
          <w:sz w:val="36"/>
        </w:rPr>
        <w:t>7 8 9</w:t>
      </w:r>
    </w:p>
    <w:p w:rsidR="00AF5386" w:rsidRPr="00DF0F2E" w:rsidRDefault="00AF5386" w:rsidP="00AF5386">
      <w:pPr>
        <w:ind w:firstLine="720"/>
        <w:jc w:val="center"/>
        <w:rPr>
          <w:b/>
          <w:sz w:val="36"/>
        </w:rPr>
      </w:pPr>
      <w:r>
        <w:rPr>
          <w:b/>
          <w:sz w:val="36"/>
        </w:rPr>
        <w:t xml:space="preserve"> </w:t>
      </w:r>
      <w:r w:rsidRPr="00DF0F2E">
        <w:rPr>
          <w:b/>
          <w:sz w:val="36"/>
        </w:rPr>
        <w:t>4 5 6</w:t>
      </w:r>
    </w:p>
    <w:p w:rsidR="00AF5386" w:rsidRDefault="00AF5386" w:rsidP="00AF5386">
      <w:pPr>
        <w:ind w:firstLine="720"/>
        <w:jc w:val="center"/>
        <w:rPr>
          <w:b/>
          <w:sz w:val="36"/>
        </w:rPr>
      </w:pPr>
      <w:r>
        <w:rPr>
          <w:b/>
          <w:sz w:val="36"/>
        </w:rPr>
        <w:t xml:space="preserve"> </w:t>
      </w:r>
      <w:r w:rsidRPr="00DF0F2E">
        <w:rPr>
          <w:b/>
          <w:sz w:val="36"/>
        </w:rPr>
        <w:t xml:space="preserve">1 2 3 </w:t>
      </w:r>
    </w:p>
    <w:p w:rsidR="00AF5386" w:rsidRPr="0081329A" w:rsidRDefault="00AF5386" w:rsidP="00AF5386">
      <w:pPr>
        <w:ind w:left="3600" w:firstLine="720"/>
        <w:rPr>
          <w:b/>
          <w:sz w:val="36"/>
        </w:rPr>
      </w:pPr>
      <w:r>
        <w:rPr>
          <w:b/>
          <w:sz w:val="36"/>
        </w:rPr>
        <w:t xml:space="preserve"> 0</w:t>
      </w:r>
      <w:r w:rsidRPr="0081329A">
        <w:rPr>
          <w:b/>
          <w:sz w:val="36"/>
        </w:rPr>
        <w:t xml:space="preserve">   </w:t>
      </w:r>
    </w:p>
    <w:p w:rsidR="00AF5386" w:rsidRPr="004F0B49" w:rsidRDefault="00AF5386" w:rsidP="00AF5386">
      <w:pPr>
        <w:ind w:firstLine="720"/>
      </w:pPr>
      <w:r>
        <w:t xml:space="preserve">It </w:t>
      </w:r>
      <w:r w:rsidRPr="004F0B49">
        <w:t>makes little or no difference that the first day of our months are all 1 instead of 0. But when we talk about centuries,</w:t>
      </w:r>
      <w:r w:rsidRPr="0062389F">
        <w:t xml:space="preserve"> </w:t>
      </w:r>
      <w:r>
        <w:t xml:space="preserve">it </w:t>
      </w:r>
      <w:r w:rsidRPr="004F0B49">
        <w:t xml:space="preserve">makes an annoying difference. </w:t>
      </w:r>
    </w:p>
    <w:p w:rsidR="00AF5386" w:rsidRPr="004F0B49" w:rsidRDefault="00AF5386" w:rsidP="00AF5386">
      <w:pPr>
        <w:ind w:firstLine="720"/>
      </w:pPr>
    </w:p>
    <w:p w:rsidR="00AF5386" w:rsidRPr="004F0B49" w:rsidRDefault="00AF5386" w:rsidP="00AF5386">
      <w:pPr>
        <w:ind w:firstLine="720"/>
      </w:pPr>
      <w:r w:rsidRPr="004F0B49">
        <w:t>From 1 A.D. to 99 A.D. is our first century because we lack a Zero century. So we call 100 A.D. to 199 A.D. the second century, 200 to 299 the third, etc.</w:t>
      </w:r>
    </w:p>
    <w:p w:rsidR="00AF5386" w:rsidRPr="004F0B49" w:rsidRDefault="00AF5386" w:rsidP="00AF5386">
      <w:pPr>
        <w:ind w:firstLine="720"/>
      </w:pPr>
    </w:p>
    <w:p w:rsidR="00080252" w:rsidRDefault="00AF5386" w:rsidP="00AF5386">
      <w:pPr>
        <w:ind w:firstLine="720"/>
      </w:pPr>
      <w:r w:rsidRPr="007623F6">
        <w:t>Consequently, we</w:t>
      </w:r>
      <w:r>
        <w:t xml:space="preserve"> </w:t>
      </w:r>
      <w:r w:rsidRPr="004F0B49">
        <w:t>have to figure a bit to realize 1776 falls in the eighteenth rather than the seventeenth, and 1929—the start of the Great De</w:t>
      </w:r>
      <w:r>
        <w:t xml:space="preserve">pression—falls in the twentieth, </w:t>
      </w:r>
      <w:r w:rsidRPr="007623F6">
        <w:t>etc.</w:t>
      </w:r>
      <w:r w:rsidRPr="004F0B49">
        <w:t xml:space="preserve"> </w:t>
      </w:r>
    </w:p>
    <w:p w:rsidR="00080252" w:rsidRDefault="00080252" w:rsidP="00AF5386">
      <w:pPr>
        <w:ind w:firstLine="720"/>
      </w:pPr>
      <w:r>
        <w:t>I never really understood why I had to do that silly addition over and over until I read Charles Seife’s biography of Zero, but now I frown back at those void-fearing ancient Greeks every time I do.</w:t>
      </w:r>
    </w:p>
    <w:p w:rsidR="00AF5386" w:rsidRPr="004F0B49" w:rsidRDefault="00AF5386" w:rsidP="00AF5386">
      <w:pPr>
        <w:ind w:firstLine="720"/>
      </w:pPr>
      <w:r>
        <w:t xml:space="preserve">At </w:t>
      </w:r>
      <w:r w:rsidR="00080252">
        <w:t>the turn into this century, that</w:t>
      </w:r>
      <w:r>
        <w:t xml:space="preserve"> complexity generated this</w:t>
      </w:r>
      <w:r w:rsidRPr="004F0B49">
        <w:t xml:space="preserve"> spirited bu</w:t>
      </w:r>
      <w:r>
        <w:t>t never-settled debate topic</w:t>
      </w:r>
      <w:r w:rsidRPr="004F0B49">
        <w:t xml:space="preserve">: </w:t>
      </w:r>
    </w:p>
    <w:p w:rsidR="00AF5386" w:rsidRDefault="00080252" w:rsidP="00AF5386">
      <w:pPr>
        <w:ind w:firstLine="720"/>
        <w:jc w:val="center"/>
      </w:pPr>
      <w:r>
        <w:t>Did Jan. 1, 200</w:t>
      </w:r>
      <w:r w:rsidR="00AF5386" w:rsidRPr="004F0B49">
        <w:t>0 mark the end of the twentieth century</w:t>
      </w:r>
      <w:r w:rsidR="00AF5386">
        <w:t>?</w:t>
      </w:r>
    </w:p>
    <w:p w:rsidR="00AF5386" w:rsidRDefault="00AF5386" w:rsidP="00AF5386">
      <w:pPr>
        <w:ind w:firstLine="720"/>
        <w:jc w:val="center"/>
      </w:pPr>
    </w:p>
    <w:p w:rsidR="00080252" w:rsidRDefault="00AF5386" w:rsidP="00AF5386">
      <w:pPr>
        <w:ind w:firstLine="720"/>
        <w:jc w:val="center"/>
      </w:pPr>
      <w:r>
        <w:t>O</w:t>
      </w:r>
      <w:r w:rsidRPr="004F0B49">
        <w:t>r the beginning of the twenty-first?</w:t>
      </w:r>
    </w:p>
    <w:p w:rsidR="00080252" w:rsidRDefault="00080252" w:rsidP="00AF5386">
      <w:pPr>
        <w:ind w:firstLine="720"/>
        <w:jc w:val="center"/>
      </w:pPr>
    </w:p>
    <w:p w:rsidR="00AF5386" w:rsidRPr="007E1143" w:rsidRDefault="00AF5386" w:rsidP="00AF5386">
      <w:pPr>
        <w:rPr>
          <w:i/>
        </w:rPr>
      </w:pPr>
      <w:r>
        <w:t>CHAPTER 12</w:t>
      </w:r>
    </w:p>
    <w:p w:rsidR="00AF5386" w:rsidRPr="007E1143" w:rsidRDefault="00AF5386" w:rsidP="00AF5386">
      <w:pPr>
        <w:ind w:firstLine="720"/>
        <w:jc w:val="right"/>
        <w:rPr>
          <w:i/>
        </w:rPr>
      </w:pPr>
      <w:r w:rsidRPr="007E1143">
        <w:rPr>
          <w:i/>
        </w:rPr>
        <w:t xml:space="preserve">Over centuries Norse and Anglo-Saxon tongues came </w:t>
      </w:r>
    </w:p>
    <w:p w:rsidR="00AF5386" w:rsidRPr="007E1143" w:rsidRDefault="00AF5386" w:rsidP="00AF5386">
      <w:pPr>
        <w:ind w:firstLine="720"/>
        <w:jc w:val="right"/>
        <w:rPr>
          <w:i/>
        </w:rPr>
      </w:pPr>
      <w:r w:rsidRPr="007E1143">
        <w:rPr>
          <w:i/>
        </w:rPr>
        <w:t>together and became Britain’s dominant language;</w:t>
      </w:r>
    </w:p>
    <w:p w:rsidR="00AF5386" w:rsidRPr="007E1143" w:rsidRDefault="00AF5386" w:rsidP="00AF5386">
      <w:pPr>
        <w:ind w:firstLine="720"/>
        <w:jc w:val="right"/>
        <w:rPr>
          <w:i/>
        </w:rPr>
      </w:pPr>
      <w:r w:rsidRPr="007E1143">
        <w:rPr>
          <w:i/>
        </w:rPr>
        <w:t>then the Normans added French to th</w:t>
      </w:r>
      <w:r>
        <w:rPr>
          <w:i/>
        </w:rPr>
        <w:t>at</w:t>
      </w:r>
      <w:r w:rsidRPr="007E1143">
        <w:rPr>
          <w:i/>
        </w:rPr>
        <w:t xml:space="preserve"> mix.</w:t>
      </w:r>
    </w:p>
    <w:p w:rsidR="00AF5386" w:rsidRPr="007E1143" w:rsidRDefault="00AF5386" w:rsidP="00AF5386">
      <w:pPr>
        <w:pStyle w:val="Heading1"/>
        <w:tabs>
          <w:tab w:val="left" w:pos="1780"/>
          <w:tab w:val="center" w:pos="4680"/>
        </w:tabs>
        <w:ind w:firstLine="720"/>
        <w:jc w:val="left"/>
        <w:rPr>
          <w:color w:val="auto"/>
        </w:rPr>
      </w:pPr>
      <w:r>
        <w:rPr>
          <w:color w:val="auto"/>
        </w:rPr>
        <w:tab/>
      </w:r>
      <w:r>
        <w:rPr>
          <w:color w:val="auto"/>
        </w:rPr>
        <w:tab/>
      </w:r>
      <w:r w:rsidRPr="007E1143">
        <w:rPr>
          <w:color w:val="auto"/>
        </w:rPr>
        <w:t>Invaders from the North</w:t>
      </w:r>
    </w:p>
    <w:p w:rsidR="00AF5386" w:rsidRPr="007E1143" w:rsidRDefault="00AF5386" w:rsidP="000844F0">
      <w:r>
        <w:t xml:space="preserve">We now step back in time and then jump over </w:t>
      </w:r>
      <w:r w:rsidR="00B86229">
        <w:t xml:space="preserve">in space </w:t>
      </w:r>
      <w:r>
        <w:t xml:space="preserve">to the British Isles to view the </w:t>
      </w:r>
      <w:r w:rsidR="00B31D22">
        <w:t>evolution</w:t>
      </w:r>
      <w:r>
        <w:t xml:space="preserve"> of an Information Technology—a special language—destined to play a surprisingly </w:t>
      </w:r>
      <w:r w:rsidR="002415FE">
        <w:t>influential</w:t>
      </w:r>
      <w:r>
        <w:t xml:space="preserve"> role</w:t>
      </w:r>
      <w:r w:rsidRPr="007E1143">
        <w:t xml:space="preserve"> in the rise of Western civilization. </w:t>
      </w:r>
    </w:p>
    <w:p w:rsidR="00AF5386" w:rsidRDefault="00AF5386" w:rsidP="00AF5386">
      <w:pPr>
        <w:ind w:firstLine="720"/>
      </w:pPr>
      <w:r w:rsidRPr="007E1143">
        <w:t xml:space="preserve">Julius Caesar’s Roman Legions </w:t>
      </w:r>
      <w:r>
        <w:t xml:space="preserve">found </w:t>
      </w:r>
      <w:r w:rsidRPr="007E1143">
        <w:t>no sign of any written language on the island</w:t>
      </w:r>
      <w:r>
        <w:t xml:space="preserve"> when they first raided</w:t>
      </w:r>
      <w:r w:rsidRPr="007E1143">
        <w:t xml:space="preserve"> sou</w:t>
      </w:r>
      <w:r>
        <w:t xml:space="preserve">thern Britain in 54 and 55 B.C., but </w:t>
      </w:r>
      <w:r w:rsidRPr="007E1143">
        <w:t xml:space="preserve">most </w:t>
      </w:r>
      <w:r>
        <w:t>of the island natives spoke the</w:t>
      </w:r>
      <w:r w:rsidRPr="007E1143">
        <w:t xml:space="preserve"> Celtic tongue</w:t>
      </w:r>
      <w:r>
        <w:t xml:space="preserve">. Crossing over </w:t>
      </w:r>
      <w:r w:rsidRPr="007E1143">
        <w:t xml:space="preserve">from </w:t>
      </w:r>
      <w:r w:rsidR="00B86229">
        <w:t>Central Europe</w:t>
      </w:r>
      <w:r w:rsidRPr="007E1143">
        <w:t xml:space="preserve"> to Britain and Ireland</w:t>
      </w:r>
      <w:r>
        <w:t xml:space="preserve">, their </w:t>
      </w:r>
      <w:r w:rsidR="00B86229">
        <w:t xml:space="preserve">Celt </w:t>
      </w:r>
      <w:r>
        <w:t xml:space="preserve">ancestors </w:t>
      </w:r>
      <w:r w:rsidRPr="007E1143">
        <w:t>laid the Indo-European seedbed for the English language’s first roots.</w:t>
      </w:r>
      <w:r>
        <w:t>.</w:t>
      </w:r>
      <w:r w:rsidRPr="007E1143">
        <w:t xml:space="preserve"> </w:t>
      </w:r>
    </w:p>
    <w:p w:rsidR="00AF5386" w:rsidRPr="007E1143" w:rsidRDefault="00AF5386" w:rsidP="00AF5386">
      <w:pPr>
        <w:ind w:firstLine="720"/>
      </w:pPr>
      <w:r>
        <w:t>T</w:t>
      </w:r>
      <w:r w:rsidRPr="007E1143">
        <w:t>he huge Roman province of Britannia stretched as far north as sout</w:t>
      </w:r>
      <w:r>
        <w:t>hern Scotland by 300 A.D, but</w:t>
      </w:r>
      <w:r w:rsidRPr="007E1143">
        <w:t xml:space="preserve"> Lincoln Barnett writes </w:t>
      </w:r>
      <w:r>
        <w:t>i</w:t>
      </w:r>
      <w:r w:rsidRPr="007E1143">
        <w:t xml:space="preserve">n </w:t>
      </w:r>
      <w:r w:rsidRPr="007E1143">
        <w:rPr>
          <w:i/>
        </w:rPr>
        <w:t>The Treasure of Our Tongue</w:t>
      </w:r>
      <w:r>
        <w:t xml:space="preserve"> </w:t>
      </w:r>
      <w:r w:rsidRPr="007E1143">
        <w:t>that soon thereafter:</w:t>
      </w:r>
    </w:p>
    <w:p w:rsidR="00AF5386" w:rsidRPr="007E1143" w:rsidRDefault="00AF5386" w:rsidP="00AF5386">
      <w:pPr>
        <w:ind w:firstLine="720"/>
      </w:pPr>
      <w:r w:rsidRPr="007E1143">
        <w:t>“The golden afternoon of the Roman occupation—when the countryside lay at peace, dotted with opulent villas surrounded by fertile fields and park-like pastures—had begun to darken.”</w:t>
      </w:r>
    </w:p>
    <w:p w:rsidR="00AF5386" w:rsidRPr="007E1143" w:rsidRDefault="00AF5386" w:rsidP="00AF5386">
      <w:pPr>
        <w:ind w:firstLine="720"/>
      </w:pPr>
      <w:r w:rsidRPr="007E1143">
        <w:t xml:space="preserve">Barbarian natives from the north periodically ruptured such defenses as the 73-mile-long Hadrian’s Wall and put pressure on the 20,000 Roman troops on the island. </w:t>
      </w:r>
    </w:p>
    <w:p w:rsidR="00AF5386" w:rsidRPr="007E1143" w:rsidRDefault="00AF5386" w:rsidP="00AF5386">
      <w:pPr>
        <w:ind w:firstLine="720"/>
        <w:rPr>
          <w:b/>
        </w:rPr>
      </w:pPr>
      <w:r w:rsidRPr="007E1143">
        <w:t>Soon new waves of Teutonic invaders</w:t>
      </w:r>
      <w:r w:rsidR="00AE6094">
        <w:t>—fierce warriors swinging huge battleaxes—</w:t>
      </w:r>
      <w:r w:rsidRPr="007E1143">
        <w:t>crossed the North S</w:t>
      </w:r>
      <w:r>
        <w:t xml:space="preserve">ea in beaked long boats. </w:t>
      </w:r>
      <w:r w:rsidR="00AE6094">
        <w:t>T</w:t>
      </w:r>
      <w:r>
        <w:t xml:space="preserve">hey </w:t>
      </w:r>
      <w:r w:rsidRPr="00770A6B">
        <w:t>burned and plundered towns</w:t>
      </w:r>
      <w:r>
        <w:t xml:space="preserve"> and villages</w:t>
      </w:r>
      <w:r w:rsidRPr="00770A6B">
        <w:t>.</w:t>
      </w:r>
    </w:p>
    <w:p w:rsidR="00AF5386" w:rsidRPr="007E1143" w:rsidRDefault="00AF5386" w:rsidP="00AF5386">
      <w:pPr>
        <w:ind w:firstLine="720"/>
      </w:pPr>
      <w:r w:rsidRPr="007E1143">
        <w:t xml:space="preserve">Meanwhile, the entire Roman Empire </w:t>
      </w:r>
      <w:r>
        <w:t>bega</w:t>
      </w:r>
      <w:r w:rsidR="00AE6094">
        <w:t>n to crumble. T</w:t>
      </w:r>
      <w:r w:rsidRPr="007E1143">
        <w:t>ravel on its famous roads became unsafe and barbarians threatened on every border.</w:t>
      </w:r>
      <w:r w:rsidR="00AE6094">
        <w:t xml:space="preserve"> </w:t>
      </w:r>
      <w:r w:rsidR="00AE6094" w:rsidRPr="007E1143">
        <w:t xml:space="preserve">Its political and financial </w:t>
      </w:r>
      <w:r w:rsidR="00AE6094">
        <w:t>systems</w:t>
      </w:r>
      <w:r w:rsidR="00AE6094" w:rsidRPr="007E1143">
        <w:t xml:space="preserve"> </w:t>
      </w:r>
      <w:r w:rsidR="00AE6094">
        <w:t>were foundering.</w:t>
      </w:r>
    </w:p>
    <w:p w:rsidR="00AF5386" w:rsidRPr="007E1143" w:rsidRDefault="00AF5386" w:rsidP="00AF5386">
      <w:pPr>
        <w:ind w:firstLine="720"/>
      </w:pPr>
      <w:r w:rsidRPr="007E1143">
        <w:t>By 410 A.D. the Empire had abandoned Britannia—primarily to free its Legions to defend Italy from the Visigoths’ attacks.</w:t>
      </w:r>
    </w:p>
    <w:p w:rsidR="00AF5386" w:rsidRPr="007E1143" w:rsidRDefault="00AF5386" w:rsidP="00AF5386">
      <w:pPr>
        <w:pStyle w:val="Heading2"/>
      </w:pPr>
      <w:r w:rsidRPr="007E1143">
        <w:t>Britannia’s Golden Age</w:t>
      </w:r>
    </w:p>
    <w:p w:rsidR="00AF5386" w:rsidRPr="007E1143" w:rsidRDefault="00AF5386" w:rsidP="00AF5386">
      <w:pPr>
        <w:ind w:firstLine="720"/>
      </w:pPr>
      <w:r w:rsidRPr="007E1143">
        <w:t>Winston Churchill would write that Britain during the Roman occupation “enjoyed in many respects the happiest, most comfortable . . . time its inhabitants have ever had . . . well-to-do persons in Britain lived better than they would again until the twentieth century.</w:t>
      </w:r>
      <w:r w:rsidR="00AE6094">
        <w:t>”</w:t>
      </w:r>
      <w:r w:rsidRPr="007E1143">
        <w:t xml:space="preserve"> </w:t>
      </w:r>
    </w:p>
    <w:p w:rsidR="00AF5386" w:rsidRPr="007E1143" w:rsidRDefault="00AF5386" w:rsidP="00AF5386">
      <w:pPr>
        <w:ind w:firstLine="720"/>
      </w:pPr>
      <w:r w:rsidRPr="007E1143">
        <w:t xml:space="preserve"> Wealthy British-Roman citizens built into their country houses a hypocaust central heating system—with underground furnace and tile flues to distribute the heat. </w:t>
      </w:r>
    </w:p>
    <w:p w:rsidR="00AF5386" w:rsidRPr="007E1143" w:rsidRDefault="00AF5386" w:rsidP="00AF5386">
      <w:pPr>
        <w:ind w:firstLine="720"/>
      </w:pPr>
      <w:r>
        <w:t xml:space="preserve">But for </w:t>
      </w:r>
      <w:r w:rsidRPr="007E1143">
        <w:t xml:space="preserve">fifteen hundred years after the Romans departed, the cold of unheated dwellings prevailed, mitigated only by occasional roasts before gigantic wasteful fires. Baths disappeared until the mid-nineteenth century. </w:t>
      </w:r>
    </w:p>
    <w:p w:rsidR="00AF5386" w:rsidRPr="007E1143" w:rsidRDefault="00AF5386" w:rsidP="00AF5386">
      <w:pPr>
        <w:ind w:firstLine="720"/>
      </w:pPr>
      <w:r w:rsidRPr="007E1143">
        <w:t>Three centuries after the Roman Legions had left for good, many in the Celtic population still called themselves Romani and considered the Legionnaires’ language to be their language. Known as “vulgar” Latin, it was the speech of the middle</w:t>
      </w:r>
      <w:r>
        <w:t xml:space="preserve"> class in most Roman provinces.</w:t>
      </w:r>
    </w:p>
    <w:p w:rsidR="00AF5386" w:rsidRPr="007E1143" w:rsidRDefault="00AF5386" w:rsidP="00AF5386">
      <w:pPr>
        <w:ind w:firstLine="720"/>
      </w:pPr>
      <w:r w:rsidRPr="007E1143">
        <w:t>Yet few Latin-derivative words in today’s English trace their ancestry to the Roman occupation. The majority, by far, came down second hand through other languages that would arrive later from the continent.</w:t>
      </w:r>
    </w:p>
    <w:p w:rsidR="00AF5386" w:rsidRPr="0073572F" w:rsidRDefault="00AF5386" w:rsidP="00AF5386">
      <w:pPr>
        <w:pStyle w:val="Heading2"/>
      </w:pPr>
      <w:r w:rsidRPr="0073572F">
        <w:t xml:space="preserve">Angles, Saxons and Jutes </w:t>
      </w:r>
      <w:r>
        <w:t>come in waves</w:t>
      </w:r>
    </w:p>
    <w:p w:rsidR="00AF5386" w:rsidRPr="007E1143" w:rsidRDefault="00AF5386" w:rsidP="00AF5386">
      <w:pPr>
        <w:ind w:firstLine="720"/>
      </w:pPr>
      <w:r w:rsidRPr="007E1143">
        <w:t>The cradle of the English we speak rocked in the homelands of invading Germanic tribes.</w:t>
      </w:r>
    </w:p>
    <w:p w:rsidR="00AF5386" w:rsidRPr="007E1143" w:rsidRDefault="00AF5386" w:rsidP="00AF5386">
      <w:pPr>
        <w:ind w:firstLine="720"/>
      </w:pPr>
      <w:r w:rsidRPr="007E1143">
        <w:t xml:space="preserve"> About the time the Romans were pulling up stakes from their Britannia, the Angles, the Saxons and the Jutes began launching raids across the North Sea from northern Germany and the Jutland (Danish) peninsula.</w:t>
      </w:r>
    </w:p>
    <w:p w:rsidR="00AF5386" w:rsidRPr="007E1143" w:rsidRDefault="00AF5386" w:rsidP="00AF5386">
      <w:pPr>
        <w:ind w:firstLine="720"/>
      </w:pPr>
      <w:r w:rsidRPr="007E1143">
        <w:t>Each wave brought more seeds of Teutonic speech.</w:t>
      </w:r>
    </w:p>
    <w:p w:rsidR="00AF5386" w:rsidRPr="007E1143" w:rsidRDefault="00AF5386" w:rsidP="00AF5386">
      <w:pPr>
        <w:ind w:firstLine="720"/>
      </w:pPr>
      <w:r w:rsidRPr="007E1143">
        <w:t>Later these invaders built permanent settlements, gained control of most of the island, and renamed it England. (“Englaland” had been the Angles homeland in the south of the Danish peninsula.  Similarly, their “Englisc” language became English.)</w:t>
      </w:r>
    </w:p>
    <w:p w:rsidR="00AF5386" w:rsidRPr="007E1143" w:rsidRDefault="00AF5386" w:rsidP="00AF5386">
      <w:pPr>
        <w:ind w:firstLine="720"/>
      </w:pPr>
      <w:r w:rsidRPr="007E1143">
        <w:t>Not imposed by force, but rather absorbed over time by the conquered Britons, the invaders’ tongue became the dominant language of Britain.</w:t>
      </w:r>
    </w:p>
    <w:p w:rsidR="00AF5386" w:rsidRPr="007E1143" w:rsidRDefault="00AF5386" w:rsidP="00AF5386">
      <w:pPr>
        <w:ind w:firstLine="720"/>
      </w:pPr>
      <w:r w:rsidRPr="007E1143">
        <w:t>Linguist Sir Brooke Boothly writes that English “completely supplanted Latin (save in the Church) and drove the Celtic tongue forever to the n</w:t>
      </w:r>
      <w:r>
        <w:t xml:space="preserve">orth and west. The </w:t>
      </w:r>
      <w:r w:rsidRPr="007E1143">
        <w:t>evolution</w:t>
      </w:r>
      <w:r>
        <w:t xml:space="preserve"> of English</w:t>
      </w:r>
      <w:r w:rsidRPr="007E1143">
        <w:t xml:space="preserve"> down to the present time</w:t>
      </w:r>
      <w:r>
        <w:t xml:space="preserve"> has been a continuous process—</w:t>
      </w:r>
      <w:r w:rsidRPr="007E1143">
        <w:t>a march in the direction of ever increasing simplicity and flexibility, unbroken for 1,500 years.”</w:t>
      </w:r>
    </w:p>
    <w:p w:rsidR="00AF5386" w:rsidRPr="007E1143" w:rsidRDefault="00AF5386" w:rsidP="00AF5386">
      <w:pPr>
        <w:ind w:firstLine="720"/>
      </w:pPr>
      <w:r w:rsidRPr="007E1143">
        <w:t>By the end of the eighth century, England was approaching unity and entering a golden age of literature and learning—led primarily by the Roman Catholic Church’s internationally renowned monastery schools on the British islands.</w:t>
      </w:r>
    </w:p>
    <w:p w:rsidR="00AF5386" w:rsidRPr="007E1143" w:rsidRDefault="00AF5386" w:rsidP="00AF5386">
      <w:pPr>
        <w:pStyle w:val="Heading2"/>
      </w:pPr>
      <w:r w:rsidRPr="007E1143">
        <w:t>Two-pronged invasion from the North</w:t>
      </w:r>
    </w:p>
    <w:p w:rsidR="00AF5386" w:rsidRPr="007E1143" w:rsidRDefault="00AF5386" w:rsidP="00AF5386">
      <w:pPr>
        <w:ind w:firstLine="720"/>
      </w:pPr>
      <w:r w:rsidRPr="007E1143">
        <w:t>From the eighth through the eleventh centuries, fierce warriors began a series of invasions into both England and France down alo</w:t>
      </w:r>
      <w:r w:rsidR="00C54DE4">
        <w:t>ng two corridors from the north—one across the Channel and the other down Europe’s west coast.</w:t>
      </w:r>
      <w:r w:rsidRPr="007E1143">
        <w:t xml:space="preserve"> </w:t>
      </w:r>
    </w:p>
    <w:p w:rsidR="00AF5386" w:rsidRPr="00156EE3" w:rsidRDefault="00AF5386" w:rsidP="00AF5386">
      <w:pPr>
        <w:ind w:firstLine="720"/>
      </w:pPr>
      <w:r w:rsidRPr="007E1143">
        <w:t>These invading Norsemen</w:t>
      </w:r>
      <w:r>
        <w:t xml:space="preserve"> </w:t>
      </w:r>
      <w:r w:rsidRPr="007E1143">
        <w:t>plundered British monasteries and prompted monks to pray:</w:t>
      </w:r>
      <w:r>
        <w:t xml:space="preserve"> </w:t>
      </w:r>
      <w:r w:rsidRPr="007E1143">
        <w:rPr>
          <w:i/>
        </w:rPr>
        <w:t>"From the fury of the Norsemen deliver us, O Lord!"</w:t>
      </w:r>
      <w:r w:rsidRPr="007E1143">
        <w:rPr>
          <w:b/>
        </w:rPr>
        <w:t xml:space="preserve"> </w:t>
      </w:r>
    </w:p>
    <w:p w:rsidR="00AF5386" w:rsidRPr="007E1143" w:rsidRDefault="00AF5386" w:rsidP="00AF5386">
      <w:pPr>
        <w:ind w:firstLine="720"/>
      </w:pPr>
      <w:r w:rsidRPr="007E1143">
        <w:t>Vikings forayed across the Atlantic to North America centuries before Columbus stole the historic limelight, but their impact upon the English language may have been more significant</w:t>
      </w:r>
      <w:r>
        <w:t xml:space="preserve"> than their westward forays</w:t>
      </w:r>
      <w:r w:rsidRPr="007E1143">
        <w:t xml:space="preserve">. </w:t>
      </w:r>
    </w:p>
    <w:p w:rsidR="003A3075" w:rsidRDefault="00AF5386" w:rsidP="00AF5386">
      <w:pPr>
        <w:ind w:firstLine="720"/>
      </w:pPr>
      <w:r w:rsidRPr="007E1143">
        <w:t>Alfred the Great, king of Wessex (871-899), the first Saxon king to decla</w:t>
      </w:r>
      <w:r>
        <w:t>re himself “King of the English,</w:t>
      </w:r>
      <w:r w:rsidRPr="007E1143">
        <w:t>” Alfred stalled the invaders advance, but only for a few decades. A century later Canute became the first Norse ruler to declare himself England’s king, but he also ruled as king of the Danes and Norwegians.</w:t>
      </w:r>
    </w:p>
    <w:p w:rsidR="00AF5386" w:rsidRPr="007E1143" w:rsidRDefault="003A3075" w:rsidP="003A3075">
      <w:pPr>
        <w:pStyle w:val="Heading2"/>
      </w:pPr>
      <w:r>
        <w:t>English ‘keep borrowing’ new tongues</w:t>
      </w:r>
    </w:p>
    <w:p w:rsidR="00AF5386" w:rsidRPr="007E1143" w:rsidRDefault="00AF5386" w:rsidP="00AF5386">
      <w:pPr>
        <w:ind w:firstLine="720"/>
      </w:pPr>
      <w:r w:rsidRPr="007E1143">
        <w:t xml:space="preserve">Over centuries Norse and Anglo-Saxon tongues mingled to become Britain’s dominant language. The merger both simplified the grammar of Anglo-Saxon English and added greatly to its lexicon. </w:t>
      </w:r>
    </w:p>
    <w:p w:rsidR="00AF5386" w:rsidRPr="007E1143" w:rsidRDefault="00AF5386" w:rsidP="00AF5386">
      <w:pPr>
        <w:ind w:firstLine="720"/>
      </w:pPr>
      <w:r w:rsidRPr="007E1143">
        <w:t xml:space="preserve">After the Norman invasion in 1066, William the Conqueror’s reign grafted other Scandinavian tongues onto </w:t>
      </w:r>
      <w:r>
        <w:t xml:space="preserve">an </w:t>
      </w:r>
      <w:r w:rsidRPr="007E1143">
        <w:t xml:space="preserve">English </w:t>
      </w:r>
      <w:r>
        <w:t xml:space="preserve">language </w:t>
      </w:r>
      <w:r w:rsidRPr="007E1143">
        <w:t xml:space="preserve">already mingled with those of their Viking cousins on the island. </w:t>
      </w:r>
    </w:p>
    <w:p w:rsidR="00AF5386" w:rsidRPr="007E1143" w:rsidRDefault="00AF5386" w:rsidP="00AF5386">
      <w:pPr>
        <w:ind w:firstLine="720"/>
      </w:pPr>
      <w:r w:rsidRPr="007E1143">
        <w:t xml:space="preserve">The </w:t>
      </w:r>
      <w:r>
        <w:t xml:space="preserve">French language of King William’s </w:t>
      </w:r>
      <w:r w:rsidRPr="007E1143">
        <w:t xml:space="preserve">Norman courtiers may have had even greater impact on the evolution of English. </w:t>
      </w:r>
      <w:r>
        <w:t xml:space="preserve">King </w:t>
      </w:r>
      <w:r w:rsidRPr="007E1143">
        <w:t>Richard</w:t>
      </w:r>
      <w:r>
        <w:t xml:space="preserve">, the great-grandson of William, was </w:t>
      </w:r>
      <w:r w:rsidRPr="007E1143">
        <w:t>the epitome of a medieval English king, but the Lionhearted spoke only French and spent more time in southwestern France or on Crusade than in England.</w:t>
      </w:r>
    </w:p>
    <w:p w:rsidR="00AF5386" w:rsidRDefault="00AF5386" w:rsidP="00AF5386">
      <w:pPr>
        <w:ind w:firstLine="720"/>
        <w:rPr>
          <w:i/>
        </w:rPr>
      </w:pPr>
      <w:r w:rsidRPr="007E1143">
        <w:t xml:space="preserve">English continued to develop as a "borrowing" language of great flexibility and ever increasing vocabulary. It remained in flux even after Gutenberg’s historic </w:t>
      </w:r>
      <w:r>
        <w:t>I.T.</w:t>
      </w:r>
      <w:r w:rsidRPr="007E1143">
        <w:t xml:space="preserve"> invention set the stage for it to evolve into </w:t>
      </w:r>
      <w:r w:rsidRPr="007E1143">
        <w:rPr>
          <w:i/>
        </w:rPr>
        <w:t>The Treasure of Our Ton</w:t>
      </w:r>
      <w:r>
        <w:rPr>
          <w:i/>
        </w:rPr>
        <w:t xml:space="preserve">gue </w:t>
      </w:r>
      <w:r>
        <w:t>that would encourage</w:t>
      </w:r>
      <w:r w:rsidRPr="007E1143">
        <w:t xml:space="preserve"> the sharing of knowledge in a manner conduci</w:t>
      </w:r>
      <w:r>
        <w:t>ve to the success of democracy.</w:t>
      </w:r>
    </w:p>
    <w:p w:rsidR="00AF5386" w:rsidRDefault="00AF5386" w:rsidP="00AF5386">
      <w:pPr>
        <w:widowControl w:val="0"/>
        <w:autoSpaceDE w:val="0"/>
        <w:autoSpaceDN w:val="0"/>
        <w:adjustRightInd w:val="0"/>
        <w:spacing w:before="200"/>
        <w:ind w:firstLine="720"/>
        <w:jc w:val="center"/>
      </w:pPr>
    </w:p>
    <w:p w:rsidR="00AF5386" w:rsidRPr="007E1143" w:rsidRDefault="00AF5386" w:rsidP="00AF5386">
      <w:pPr>
        <w:ind w:firstLine="720"/>
      </w:pPr>
      <w:r>
        <w:br w:type="page"/>
        <w:t>CHAPTER 13</w:t>
      </w:r>
    </w:p>
    <w:p w:rsidR="00AF5386" w:rsidRPr="007E1143" w:rsidRDefault="00AF5386" w:rsidP="00AF5386">
      <w:pPr>
        <w:ind w:firstLine="720"/>
      </w:pPr>
    </w:p>
    <w:p w:rsidR="00AF5386" w:rsidRPr="00AE6094" w:rsidRDefault="00AF5386" w:rsidP="00AF5386">
      <w:pPr>
        <w:ind w:firstLine="720"/>
        <w:jc w:val="right"/>
        <w:rPr>
          <w:u w:val="single"/>
        </w:rPr>
      </w:pPr>
      <w:r w:rsidRPr="00AE6094">
        <w:rPr>
          <w:u w:val="single"/>
        </w:rPr>
        <w:t>This we rhymed in school:</w:t>
      </w:r>
    </w:p>
    <w:p w:rsidR="00AF5386" w:rsidRPr="00AE6094" w:rsidRDefault="00AF5386" w:rsidP="00AF5386">
      <w:pPr>
        <w:ind w:firstLine="720"/>
        <w:jc w:val="right"/>
        <w:rPr>
          <w:i/>
        </w:rPr>
      </w:pPr>
      <w:r w:rsidRPr="00AE6094">
        <w:rPr>
          <w:i/>
        </w:rPr>
        <w:t>Columbus sailed the ocean blue</w:t>
      </w:r>
    </w:p>
    <w:p w:rsidR="00AF5386" w:rsidRPr="00AE6094" w:rsidRDefault="00AF5386" w:rsidP="00AF5386">
      <w:pPr>
        <w:ind w:firstLine="720"/>
        <w:jc w:val="right"/>
        <w:rPr>
          <w:i/>
        </w:rPr>
      </w:pPr>
      <w:r w:rsidRPr="00AE6094">
        <w:rPr>
          <w:i/>
        </w:rPr>
        <w:t>in fourteen-hundred-and-ninety-two!</w:t>
      </w:r>
    </w:p>
    <w:p w:rsidR="00AF5386" w:rsidRPr="00AE6094" w:rsidRDefault="00AF5386" w:rsidP="00AF5386">
      <w:pPr>
        <w:ind w:firstLine="720"/>
        <w:jc w:val="right"/>
        <w:rPr>
          <w:i/>
        </w:rPr>
      </w:pPr>
    </w:p>
    <w:p w:rsidR="00AF5386" w:rsidRPr="00AE6094" w:rsidRDefault="00AF5386" w:rsidP="00AF5386">
      <w:pPr>
        <w:ind w:firstLine="720"/>
        <w:jc w:val="right"/>
        <w:rPr>
          <w:u w:val="single"/>
        </w:rPr>
      </w:pPr>
      <w:r w:rsidRPr="00AE6094">
        <w:t xml:space="preserve">                                                                        </w:t>
      </w:r>
      <w:r w:rsidRPr="00AE6094">
        <w:rPr>
          <w:u w:val="single"/>
        </w:rPr>
        <w:t>This</w:t>
      </w:r>
      <w:r w:rsidR="00E13D8C">
        <w:rPr>
          <w:u w:val="single"/>
        </w:rPr>
        <w:t xml:space="preserve"> rhyme’s just as cool</w:t>
      </w:r>
      <w:r w:rsidRPr="00AE6094">
        <w:rPr>
          <w:u w:val="single"/>
        </w:rPr>
        <w:t>:</w:t>
      </w:r>
    </w:p>
    <w:p w:rsidR="00AF5386" w:rsidRPr="00AE6094" w:rsidRDefault="00AF5386" w:rsidP="00AF5386">
      <w:pPr>
        <w:ind w:firstLine="720"/>
        <w:jc w:val="right"/>
        <w:rPr>
          <w:i/>
        </w:rPr>
      </w:pPr>
      <w:r w:rsidRPr="00AE6094">
        <w:rPr>
          <w:i/>
        </w:rPr>
        <w:t xml:space="preserve">                                                        Literacy began to soar</w:t>
      </w:r>
    </w:p>
    <w:p w:rsidR="00AF5386" w:rsidRPr="000C5DD7" w:rsidRDefault="00AF5386" w:rsidP="00AF5386">
      <w:pPr>
        <w:ind w:firstLine="720"/>
        <w:jc w:val="right"/>
        <w:rPr>
          <w:i/>
          <w:sz w:val="28"/>
        </w:rPr>
      </w:pPr>
      <w:r w:rsidRPr="00AE6094">
        <w:rPr>
          <w:i/>
        </w:rPr>
        <w:t xml:space="preserve"> in fourteen-hundred-and-fifty-four!</w:t>
      </w:r>
    </w:p>
    <w:p w:rsidR="00AF5386" w:rsidRPr="005B74D0" w:rsidRDefault="00AF5386" w:rsidP="00AF5386">
      <w:pPr>
        <w:pStyle w:val="Heading1"/>
        <w:ind w:firstLine="720"/>
        <w:rPr>
          <w:color w:val="auto"/>
        </w:rPr>
      </w:pPr>
      <w:r w:rsidRPr="007E1143">
        <w:rPr>
          <w:color w:val="auto"/>
        </w:rPr>
        <w:t>He unchained books</w:t>
      </w:r>
    </w:p>
    <w:p w:rsidR="000A488A" w:rsidRDefault="00AF5386" w:rsidP="000A488A">
      <w:r>
        <w:t>The</w:t>
      </w:r>
      <w:r w:rsidRPr="007E1143">
        <w:t xml:space="preserve"> papyrus-and-parchment </w:t>
      </w:r>
      <w:r>
        <w:t>manuscript</w:t>
      </w:r>
      <w:r w:rsidRPr="007E1143">
        <w:t xml:space="preserve"> culture</w:t>
      </w:r>
      <w:r>
        <w:t xml:space="preserve"> prevailed for thousands of years, but</w:t>
      </w:r>
      <w:r w:rsidR="000A488A">
        <w:t xml:space="preserve"> by the fifteenth century</w:t>
      </w:r>
      <w:r>
        <w:t xml:space="preserve"> the stage was set for a h</w:t>
      </w:r>
      <w:r w:rsidR="000A488A">
        <w:t>istoric InfoTech shift to paper.</w:t>
      </w:r>
    </w:p>
    <w:p w:rsidR="00AF5386" w:rsidRDefault="00AF5386" w:rsidP="000A488A">
      <w:pPr>
        <w:ind w:firstLine="720"/>
      </w:pPr>
      <w:r>
        <w:t xml:space="preserve">In Europe centuries of progress fueled by the moldboard plow and the three-field planting system had brought considerable economic stability, and the Black Death pandemic had peaked </w:t>
      </w:r>
      <w:r w:rsidRPr="007E1143">
        <w:t>near the middle of the fourteenth century</w:t>
      </w:r>
      <w:r>
        <w:t xml:space="preserve">—just before the first Italian paper mills opened. </w:t>
      </w:r>
    </w:p>
    <w:p w:rsidR="00AF5386" w:rsidRPr="007E1143" w:rsidRDefault="00AF5386" w:rsidP="00AF5386">
      <w:pPr>
        <w:ind w:firstLine="720"/>
      </w:pPr>
      <w:r>
        <w:t>In the afterma</w:t>
      </w:r>
      <w:r w:rsidR="00D17BA6">
        <w:t xml:space="preserve">th of the plague’s killing </w:t>
      </w:r>
      <w:r>
        <w:t>s</w:t>
      </w:r>
      <w:r w:rsidRPr="007E1143">
        <w:t>omewhere between 30 and 60 percent of Europe’s population</w:t>
      </w:r>
      <w:r>
        <w:t xml:space="preserve">, </w:t>
      </w:r>
      <w:r w:rsidRPr="007E1143">
        <w:t xml:space="preserve">rags from the victims’ closets created such a surplus of raw material that </w:t>
      </w:r>
      <w:r>
        <w:t>the capacity of Europe’s first paper mills outside of Islamic Spain</w:t>
      </w:r>
      <w:r w:rsidRPr="007E1143">
        <w:t xml:space="preserve"> outgrew the market for scribal writing material. </w:t>
      </w:r>
    </w:p>
    <w:p w:rsidR="00AF5386" w:rsidRDefault="00845CDE" w:rsidP="00AF5386">
      <w:pPr>
        <w:ind w:firstLine="720"/>
      </w:pPr>
      <w:r>
        <w:t>T</w:t>
      </w:r>
      <w:r w:rsidR="00AF5386">
        <w:t xml:space="preserve">hat resulted in much </w:t>
      </w:r>
      <w:r w:rsidR="00AF5386" w:rsidRPr="007E1143">
        <w:t>lower prices</w:t>
      </w:r>
      <w:r w:rsidR="00AF5386">
        <w:t xml:space="preserve"> for paper</w:t>
      </w:r>
      <w:r w:rsidR="00AF5386" w:rsidRPr="007E1143">
        <w:t xml:space="preserve">, </w:t>
      </w:r>
      <w:r>
        <w:t xml:space="preserve">but </w:t>
      </w:r>
      <w:r w:rsidR="00AF5386" w:rsidRPr="007E1143">
        <w:t xml:space="preserve">scripted books </w:t>
      </w:r>
      <w:r w:rsidR="00AF5386">
        <w:t>remained</w:t>
      </w:r>
      <w:r w:rsidR="00AF5386" w:rsidRPr="007E1143">
        <w:t xml:space="preserve"> so labor intensive—and thus so costly—that only royalty, the Church and the very wealthy </w:t>
      </w:r>
      <w:r w:rsidR="00AF5386">
        <w:t xml:space="preserve">could afford them. </w:t>
      </w:r>
    </w:p>
    <w:p w:rsidR="00AF5386" w:rsidRDefault="00845CDE" w:rsidP="00AF5386">
      <w:pPr>
        <w:ind w:firstLine="720"/>
      </w:pPr>
      <w:r>
        <w:t>B</w:t>
      </w:r>
      <w:r w:rsidR="00AF5386">
        <w:t>ooks were still</w:t>
      </w:r>
      <w:r w:rsidR="00AF5386" w:rsidRPr="007E1143">
        <w:t xml:space="preserve"> so precious that libraries linked them to desks with metal chains to prevent theft. One had to stand at the desk </w:t>
      </w:r>
      <w:r w:rsidR="00AF5386">
        <w:t xml:space="preserve">to </w:t>
      </w:r>
      <w:r w:rsidR="00AF5386" w:rsidRPr="007E1143">
        <w:t>read a book .”</w:t>
      </w:r>
    </w:p>
    <w:p w:rsidR="00AF5386" w:rsidRDefault="00AF5386" w:rsidP="00AF5386">
      <w:pPr>
        <w:ind w:firstLine="720"/>
      </w:pPr>
      <w:r>
        <w:t>S</w:t>
      </w:r>
      <w:r w:rsidRPr="007E1143">
        <w:t>ince as e</w:t>
      </w:r>
      <w:r w:rsidR="00845CDE">
        <w:t>arly as 1424 in the Netherlands—</w:t>
      </w:r>
      <w:r w:rsidRPr="007E1143">
        <w:t>and the early 1440s in Italy and France</w:t>
      </w:r>
      <w:r w:rsidR="00845CDE">
        <w:t>—</w:t>
      </w:r>
      <w:r>
        <w:t xml:space="preserve"> craftsmen had been trying to </w:t>
      </w:r>
      <w:r w:rsidRPr="007E1143">
        <w:t>wed the 26-letter pho</w:t>
      </w:r>
      <w:r>
        <w:t>netic alphabet to a process similar to the movable metal type process that the hundreds of characters in Korean script doomed. T</w:t>
      </w:r>
      <w:r w:rsidRPr="007E1143">
        <w:t>he alphabet that made the pen mightier than the sword was about to be harnessed to a new technology that would enable the West to catch up with</w:t>
      </w:r>
      <w:r>
        <w:t xml:space="preserve">—and then pass—the </w:t>
      </w:r>
      <w:r w:rsidRPr="007E1143">
        <w:t>China that had dazzled Marco Polo.</w:t>
      </w:r>
    </w:p>
    <w:p w:rsidR="00AF5386" w:rsidRPr="006E3444" w:rsidRDefault="00AF5386" w:rsidP="00AF5386">
      <w:pPr>
        <w:pStyle w:val="Heading2"/>
      </w:pPr>
      <w:r w:rsidRPr="007E1143">
        <w:t>Goldsmit</w:t>
      </w:r>
      <w:r>
        <w:t>h</w:t>
      </w:r>
      <w:r w:rsidRPr="007E1143">
        <w:t xml:space="preserve"> inventor was no businessman </w:t>
      </w:r>
    </w:p>
    <w:p w:rsidR="00AF5386" w:rsidRPr="007E1143" w:rsidRDefault="00AF5386" w:rsidP="00AF5386">
      <w:pPr>
        <w:ind w:firstLine="720"/>
      </w:pPr>
      <w:r w:rsidRPr="007E1143">
        <w:t>Johann Gensfleisch Zur Laden Zum Gutenberg</w:t>
      </w:r>
      <w:r w:rsidR="00781214">
        <w:rPr>
          <w:rStyle w:val="FootnoteReference"/>
        </w:rPr>
        <w:footnoteReference w:id="8"/>
      </w:r>
      <w:r>
        <w:t xml:space="preserve"> </w:t>
      </w:r>
      <w:r w:rsidRPr="007E1143">
        <w:t xml:space="preserve">was born about 1400 in the archbishopric of Mainz, Germany, where his patrician parents </w:t>
      </w:r>
      <w:r>
        <w:t xml:space="preserve">reportedly </w:t>
      </w:r>
      <w:r w:rsidRPr="007E1143">
        <w:t xml:space="preserve">had high-level family connections in the archbishop’s court.  </w:t>
      </w:r>
    </w:p>
    <w:p w:rsidR="00AF5386" w:rsidRDefault="00781214" w:rsidP="00801987">
      <w:pPr>
        <w:ind w:firstLine="720"/>
        <w:jc w:val="right"/>
      </w:pPr>
      <w:r w:rsidRPr="00781214">
        <w:rPr>
          <w:sz w:val="20"/>
        </w:rPr>
        <w:t xml:space="preserve"> </w:t>
      </w:r>
      <w:r w:rsidR="00AF5386" w:rsidRPr="00781214">
        <w:rPr>
          <w:sz w:val="20"/>
        </w:rPr>
        <w:t xml:space="preserve"> </w:t>
      </w:r>
      <w:r w:rsidR="00AF5386" w:rsidRPr="007E1143">
        <w:t xml:space="preserve">It’s ironic, but this goldsmith sire of capitalism lacked even a modicum of good financial sense. </w:t>
      </w:r>
    </w:p>
    <w:p w:rsidR="00AF5386" w:rsidRPr="00D1224A" w:rsidRDefault="00AF5386" w:rsidP="00AF5386">
      <w:pPr>
        <w:ind w:firstLine="720"/>
        <w:rPr>
          <w:i/>
        </w:rPr>
      </w:pPr>
      <w:r w:rsidRPr="007E1143">
        <w:t>His shortcoming first came to light in Mainz</w:t>
      </w:r>
      <w:r w:rsidR="00801987">
        <w:t>. T</w:t>
      </w:r>
      <w:r w:rsidRPr="007E1143">
        <w:t xml:space="preserve">here Gutenberg’s tinkering had produced a polished mirror he boasted could capture “holy light” from religious relics. Displays of such relics from </w:t>
      </w:r>
      <w:r>
        <w:t xml:space="preserve">Holy Roman </w:t>
      </w:r>
      <w:r w:rsidRPr="007E1143">
        <w:t>Emperor Charlemagne were to be exhibited in the nearby city of Aachen at a fair expected to attract hordes of pilgrims.</w:t>
      </w:r>
    </w:p>
    <w:p w:rsidR="00AF5386" w:rsidRDefault="00AF5386" w:rsidP="00AF5386">
      <w:pPr>
        <w:ind w:firstLine="720"/>
      </w:pPr>
      <w:r w:rsidRPr="007E1143">
        <w:t xml:space="preserve">Looking to reap a huge profit selling his mirrors to the pilgrims, Gutenberg borrowed heavily to manufacture a </w:t>
      </w:r>
      <w:r>
        <w:t>large quantity of mirrors.  But</w:t>
      </w:r>
      <w:r w:rsidRPr="007E1143">
        <w:t xml:space="preserve"> the fair was canceled—ending any hope for profits from sales of his mirro</w:t>
      </w:r>
      <w:r>
        <w:t xml:space="preserve">rs. </w:t>
      </w:r>
    </w:p>
    <w:p w:rsidR="00AF5386" w:rsidRPr="007E1143" w:rsidRDefault="00AF5386" w:rsidP="00AF5386">
      <w:pPr>
        <w:ind w:firstLine="720"/>
      </w:pPr>
      <w:r>
        <w:t xml:space="preserve">Rumors hinted that </w:t>
      </w:r>
      <w:r w:rsidRPr="007E1143">
        <w:t xml:space="preserve">to settle the </w:t>
      </w:r>
      <w:r>
        <w:t xml:space="preserve">debt from that luckless venture </w:t>
      </w:r>
      <w:r w:rsidRPr="007E1143">
        <w:t>Gutenberg promised to share a “secret”—presumabl</w:t>
      </w:r>
      <w:r>
        <w:t xml:space="preserve">y his typography invention. Similar </w:t>
      </w:r>
      <w:r w:rsidRPr="007E1143">
        <w:t xml:space="preserve">secrecy surrounded </w:t>
      </w:r>
      <w:r>
        <w:t xml:space="preserve">most </w:t>
      </w:r>
      <w:r w:rsidRPr="007E1143">
        <w:t>early printing ventures</w:t>
      </w:r>
      <w:r>
        <w:t>. That’s probably</w:t>
      </w:r>
      <w:r w:rsidRPr="007E1143">
        <w:t xml:space="preserve"> why </w:t>
      </w:r>
      <w:r>
        <w:t xml:space="preserve">historians have found </w:t>
      </w:r>
      <w:r w:rsidRPr="007E1143">
        <w:t>so few record</w:t>
      </w:r>
      <w:r>
        <w:t>s of any other</w:t>
      </w:r>
      <w:r w:rsidRPr="007E1143">
        <w:t xml:space="preserve"> European experiments with movable metal type </w:t>
      </w:r>
    </w:p>
    <w:p w:rsidR="00AF5386" w:rsidRPr="007E1143" w:rsidRDefault="00AF5386" w:rsidP="00AF5386">
      <w:pPr>
        <w:pStyle w:val="Heading2"/>
      </w:pPr>
      <w:r w:rsidRPr="007E1143">
        <w:t xml:space="preserve">End of the script era </w:t>
      </w:r>
    </w:p>
    <w:p w:rsidR="00AF5386" w:rsidRDefault="00AF5386" w:rsidP="00AF5386">
      <w:pPr>
        <w:ind w:firstLine="720"/>
      </w:pPr>
      <w:r w:rsidRPr="007E1143">
        <w:t>Gutenberg</w:t>
      </w:r>
      <w:r>
        <w:t>’s</w:t>
      </w:r>
      <w:r w:rsidRPr="007E1143">
        <w:t xml:space="preserve"> </w:t>
      </w:r>
      <w:r>
        <w:t xml:space="preserve">experience tinkering with metals may have given him an edge, but the goldsmith </w:t>
      </w:r>
      <w:r w:rsidRPr="007E1143">
        <w:t>faced stiff comp</w:t>
      </w:r>
      <w:r>
        <w:t xml:space="preserve">etition from a number of rivals. Nevertheless, most scholars </w:t>
      </w:r>
      <w:r w:rsidRPr="007E1143">
        <w:t>agree that in 1454</w:t>
      </w:r>
      <w:r>
        <w:t xml:space="preserve"> </w:t>
      </w:r>
      <w:r w:rsidRPr="007E1143">
        <w:t xml:space="preserve">Johann Gutenberg won that race. </w:t>
      </w:r>
    </w:p>
    <w:p w:rsidR="00AF5386" w:rsidRDefault="00AF5386" w:rsidP="00AF5386">
      <w:pPr>
        <w:ind w:firstLine="720"/>
      </w:pPr>
      <w:r>
        <w:t>“P</w:t>
      </w:r>
      <w:r w:rsidRPr="007E1143">
        <w:t>rinting press” prevails as the popular label for Gutenberg’s invention</w:t>
      </w:r>
      <w:r>
        <w:t xml:space="preserve"> even though s</w:t>
      </w:r>
      <w:r w:rsidRPr="007E1143">
        <w:t xml:space="preserve">crew-presses set between two upright beams had been used </w:t>
      </w:r>
      <w:r>
        <w:t xml:space="preserve">to make </w:t>
      </w:r>
      <w:r w:rsidRPr="007E1143">
        <w:t xml:space="preserve">wine, cheese, linen and paper </w:t>
      </w:r>
      <w:r>
        <w:t>in Europe since the first century A.D.  Many problems must have been more challenging for him than how to adapt that ancient wine process to press inked letters onto paper.</w:t>
      </w:r>
      <w:r w:rsidRPr="007E1143">
        <w:t xml:space="preserve"> </w:t>
      </w:r>
    </w:p>
    <w:p w:rsidR="00845CDE" w:rsidRDefault="00AF5386" w:rsidP="00845CDE">
      <w:pPr>
        <w:ind w:firstLine="720"/>
      </w:pPr>
      <w:r>
        <w:t>After all, t</w:t>
      </w:r>
      <w:r w:rsidRPr="007E1143">
        <w:t xml:space="preserve">o </w:t>
      </w:r>
      <w:r>
        <w:t xml:space="preserve">create his historic typography system he </w:t>
      </w:r>
      <w:r w:rsidRPr="007E1143">
        <w:t>had to:</w:t>
      </w:r>
    </w:p>
    <w:p w:rsidR="00845CDE" w:rsidRDefault="00AF5386" w:rsidP="00845CDE">
      <w:pPr>
        <w:pStyle w:val="ListParagraph"/>
        <w:numPr>
          <w:ilvl w:val="0"/>
          <w:numId w:val="33"/>
        </w:numPr>
      </w:pPr>
      <w:r w:rsidRPr="007E1143">
        <w:t xml:space="preserve">Determine what proportions of lead, antimony, and tin would produce type </w:t>
      </w:r>
      <w:r>
        <w:t xml:space="preserve">metal </w:t>
      </w:r>
      <w:r w:rsidRPr="007E1143">
        <w:t>that</w:t>
      </w:r>
      <w:r>
        <w:t xml:space="preserve"> poured and solidified properly, </w:t>
      </w:r>
    </w:p>
    <w:p w:rsidR="00845CDE" w:rsidRDefault="00AF5386" w:rsidP="00845CDE">
      <w:pPr>
        <w:pStyle w:val="ListParagraph"/>
        <w:numPr>
          <w:ilvl w:val="0"/>
          <w:numId w:val="33"/>
        </w:numPr>
      </w:pPr>
      <w:r w:rsidRPr="007E1143">
        <w:t>Choose just the</w:t>
      </w:r>
      <w:r>
        <w:t xml:space="preserve"> right material for the type molds, </w:t>
      </w:r>
    </w:p>
    <w:p w:rsidR="00845CDE" w:rsidRDefault="00AF5386" w:rsidP="00845CDE">
      <w:pPr>
        <w:pStyle w:val="ListParagraph"/>
        <w:numPr>
          <w:ilvl w:val="0"/>
          <w:numId w:val="33"/>
        </w:numPr>
      </w:pPr>
      <w:r w:rsidRPr="007E1143">
        <w:t xml:space="preserve">Find an alloy </w:t>
      </w:r>
      <w:r>
        <w:t>and mo</w:t>
      </w:r>
      <w:r w:rsidRPr="007E1143">
        <w:t xml:space="preserve">ld combination to produce type able to withstand printing press pressure </w:t>
      </w:r>
      <w:r>
        <w:t xml:space="preserve">and be reused hundreds of times, </w:t>
      </w:r>
    </w:p>
    <w:p w:rsidR="00845CDE" w:rsidRDefault="00AF5386" w:rsidP="00845CDE">
      <w:pPr>
        <w:pStyle w:val="ListParagraph"/>
        <w:numPr>
          <w:ilvl w:val="0"/>
          <w:numId w:val="33"/>
        </w:numPr>
      </w:pPr>
      <w:r w:rsidRPr="007E1143">
        <w:t>Establi</w:t>
      </w:r>
      <w:r>
        <w:t>sh a formula to produce quick-</w:t>
      </w:r>
      <w:r w:rsidRPr="007E1143">
        <w:t>drying ink with a viscosity that did not</w:t>
      </w:r>
      <w:r>
        <w:t xml:space="preserve"> smear under that same pressure,</w:t>
      </w:r>
    </w:p>
    <w:p w:rsidR="00845CDE" w:rsidRDefault="00AF5386" w:rsidP="00845CDE">
      <w:pPr>
        <w:pStyle w:val="ListParagraph"/>
        <w:numPr>
          <w:ilvl w:val="0"/>
          <w:numId w:val="33"/>
        </w:numPr>
      </w:pPr>
      <w:r>
        <w:t>Create fonts of type molds, and</w:t>
      </w:r>
    </w:p>
    <w:p w:rsidR="00AF5386" w:rsidRPr="007E1143" w:rsidRDefault="00AF5386" w:rsidP="00845CDE">
      <w:pPr>
        <w:pStyle w:val="ListParagraph"/>
        <w:numPr>
          <w:ilvl w:val="0"/>
          <w:numId w:val="33"/>
        </w:numPr>
      </w:pPr>
      <w:r>
        <w:t>Invent the “printer’s stick” and other type-handling tools.</w:t>
      </w:r>
    </w:p>
    <w:p w:rsidR="00AF5386" w:rsidRDefault="00AF5386" w:rsidP="00AF5386">
      <w:pPr>
        <w:ind w:firstLine="720"/>
      </w:pPr>
      <w:r w:rsidRPr="007E1143">
        <w:t xml:space="preserve">Apparently Gutenberg solved </w:t>
      </w:r>
      <w:r>
        <w:t>enough of these</w:t>
      </w:r>
      <w:r w:rsidRPr="007E1143">
        <w:t xml:space="preserve"> problems </w:t>
      </w:r>
      <w:r>
        <w:t xml:space="preserve">to convince </w:t>
      </w:r>
      <w:r w:rsidRPr="007E1143">
        <w:t xml:space="preserve">wealthy moneylender Johann Fust to grant him a large loan and join him in a partnership to produce a Bible.  </w:t>
      </w:r>
    </w:p>
    <w:p w:rsidR="00AF5386" w:rsidRDefault="00AF5386" w:rsidP="00AF5386">
      <w:pPr>
        <w:ind w:firstLine="720"/>
      </w:pPr>
      <w:r w:rsidRPr="007E1143">
        <w:t xml:space="preserve">Gutenberg’s apprentice Peter Schoeffer, a calligrapher who would become Fust’s son-in-law, joined the partnership. Schoeffer helped oversee the Bible project as well as the more profitable printing of texts such as Latin grammars and </w:t>
      </w:r>
      <w:r>
        <w:t xml:space="preserve">papal </w:t>
      </w:r>
      <w:r w:rsidRPr="007E1143">
        <w:t>indulgences (the forgiveness of sins) for the church</w:t>
      </w:r>
      <w:r>
        <w:t>.</w:t>
      </w:r>
    </w:p>
    <w:p w:rsidR="00AF5386" w:rsidRPr="00FF7748" w:rsidRDefault="00AF5386" w:rsidP="00AF5386">
      <w:pPr>
        <w:pStyle w:val="Heading2"/>
      </w:pPr>
      <w:r w:rsidRPr="00FF7748">
        <w:t>Historic Bible had two 42-line columns</w:t>
      </w:r>
    </w:p>
    <w:p w:rsidR="00AF5386" w:rsidRPr="007E1143" w:rsidRDefault="00AF5386" w:rsidP="00AF5386">
      <w:pPr>
        <w:ind w:firstLine="720"/>
      </w:pPr>
      <w:r w:rsidRPr="007E1143">
        <w:t>As many as six of the shop’s 25 or so compositors worked setting two 42-line columns on each page of that historic Latin Bible.</w:t>
      </w:r>
    </w:p>
    <w:p w:rsidR="00EC3D44" w:rsidRDefault="00AF5386" w:rsidP="00EC3D44">
      <w:pPr>
        <w:ind w:firstLine="720"/>
      </w:pPr>
      <w:r w:rsidRPr="007E1143">
        <w:t>Soon after the Bible was finished in 1454, Fust:</w:t>
      </w:r>
    </w:p>
    <w:p w:rsidR="00EC3D44" w:rsidRDefault="00AF5386" w:rsidP="00EC3D44">
      <w:pPr>
        <w:pStyle w:val="ListParagraph"/>
        <w:numPr>
          <w:ilvl w:val="0"/>
          <w:numId w:val="34"/>
        </w:numPr>
      </w:pPr>
      <w:r w:rsidRPr="007E1143">
        <w:t>Demanded that Gutenberg repay some of his loans,</w:t>
      </w:r>
    </w:p>
    <w:p w:rsidR="00EC3D44" w:rsidRDefault="00AF5386" w:rsidP="00EC3D44">
      <w:pPr>
        <w:pStyle w:val="ListParagraph"/>
        <w:numPr>
          <w:ilvl w:val="0"/>
          <w:numId w:val="34"/>
        </w:numPr>
      </w:pPr>
      <w:r w:rsidRPr="007E1143">
        <w:t>Accused Gutenberg of embezzlement,</w:t>
      </w:r>
    </w:p>
    <w:p w:rsidR="00EC3D44" w:rsidRDefault="00AF5386" w:rsidP="00EC3D44">
      <w:pPr>
        <w:pStyle w:val="ListParagraph"/>
        <w:numPr>
          <w:ilvl w:val="0"/>
          <w:numId w:val="34"/>
        </w:numPr>
      </w:pPr>
      <w:r>
        <w:t xml:space="preserve">Forced </w:t>
      </w:r>
      <w:r w:rsidRPr="007E1143">
        <w:t>Gutenberg into bankruptcy, and</w:t>
      </w:r>
    </w:p>
    <w:p w:rsidR="00AF5386" w:rsidRDefault="00AF5386" w:rsidP="00EC3D44">
      <w:pPr>
        <w:pStyle w:val="ListParagraph"/>
        <w:numPr>
          <w:ilvl w:val="0"/>
          <w:numId w:val="34"/>
        </w:numPr>
      </w:pPr>
      <w:r w:rsidRPr="007E1143">
        <w:t>Took over the print shop, its fonts of type, its inks and its presses.</w:t>
      </w:r>
    </w:p>
    <w:p w:rsidR="00AF5386" w:rsidRDefault="00AF5386" w:rsidP="00AF5386">
      <w:pPr>
        <w:ind w:firstLine="720"/>
      </w:pPr>
      <w:r>
        <w:t>In August 1457 the</w:t>
      </w:r>
      <w:r w:rsidRPr="007E1143">
        <w:t xml:space="preserve"> Fust-Schoeffer shop published the Mainz Psalter—the first dated text labeled with its printer’s name. Fust touted the revolutionary technology used to produce the book</w:t>
      </w:r>
      <w:r w:rsidR="003C0CF7">
        <w:t xml:space="preserve"> without mentioning</w:t>
      </w:r>
      <w:r w:rsidRPr="007E1143">
        <w:t xml:space="preserve"> his former partner Gutenberg’s role in its development. </w:t>
      </w:r>
    </w:p>
    <w:p w:rsidR="00AF5386" w:rsidRDefault="00AF5386" w:rsidP="00AF5386">
      <w:pPr>
        <w:ind w:firstLine="720"/>
        <w:rPr>
          <w:rFonts w:ascii="Times New Roman" w:hAnsi="Times New Roman"/>
        </w:rPr>
      </w:pPr>
      <w:r w:rsidRPr="007E1143">
        <w:t>The Fust-Schoeffer firm became famous, but Fust died of the plague in 1466.</w:t>
      </w:r>
      <w:r w:rsidRPr="007E1143">
        <w:rPr>
          <w:rFonts w:ascii="Times New Roman" w:hAnsi="Times New Roman"/>
        </w:rPr>
        <w:t xml:space="preserve"> </w:t>
      </w:r>
    </w:p>
    <w:p w:rsidR="00AF5386" w:rsidRPr="00DC5A19" w:rsidRDefault="00AF5386" w:rsidP="00AF5386">
      <w:pPr>
        <w:pStyle w:val="Heading2"/>
      </w:pPr>
      <w:r w:rsidRPr="00DC5A19">
        <w:t xml:space="preserve">Gutenberg dies broke and in exile </w:t>
      </w:r>
    </w:p>
    <w:p w:rsidR="00AF5386" w:rsidRPr="007E1143" w:rsidRDefault="00AF5386" w:rsidP="00AF5386">
      <w:pPr>
        <w:ind w:firstLine="720"/>
      </w:pPr>
      <w:r w:rsidRPr="007E1143">
        <w:t>Out on his own, Gutenberg struggled with episodic printing projects. In his final years, his parents’ connections and the fame of his 42-line Bible may have brought him a</w:t>
      </w:r>
      <w:r>
        <w:t xml:space="preserve"> large enough </w:t>
      </w:r>
      <w:r w:rsidRPr="007E1143">
        <w:t xml:space="preserve">stipend from the ruling court </w:t>
      </w:r>
      <w:r>
        <w:t xml:space="preserve">to let him </w:t>
      </w:r>
      <w:r w:rsidRPr="007E1143">
        <w:t>eke out an existence until his death in 1468.</w:t>
      </w:r>
    </w:p>
    <w:p w:rsidR="00AF5386" w:rsidRDefault="00AF5386" w:rsidP="00AF5386">
      <w:pPr>
        <w:ind w:firstLine="720"/>
      </w:pPr>
      <w:r w:rsidRPr="007E1143">
        <w:t xml:space="preserve">Gutenberg’s perfidious partner had driven him into financial ruin from which he never recovered. He died broke, unheralded and exiled from the land of his birth. </w:t>
      </w:r>
    </w:p>
    <w:p w:rsidR="00AF5386" w:rsidRDefault="00AF5386" w:rsidP="00AF5386">
      <w:pPr>
        <w:ind w:firstLine="720"/>
        <w:jc w:val="center"/>
      </w:pPr>
      <w:r>
        <w:t>•••••</w:t>
      </w:r>
    </w:p>
    <w:p w:rsidR="00AF5386" w:rsidRDefault="00AF5386" w:rsidP="00AF5386">
      <w:pPr>
        <w:ind w:firstLine="720"/>
      </w:pPr>
      <w:r w:rsidRPr="007E1143">
        <w:t>In the second half of the fifteenth century printers fanned out from Mainz across what came to be known as the Western world and soon put an end to the chaining of books.</w:t>
      </w:r>
    </w:p>
    <w:p w:rsidR="00AF5386" w:rsidRDefault="00AF5386" w:rsidP="00AF5386">
      <w:pPr>
        <w:ind w:firstLine="720"/>
      </w:pPr>
      <w:r>
        <w:t xml:space="preserve">Called </w:t>
      </w:r>
      <w:r w:rsidRPr="007E1143">
        <w:t>“walking encyclopedias</w:t>
      </w:r>
      <w:r>
        <w:t>,</w:t>
      </w:r>
      <w:r w:rsidRPr="007E1143">
        <w:t>”</w:t>
      </w:r>
      <w:r>
        <w:t xml:space="preserve"> s</w:t>
      </w:r>
      <w:r w:rsidR="00123E2E">
        <w:t>cholars—</w:t>
      </w:r>
      <w:r w:rsidRPr="007E1143">
        <w:t>who had wandered from place to place in search of manuscripts they might copy in scattered librarie</w:t>
      </w:r>
      <w:r>
        <w:t>s</w:t>
      </w:r>
      <w:r w:rsidR="00123E2E">
        <w:t>—</w:t>
      </w:r>
      <w:r>
        <w:t xml:space="preserve"> </w:t>
      </w:r>
      <w:r w:rsidRPr="007E1143">
        <w:t xml:space="preserve">could now </w:t>
      </w:r>
      <w:r>
        <w:t xml:space="preserve">afford to </w:t>
      </w:r>
      <w:r w:rsidRPr="007E1143">
        <w:t>have copies of books sent to them.</w:t>
      </w:r>
      <w:r w:rsidRPr="00A50E57">
        <w:t xml:space="preserve"> </w:t>
      </w:r>
    </w:p>
    <w:p w:rsidR="00AF5386" w:rsidRDefault="00AF5386" w:rsidP="00AF5386">
      <w:pPr>
        <w:ind w:firstLine="720"/>
      </w:pPr>
      <w:r>
        <w:t xml:space="preserve">Before Gutenberg printed his 42-line Bible, the cost of such a book was about the same as the cost of a family farm. </w:t>
      </w:r>
    </w:p>
    <w:p w:rsidR="00AF5386" w:rsidRPr="00942B23" w:rsidRDefault="009D2881" w:rsidP="00AF5386">
      <w:pPr>
        <w:pStyle w:val="Heading2"/>
        <w:rPr>
          <w:sz w:val="20"/>
        </w:rPr>
      </w:pPr>
      <w:r>
        <w:t>First</w:t>
      </w:r>
      <w:r w:rsidR="00AF5386">
        <w:t xml:space="preserve"> 50 years </w:t>
      </w:r>
      <w:r>
        <w:t>outproduced all script history</w:t>
      </w:r>
    </w:p>
    <w:p w:rsidR="00AF5386" w:rsidRDefault="00AF5386" w:rsidP="00AF5386">
      <w:pPr>
        <w:ind w:firstLine="720"/>
      </w:pPr>
      <w:r w:rsidRPr="007E1143">
        <w:t>It’s of little import that so little is known about Gutenberg’s personal life, but</w:t>
      </w:r>
      <w:r w:rsidR="006F72F3">
        <w:t>—</w:t>
      </w:r>
      <w:r w:rsidRPr="007E1143">
        <w:t xml:space="preserve"> famous as is his name</w:t>
      </w:r>
      <w:r w:rsidR="006F72F3">
        <w:t>—</w:t>
      </w:r>
      <w:r w:rsidRPr="007E1143">
        <w:t xml:space="preserve">too few recognize just how revolutionary his printing process was. </w:t>
      </w:r>
    </w:p>
    <w:p w:rsidR="00AF5386" w:rsidRPr="007E1143" w:rsidRDefault="00AF5386" w:rsidP="00AF5386">
      <w:pPr>
        <w:ind w:firstLine="720"/>
      </w:pPr>
      <w:r w:rsidRPr="007E1143">
        <w:t>In his typography’s first 50 years</w:t>
      </w:r>
      <w:r>
        <w:t>,</w:t>
      </w:r>
      <w:r w:rsidRPr="007E1143">
        <w:t xml:space="preserve"> presses printed more books than had been scripted in all history before his invention.  </w:t>
      </w:r>
    </w:p>
    <w:p w:rsidR="00825786" w:rsidRDefault="00AF5386" w:rsidP="00AF5386">
      <w:pPr>
        <w:ind w:firstLine="720"/>
      </w:pPr>
      <w:r w:rsidRPr="007E1143">
        <w:t>Nor do many today realize what drastic changes it wrought</w:t>
      </w:r>
      <w:r>
        <w:t>—</w:t>
      </w:r>
      <w:r w:rsidR="00825786">
        <w:t>from</w:t>
      </w:r>
      <w:r w:rsidRPr="007E1143">
        <w:t xml:space="preserve"> its beginnings almost to the end of the nineteenth century. In those five centuries printers poured the foundations upon which rose the frameworks of</w:t>
      </w:r>
      <w:r w:rsidR="00825786">
        <w:t xml:space="preserve"> many revolutionary eras, including</w:t>
      </w:r>
      <w:r w:rsidRPr="007E1143">
        <w:t>:</w:t>
      </w:r>
    </w:p>
    <w:p w:rsidR="00825786" w:rsidRDefault="00825786" w:rsidP="00AF5386">
      <w:pPr>
        <w:ind w:firstLine="720"/>
      </w:pPr>
    </w:p>
    <w:p w:rsidR="00825786" w:rsidRDefault="00825786" w:rsidP="00AF5386">
      <w:pPr>
        <w:ind w:firstLine="720"/>
        <w:sectPr w:rsidR="00825786">
          <w:type w:val="continuous"/>
          <w:pgSz w:w="12240" w:h="15840"/>
          <w:pgMar w:top="1440" w:right="1800" w:bottom="1440" w:left="1800" w:gutter="0"/>
          <w:printerSettings r:id="rId10"/>
        </w:sectPr>
      </w:pPr>
    </w:p>
    <w:p w:rsidR="00825786" w:rsidRDefault="00825786" w:rsidP="00AF5386">
      <w:pPr>
        <w:ind w:firstLine="720"/>
      </w:pPr>
    </w:p>
    <w:p w:rsidR="00825786" w:rsidRDefault="00825786" w:rsidP="00825786">
      <w:pPr>
        <w:pStyle w:val="ListParagraph"/>
        <w:numPr>
          <w:ilvl w:val="0"/>
          <w:numId w:val="64"/>
        </w:numPr>
      </w:pPr>
      <w:r>
        <w:t>The Reformation</w:t>
      </w:r>
    </w:p>
    <w:p w:rsidR="00825786" w:rsidRDefault="00825786" w:rsidP="00AF5386">
      <w:pPr>
        <w:ind w:firstLine="720"/>
      </w:pPr>
    </w:p>
    <w:p w:rsidR="00825786" w:rsidRDefault="00825786" w:rsidP="00825786">
      <w:pPr>
        <w:pStyle w:val="ListParagraph"/>
        <w:numPr>
          <w:ilvl w:val="0"/>
          <w:numId w:val="64"/>
        </w:numPr>
      </w:pPr>
      <w:r>
        <w:t>The Industrial Revolution</w:t>
      </w:r>
    </w:p>
    <w:p w:rsidR="00825786" w:rsidRDefault="00825786" w:rsidP="00AF5386">
      <w:pPr>
        <w:ind w:firstLine="720"/>
      </w:pPr>
    </w:p>
    <w:p w:rsidR="00825786" w:rsidRDefault="00825786" w:rsidP="00825786">
      <w:pPr>
        <w:pStyle w:val="ListParagraph"/>
        <w:numPr>
          <w:ilvl w:val="0"/>
          <w:numId w:val="64"/>
        </w:numPr>
      </w:pPr>
      <w:r>
        <w:t>Modern Science, and</w:t>
      </w:r>
    </w:p>
    <w:p w:rsidR="00825786" w:rsidRDefault="00825786" w:rsidP="00AF5386">
      <w:pPr>
        <w:ind w:firstLine="720"/>
      </w:pPr>
    </w:p>
    <w:p w:rsidR="00825786" w:rsidRDefault="00825786" w:rsidP="00825786">
      <w:pPr>
        <w:pStyle w:val="ListParagraph"/>
        <w:numPr>
          <w:ilvl w:val="0"/>
          <w:numId w:val="64"/>
        </w:numPr>
        <w:sectPr w:rsidR="00825786">
          <w:type w:val="continuous"/>
          <w:pgSz w:w="12240" w:h="15840"/>
          <w:pgMar w:top="1440" w:right="1800" w:bottom="1440" w:left="1800" w:gutter="0"/>
          <w:cols w:num="2"/>
          <w:printerSettings r:id="rId11"/>
        </w:sectPr>
      </w:pPr>
      <w:r>
        <w:t>Democracy</w:t>
      </w:r>
    </w:p>
    <w:p w:rsidR="00AF5386" w:rsidRDefault="00AF5386" w:rsidP="00825786">
      <w:pPr>
        <w:sectPr w:rsidR="00AF5386">
          <w:type w:val="continuous"/>
          <w:pgSz w:w="12240" w:h="15840"/>
          <w:pgMar w:top="1440" w:right="1800" w:bottom="1440" w:left="1800" w:gutter="0"/>
          <w:printerSettings r:id="rId12"/>
        </w:sectPr>
      </w:pPr>
    </w:p>
    <w:p w:rsidR="00AF5386" w:rsidRDefault="00AF5386" w:rsidP="00825786">
      <w:pPr>
        <w:sectPr w:rsidR="00AF5386">
          <w:type w:val="continuous"/>
          <w:pgSz w:w="12240" w:h="15840"/>
          <w:pgMar w:top="1440" w:right="1800" w:bottom="1440" w:left="1800" w:gutter="0"/>
          <w:printerSettings r:id="rId13"/>
        </w:sectPr>
      </w:pPr>
    </w:p>
    <w:p w:rsidR="00AF5386" w:rsidRDefault="00AF5386" w:rsidP="00B47037">
      <w:pPr>
        <w:sectPr w:rsidR="00AF5386">
          <w:type w:val="continuous"/>
          <w:pgSz w:w="12240" w:h="15840"/>
          <w:pgMar w:top="1440" w:right="1800" w:bottom="1440" w:left="1800" w:gutter="0"/>
          <w:cols w:num="2"/>
          <w:printerSettings r:id="rId14"/>
        </w:sectPr>
      </w:pPr>
    </w:p>
    <w:p w:rsidR="00AF5386" w:rsidRDefault="00AF5386" w:rsidP="00B47037">
      <w:pPr>
        <w:sectPr w:rsidR="00AF5386">
          <w:type w:val="continuous"/>
          <w:pgSz w:w="12240" w:h="15840"/>
          <w:pgMar w:top="1440" w:right="1800" w:bottom="1440" w:left="1800" w:gutter="0"/>
          <w:printerSettings r:id="rId15"/>
        </w:sectPr>
      </w:pPr>
    </w:p>
    <w:p w:rsidR="00AF5386" w:rsidRDefault="00AF5386" w:rsidP="00AF5386">
      <w:pPr>
        <w:ind w:firstLine="720"/>
      </w:pPr>
      <w:r w:rsidRPr="007E1143">
        <w:t xml:space="preserve">Perhaps of most importance, </w:t>
      </w:r>
      <w:r w:rsidRPr="00D40012">
        <w:rPr>
          <w:i/>
        </w:rPr>
        <w:t>The Song of the Printer</w:t>
      </w:r>
      <w:r w:rsidRPr="007E1143">
        <w:t xml:space="preserve"> </w:t>
      </w:r>
      <w:r w:rsidR="00825786">
        <w:t xml:space="preserve"> (S</w:t>
      </w:r>
      <w:r>
        <w:t>ee next page) personifies his</w:t>
      </w:r>
      <w:r w:rsidRPr="007E1143">
        <w:t xml:space="preserve"> invention</w:t>
      </w:r>
      <w:r>
        <w:t xml:space="preserve">’s </w:t>
      </w:r>
      <w:r w:rsidR="00825786">
        <w:t xml:space="preserve">historic </w:t>
      </w:r>
      <w:r>
        <w:t>knowledge-sharing power</w:t>
      </w:r>
      <w:r w:rsidR="00825786">
        <w:t xml:space="preserve"> that </w:t>
      </w:r>
      <w:r w:rsidRPr="007E1143">
        <w:t>brought about the most radical changes in intellectual life in all of history and spurred the rise of Western</w:t>
      </w:r>
      <w:r>
        <w:t xml:space="preserve"> Europe.</w:t>
      </w:r>
    </w:p>
    <w:p w:rsidR="00AF5386" w:rsidRDefault="00AF5386" w:rsidP="00AF5386">
      <w:pPr>
        <w:ind w:firstLine="720"/>
        <w:jc w:val="center"/>
      </w:pPr>
    </w:p>
    <w:p w:rsidR="00AF5386" w:rsidRPr="007E1143" w:rsidRDefault="00AF5386" w:rsidP="00AF5386">
      <w:pPr>
        <w:ind w:firstLine="720"/>
        <w:jc w:val="center"/>
      </w:pPr>
      <w:r>
        <w:br w:type="page"/>
      </w:r>
    </w:p>
    <w:p w:rsidR="00AF5386" w:rsidRPr="0049719A" w:rsidRDefault="00AF5386" w:rsidP="00AF5386">
      <w:pPr>
        <w:ind w:firstLine="720"/>
      </w:pPr>
    </w:p>
    <w:p w:rsidR="00AF5386" w:rsidRDefault="00AF5386" w:rsidP="00AF5386">
      <w:pPr>
        <w:ind w:left="720" w:firstLine="720"/>
      </w:pPr>
    </w:p>
    <w:p w:rsidR="00AF5386" w:rsidRDefault="00AF5386" w:rsidP="00AF5386">
      <w:pPr>
        <w:pStyle w:val="Heading2"/>
      </w:pPr>
      <w:r>
        <w:t>CHAPTER 13</w:t>
      </w:r>
    </w:p>
    <w:p w:rsidR="00AF5386" w:rsidRDefault="00AF5386" w:rsidP="00AF5386">
      <w:pPr>
        <w:pStyle w:val="Heading2"/>
        <w:jc w:val="center"/>
      </w:pPr>
      <w:r>
        <w:t>CH 13</w:t>
      </w:r>
    </w:p>
    <w:p w:rsidR="00AF5386" w:rsidRDefault="00AF5386" w:rsidP="00AF5386">
      <w:pPr>
        <w:widowControl w:val="0"/>
        <w:autoSpaceDE w:val="0"/>
        <w:autoSpaceDN w:val="0"/>
        <w:adjustRightInd w:val="0"/>
        <w:spacing w:before="200"/>
        <w:ind w:firstLine="720"/>
        <w:jc w:val="center"/>
        <w:rPr>
          <w:rFonts w:ascii="Times New Roman" w:hAnsi="Times New Roman" w:cs="Times New Roman"/>
          <w:b/>
          <w:bCs/>
          <w:color w:val="FF0000"/>
          <w:sz w:val="26"/>
          <w:szCs w:val="26"/>
        </w:rPr>
      </w:pPr>
      <w:r>
        <w:rPr>
          <w:rFonts w:ascii="Courier" w:hAnsi="Courier" w:cs="Courier"/>
          <w:b/>
          <w:bCs/>
          <w:color w:val="FF0000"/>
          <w:sz w:val="22"/>
          <w:szCs w:val="22"/>
        </w:rPr>
        <w:t>&gt;&gt;&gt;&gt;&gt;</w:t>
      </w:r>
      <w:r>
        <w:rPr>
          <w:rFonts w:ascii="Calibri" w:hAnsi="Calibri" w:cs="Calibri"/>
          <w:b/>
          <w:bCs/>
          <w:color w:val="FF0000"/>
          <w:sz w:val="26"/>
          <w:szCs w:val="26"/>
        </w:rPr>
        <w:t xml:space="preserve">Production: Please BOX and fill this full page </w:t>
      </w:r>
    </w:p>
    <w:p w:rsidR="00AF5386" w:rsidRDefault="00AF5386" w:rsidP="00AF5386">
      <w:pPr>
        <w:widowControl w:val="0"/>
        <w:autoSpaceDE w:val="0"/>
        <w:autoSpaceDN w:val="0"/>
        <w:adjustRightInd w:val="0"/>
        <w:spacing w:before="200"/>
        <w:ind w:firstLine="720"/>
        <w:jc w:val="center"/>
        <w:rPr>
          <w:rFonts w:ascii="Times New Roman" w:hAnsi="Times New Roman" w:cs="Times New Roman"/>
          <w:b/>
          <w:bCs/>
          <w:color w:val="FF0000"/>
          <w:sz w:val="26"/>
          <w:szCs w:val="26"/>
        </w:rPr>
      </w:pPr>
      <w:r>
        <w:rPr>
          <w:rFonts w:ascii="Calibri" w:hAnsi="Calibri" w:cs="Calibri"/>
          <w:b/>
          <w:bCs/>
          <w:color w:val="FF0000"/>
          <w:sz w:val="26"/>
          <w:szCs w:val="26"/>
        </w:rPr>
        <w:t>with</w:t>
      </w:r>
      <w:r w:rsidR="00825786">
        <w:rPr>
          <w:rFonts w:ascii="Calibri" w:hAnsi="Calibri" w:cs="Calibri"/>
          <w:b/>
          <w:bCs/>
          <w:color w:val="FF0000"/>
          <w:sz w:val="26"/>
          <w:szCs w:val="26"/>
        </w:rPr>
        <w:t xml:space="preserve"> the</w:t>
      </w:r>
      <w:r>
        <w:rPr>
          <w:rFonts w:ascii="Calibri" w:hAnsi="Calibri" w:cs="Calibri"/>
          <w:b/>
          <w:bCs/>
          <w:color w:val="FF0000"/>
          <w:sz w:val="26"/>
          <w:szCs w:val="26"/>
        </w:rPr>
        <w:t xml:space="preserve"> following &lt;&lt;&lt;&lt;&lt;</w:t>
      </w:r>
    </w:p>
    <w:p w:rsidR="00AF5386" w:rsidRDefault="00AF5386" w:rsidP="00AF53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ascii="Helvetica" w:hAnsi="Helvetica" w:cs="Helvetica"/>
        </w:rPr>
      </w:pPr>
    </w:p>
    <w:p w:rsidR="00AF5386" w:rsidRDefault="00AF5386" w:rsidP="00AF5386">
      <w:pPr>
        <w:widowControl w:val="0"/>
        <w:autoSpaceDE w:val="0"/>
        <w:autoSpaceDN w:val="0"/>
        <w:adjustRightInd w:val="0"/>
        <w:ind w:firstLine="720"/>
        <w:rPr>
          <w:rFonts w:ascii="Helvetica" w:hAnsi="Helvetica" w:cs="Helvetica"/>
          <w:i/>
          <w:iCs/>
        </w:rPr>
      </w:pPr>
    </w:p>
    <w:p w:rsidR="00AF5386" w:rsidRPr="005B0D6C" w:rsidRDefault="00AF5386" w:rsidP="00AF5386">
      <w:pPr>
        <w:pStyle w:val="Heading2"/>
        <w:jc w:val="center"/>
        <w:rPr>
          <w:rFonts w:cs="Garamond"/>
        </w:rPr>
      </w:pPr>
      <w:r w:rsidRPr="005B0D6C">
        <w:t>Books so precious that chains linked them to desks</w:t>
      </w:r>
    </w:p>
    <w:p w:rsidR="00AF5386" w:rsidRDefault="00AF5386" w:rsidP="00AF5386">
      <w:pPr>
        <w:ind w:firstLine="720"/>
      </w:pPr>
      <w:r w:rsidRPr="005B0D6C">
        <w:rPr>
          <w:i/>
        </w:rPr>
        <w:t>Before Gutenberg, books were so precious that the few libraries open to the public routinely chained their books to desks. To read them, one had to stand in front of the desk able to move the book only as far as its chain would allow</w:t>
      </w:r>
      <w:r>
        <w:t>.</w:t>
      </w:r>
    </w:p>
    <w:p w:rsidR="00AF5386" w:rsidRDefault="00AF5386" w:rsidP="00AF5386">
      <w:pPr>
        <w:ind w:firstLine="720"/>
        <w:jc w:val="center"/>
      </w:pPr>
    </w:p>
    <w:p w:rsidR="00AF5386" w:rsidRDefault="00AF5386" w:rsidP="00AF5386">
      <w:pPr>
        <w:ind w:firstLine="720"/>
        <w:jc w:val="center"/>
      </w:pPr>
    </w:p>
    <w:p w:rsidR="00AF5386" w:rsidRPr="007E1143" w:rsidRDefault="00AF5386" w:rsidP="00AF5386">
      <w:pPr>
        <w:ind w:firstLine="720"/>
        <w:jc w:val="center"/>
        <w:rPr>
          <w:b/>
        </w:rPr>
      </w:pPr>
      <w:r w:rsidRPr="007E1143">
        <w:rPr>
          <w:b/>
        </w:rPr>
        <w:t>The Song of the Printer</w:t>
      </w:r>
    </w:p>
    <w:p w:rsidR="00AF5386" w:rsidRPr="007E1143" w:rsidRDefault="00AF5386" w:rsidP="00AF5386">
      <w:pPr>
        <w:spacing w:before="1" w:after="1"/>
        <w:ind w:firstLine="720"/>
        <w:jc w:val="center"/>
      </w:pPr>
      <w:r w:rsidRPr="007E1143">
        <w:t>Pick and click goes the type in the stick,</w:t>
      </w:r>
    </w:p>
    <w:p w:rsidR="00AF5386" w:rsidRPr="007E1143" w:rsidRDefault="00AF5386" w:rsidP="00AF5386">
      <w:pPr>
        <w:spacing w:before="1" w:after="1"/>
        <w:ind w:firstLine="720"/>
        <w:jc w:val="center"/>
      </w:pPr>
      <w:r w:rsidRPr="007E1143">
        <w:t>As the printer stands at his case;</w:t>
      </w:r>
    </w:p>
    <w:p w:rsidR="00AF5386" w:rsidRPr="007E1143" w:rsidRDefault="00AF5386" w:rsidP="00AF5386">
      <w:pPr>
        <w:spacing w:before="1" w:after="1"/>
        <w:ind w:firstLine="720"/>
        <w:jc w:val="center"/>
      </w:pPr>
      <w:r w:rsidRPr="007E1143">
        <w:t>And one by one as the letters go,</w:t>
      </w:r>
    </w:p>
    <w:p w:rsidR="00AF5386" w:rsidRPr="007E1143" w:rsidRDefault="00AF5386" w:rsidP="00AF5386">
      <w:pPr>
        <w:spacing w:before="1" w:after="1"/>
        <w:ind w:firstLine="720"/>
        <w:jc w:val="center"/>
      </w:pPr>
      <w:r w:rsidRPr="007E1143">
        <w:t>Words are piled up steady and slow.</w:t>
      </w:r>
    </w:p>
    <w:p w:rsidR="00AF5386" w:rsidRPr="007E1143" w:rsidRDefault="00AF5386" w:rsidP="00AF5386">
      <w:pPr>
        <w:spacing w:before="1" w:after="1"/>
        <w:ind w:firstLine="720"/>
        <w:jc w:val="center"/>
      </w:pPr>
    </w:p>
    <w:p w:rsidR="00AF5386" w:rsidRPr="007E1143" w:rsidRDefault="00AF5386" w:rsidP="00AF5386">
      <w:pPr>
        <w:spacing w:before="1" w:after="1"/>
        <w:ind w:firstLine="720"/>
        <w:jc w:val="center"/>
      </w:pPr>
      <w:r w:rsidRPr="007E1143">
        <w:t>Steady and slow, but still they grow,</w:t>
      </w:r>
    </w:p>
    <w:p w:rsidR="00AF5386" w:rsidRPr="007E1143" w:rsidRDefault="00AF5386" w:rsidP="00AF5386">
      <w:pPr>
        <w:spacing w:before="1" w:after="1"/>
        <w:ind w:firstLine="720"/>
        <w:jc w:val="center"/>
      </w:pPr>
      <w:r w:rsidRPr="007E1143">
        <w:t>Wonderful words, that without a sound</w:t>
      </w:r>
    </w:p>
    <w:p w:rsidR="00AF5386" w:rsidRPr="007E1143" w:rsidRDefault="00AF5386" w:rsidP="00AF5386">
      <w:pPr>
        <w:spacing w:before="1" w:after="1"/>
        <w:ind w:firstLine="720"/>
        <w:jc w:val="center"/>
      </w:pPr>
      <w:r w:rsidRPr="007E1143">
        <w:t>Traverse the earth to its upmost bound;</w:t>
      </w:r>
    </w:p>
    <w:p w:rsidR="00AF5386" w:rsidRPr="007E1143" w:rsidRDefault="00AF5386" w:rsidP="00AF5386">
      <w:pPr>
        <w:spacing w:before="1" w:after="1"/>
        <w:ind w:firstLine="720"/>
        <w:jc w:val="center"/>
      </w:pPr>
    </w:p>
    <w:p w:rsidR="00AF5386" w:rsidRPr="007E1143" w:rsidRDefault="00AF5386" w:rsidP="00AF5386">
      <w:pPr>
        <w:spacing w:before="1" w:after="1"/>
        <w:ind w:firstLine="720"/>
        <w:jc w:val="center"/>
      </w:pPr>
      <w:r w:rsidRPr="007E1143">
        <w:t>Words that shall make the tyrant quake,</w:t>
      </w:r>
    </w:p>
    <w:p w:rsidR="00AF5386" w:rsidRPr="007E1143" w:rsidRDefault="00AF5386" w:rsidP="00AF5386">
      <w:pPr>
        <w:spacing w:before="1" w:after="1"/>
        <w:ind w:firstLine="720"/>
        <w:jc w:val="center"/>
      </w:pPr>
      <w:r w:rsidRPr="007E1143">
        <w:t>Words that can crumble an army’s might,</w:t>
      </w:r>
    </w:p>
    <w:p w:rsidR="00AF5386" w:rsidRPr="007E1143" w:rsidRDefault="00AF5386" w:rsidP="00AF5386">
      <w:pPr>
        <w:spacing w:before="1" w:after="1"/>
        <w:ind w:firstLine="720"/>
        <w:jc w:val="center"/>
      </w:pPr>
      <w:r w:rsidRPr="007E1143">
        <w:t>Or treble its strength in a righteous fight.</w:t>
      </w:r>
    </w:p>
    <w:p w:rsidR="00AF5386" w:rsidRPr="007E1143" w:rsidRDefault="00AF5386" w:rsidP="00AF5386">
      <w:pPr>
        <w:spacing w:before="1" w:after="1"/>
        <w:ind w:firstLine="720"/>
        <w:jc w:val="right"/>
        <w:rPr>
          <w:sz w:val="20"/>
        </w:rPr>
      </w:pPr>
      <w:r w:rsidRPr="007E1143">
        <w:rPr>
          <w:sz w:val="20"/>
        </w:rPr>
        <w:t>By Anonymous, from MacKellar’s</w:t>
      </w:r>
    </w:p>
    <w:p w:rsidR="00AF5386" w:rsidRDefault="00AF5386" w:rsidP="00AF5386">
      <w:pPr>
        <w:spacing w:before="1" w:after="1"/>
        <w:ind w:firstLine="720"/>
        <w:jc w:val="right"/>
        <w:rPr>
          <w:sz w:val="20"/>
        </w:rPr>
      </w:pPr>
      <w:r w:rsidRPr="007E1143">
        <w:rPr>
          <w:sz w:val="20"/>
        </w:rPr>
        <w:t xml:space="preserve"> “The American Printer” 1887</w:t>
      </w:r>
    </w:p>
    <w:p w:rsidR="00825786" w:rsidRDefault="00825786" w:rsidP="00825786"/>
    <w:p w:rsidR="00825786" w:rsidRDefault="00825786" w:rsidP="00825786"/>
    <w:p w:rsidR="00AF5386" w:rsidRDefault="00825786" w:rsidP="00825786">
      <w:pPr>
        <w:sectPr w:rsidR="00AF5386">
          <w:type w:val="continuous"/>
          <w:pgSz w:w="12240" w:h="15840"/>
          <w:pgMar w:top="1440" w:right="1800" w:bottom="1440" w:left="1800" w:gutter="0"/>
          <w:printerSettings r:id="rId16"/>
        </w:sectPr>
      </w:pPr>
      <w:r>
        <w:t>Search Google images for “Chained Books.”</w:t>
      </w:r>
    </w:p>
    <w:p w:rsidR="00AF5386" w:rsidRPr="00097090" w:rsidRDefault="00AF5386" w:rsidP="00AF5386">
      <w:pPr>
        <w:ind w:firstLine="720"/>
        <w:rPr>
          <w:strike/>
          <w:sz w:val="56"/>
        </w:rPr>
      </w:pPr>
      <w:r>
        <w:t>CHAPTER 14</w:t>
      </w:r>
      <w:r w:rsidRPr="00285FCA">
        <w:rPr>
          <w:strike/>
          <w:sz w:val="56"/>
        </w:rPr>
        <w:t xml:space="preserve"> </w:t>
      </w:r>
    </w:p>
    <w:p w:rsidR="00AF5386" w:rsidRPr="007779F8" w:rsidRDefault="00AF5386" w:rsidP="00AF5386">
      <w:pPr>
        <w:ind w:firstLine="720"/>
        <w:jc w:val="right"/>
        <w:rPr>
          <w:i/>
        </w:rPr>
      </w:pPr>
      <w:r w:rsidRPr="007779F8">
        <w:rPr>
          <w:i/>
        </w:rPr>
        <w:t>After the f</w:t>
      </w:r>
      <w:r>
        <w:rPr>
          <w:i/>
        </w:rPr>
        <w:t>all of Rome, Western culture</w:t>
      </w:r>
      <w:r w:rsidRPr="007779F8">
        <w:rPr>
          <w:i/>
        </w:rPr>
        <w:t xml:space="preserve"> focused </w:t>
      </w:r>
    </w:p>
    <w:p w:rsidR="00AF5386" w:rsidRPr="007058FC" w:rsidRDefault="00B47037" w:rsidP="00AF5386">
      <w:pPr>
        <w:ind w:firstLine="720"/>
        <w:jc w:val="right"/>
        <w:rPr>
          <w:i/>
        </w:rPr>
      </w:pPr>
      <w:r>
        <w:rPr>
          <w:i/>
        </w:rPr>
        <w:t>more on guarding</w:t>
      </w:r>
      <w:r w:rsidR="00AF5386" w:rsidRPr="007058FC">
        <w:rPr>
          <w:i/>
        </w:rPr>
        <w:t xml:space="preserve"> than on expanding</w:t>
      </w:r>
    </w:p>
    <w:p w:rsidR="00AF5386" w:rsidRDefault="00AF5386" w:rsidP="00AF5386">
      <w:pPr>
        <w:ind w:firstLine="720"/>
        <w:jc w:val="right"/>
      </w:pPr>
      <w:r w:rsidRPr="007058FC">
        <w:rPr>
          <w:i/>
        </w:rPr>
        <w:t xml:space="preserve"> accumulated knowledge</w:t>
      </w:r>
      <w:r w:rsidRPr="007E1143">
        <w:t xml:space="preserve">.  </w:t>
      </w:r>
    </w:p>
    <w:p w:rsidR="00AF5386" w:rsidRPr="007E1143" w:rsidRDefault="00AF5386" w:rsidP="00AF5386">
      <w:pPr>
        <w:pStyle w:val="Heading1"/>
        <w:ind w:firstLine="720"/>
        <w:rPr>
          <w:color w:val="auto"/>
        </w:rPr>
      </w:pPr>
      <w:r w:rsidRPr="007E1143">
        <w:rPr>
          <w:color w:val="auto"/>
        </w:rPr>
        <w:t xml:space="preserve">Printers as Agents of Change            </w:t>
      </w:r>
    </w:p>
    <w:p w:rsidR="00AF5386" w:rsidRDefault="00AF5386" w:rsidP="00577130">
      <w:pPr>
        <w:rPr>
          <w:rFonts w:cs="Garamond"/>
        </w:rPr>
      </w:pPr>
      <w:r w:rsidRPr="007E1143">
        <w:t xml:space="preserve">Just as I was tardy to recognize the historic primacy of spoken language among Information Technologies, the full extent of print’s role in the rise of the West escaped my notice for decades. </w:t>
      </w:r>
    </w:p>
    <w:p w:rsidR="00AF5386" w:rsidRDefault="00AF5386" w:rsidP="00AF5386">
      <w:pPr>
        <w:ind w:firstLine="720"/>
      </w:pPr>
      <w:r w:rsidRPr="007E1143">
        <w:t xml:space="preserve">In her all-encompassing book </w:t>
      </w:r>
      <w:r w:rsidRPr="007E1143">
        <w:rPr>
          <w:i/>
        </w:rPr>
        <w:t xml:space="preserve">The printing press as an agent of change, </w:t>
      </w:r>
      <w:r w:rsidRPr="007E1143">
        <w:t>Elizabeth Eisens</w:t>
      </w:r>
      <w:r>
        <w:t xml:space="preserve">tein places great emphasis upon printing’s transformation of </w:t>
      </w:r>
      <w:r w:rsidRPr="007E1143">
        <w:t xml:space="preserve">Europe’s intellectual culture. </w:t>
      </w:r>
    </w:p>
    <w:p w:rsidR="00577130" w:rsidRDefault="00AF5386" w:rsidP="00577130">
      <w:pPr>
        <w:ind w:firstLine="720"/>
      </w:pPr>
      <w:r w:rsidRPr="007E1143">
        <w:t>She stresses that pioneer print shops—with their new machines and mechanics trained to operate them—served as:</w:t>
      </w:r>
    </w:p>
    <w:p w:rsidR="00577130" w:rsidRDefault="00AF5386" w:rsidP="00577130">
      <w:pPr>
        <w:pStyle w:val="ListParagraph"/>
        <w:numPr>
          <w:ilvl w:val="0"/>
          <w:numId w:val="35"/>
        </w:numPr>
      </w:pPr>
      <w:r w:rsidRPr="007E1143">
        <w:t>Gathering places for scholars, artists, and literati</w:t>
      </w:r>
      <w:r>
        <w:t>.</w:t>
      </w:r>
    </w:p>
    <w:p w:rsidR="00577130" w:rsidRDefault="00AF5386" w:rsidP="00577130">
      <w:pPr>
        <w:pStyle w:val="ListParagraph"/>
        <w:numPr>
          <w:ilvl w:val="0"/>
          <w:numId w:val="35"/>
        </w:numPr>
      </w:pPr>
      <w:r w:rsidRPr="007E1143">
        <w:t>Sanctuaries for foreign tra</w:t>
      </w:r>
      <w:r>
        <w:t>nslators, émigrés and refugees.</w:t>
      </w:r>
    </w:p>
    <w:p w:rsidR="00577130" w:rsidRDefault="00AF5386" w:rsidP="00577130">
      <w:pPr>
        <w:pStyle w:val="ListParagraph"/>
        <w:numPr>
          <w:ilvl w:val="0"/>
          <w:numId w:val="35"/>
        </w:numPr>
      </w:pPr>
      <w:r w:rsidRPr="007E1143">
        <w:t>In</w:t>
      </w:r>
      <w:r>
        <w:t>stitutions of advanced learning.</w:t>
      </w:r>
      <w:r w:rsidRPr="007E1143">
        <w:t xml:space="preserve"> </w:t>
      </w:r>
    </w:p>
    <w:p w:rsidR="00AF5386" w:rsidRDefault="00AF5386" w:rsidP="00577130">
      <w:pPr>
        <w:pStyle w:val="ListParagraph"/>
        <w:numPr>
          <w:ilvl w:val="0"/>
          <w:numId w:val="35"/>
        </w:numPr>
      </w:pPr>
      <w:r w:rsidRPr="007E1143">
        <w:t>Focal points for every kind of cultural and intellectual interchange.</w:t>
      </w:r>
    </w:p>
    <w:p w:rsidR="00AF5386" w:rsidRPr="00897B66" w:rsidRDefault="00AF5386" w:rsidP="00AF5386">
      <w:pPr>
        <w:pStyle w:val="Heading2"/>
      </w:pPr>
      <w:r>
        <w:t xml:space="preserve"> ‘Significance (of printing) as a whole’</w:t>
      </w:r>
    </w:p>
    <w:p w:rsidR="00AF5386" w:rsidRPr="007E1143" w:rsidRDefault="00AF5386" w:rsidP="00AF5386">
      <w:pPr>
        <w:ind w:firstLine="720"/>
      </w:pPr>
      <w:r w:rsidRPr="007E1143">
        <w:t>The flowering of literacy and creativity in Europe after the fifteenth century resulted not just from Gutenberg’s revolutionary technology.  Print shop culture facilitated its spread immeasurably.</w:t>
      </w:r>
    </w:p>
    <w:p w:rsidR="00AF5386" w:rsidRPr="007E1143" w:rsidRDefault="00AF5386" w:rsidP="00AF5386">
      <w:pPr>
        <w:ind w:firstLine="720"/>
      </w:pPr>
      <w:r w:rsidRPr="007E1143">
        <w:t>Eisenstein acknowledges that it “makes sense to employ the term Renaissance to a two-phased culture movement .</w:t>
      </w:r>
      <w:r>
        <w:t xml:space="preserve"> </w:t>
      </w:r>
      <w:r w:rsidRPr="007E1143">
        <w:t>.</w:t>
      </w:r>
      <w:r>
        <w:t xml:space="preserve"> </w:t>
      </w:r>
      <w:r w:rsidRPr="007E1143">
        <w:t>. initiated by Italian literati and artistes in the age of scribes and expanded in the age of print to encompass many regions and fields of study.”</w:t>
      </w:r>
    </w:p>
    <w:p w:rsidR="00D40012" w:rsidRDefault="00AF5386" w:rsidP="00D40012">
      <w:pPr>
        <w:ind w:firstLine="720"/>
      </w:pPr>
      <w:r>
        <w:t>She emphasizes</w:t>
      </w:r>
      <w:r w:rsidR="00F4520A">
        <w:t xml:space="preserve">, </w:t>
      </w:r>
      <w:r w:rsidR="00F4520A" w:rsidRPr="007E1143">
        <w:t>however</w:t>
      </w:r>
      <w:r w:rsidR="00F4520A">
        <w:t>,</w:t>
      </w:r>
      <w:r>
        <w:t xml:space="preserve"> the need</w:t>
      </w:r>
      <w:r w:rsidR="00F4520A">
        <w:t xml:space="preserve"> </w:t>
      </w:r>
      <w:r>
        <w:t xml:space="preserve">to </w:t>
      </w:r>
      <w:r w:rsidRPr="007E1143">
        <w:t>differentiate between:</w:t>
      </w:r>
    </w:p>
    <w:p w:rsidR="00D40012" w:rsidRDefault="00D40012" w:rsidP="00D40012">
      <w:pPr>
        <w:ind w:firstLine="720"/>
      </w:pPr>
    </w:p>
    <w:p w:rsidR="00F4520A" w:rsidRDefault="00AF5386" w:rsidP="00D40012">
      <w:pPr>
        <w:pStyle w:val="ListParagraph"/>
        <w:numPr>
          <w:ilvl w:val="0"/>
          <w:numId w:val="65"/>
        </w:numPr>
      </w:pPr>
      <w:r w:rsidRPr="007E1143">
        <w:t xml:space="preserve">A </w:t>
      </w:r>
      <w:r>
        <w:t xml:space="preserve">modern consciousness of history—that </w:t>
      </w:r>
      <w:r w:rsidRPr="007E1143">
        <w:t>the Renaissance launched</w:t>
      </w:r>
      <w:r>
        <w:t>,</w:t>
      </w:r>
      <w:r w:rsidRPr="007E1143">
        <w:t xml:space="preserve"> and </w:t>
      </w:r>
    </w:p>
    <w:p w:rsidR="00AF5386" w:rsidRPr="007E1143" w:rsidRDefault="00AF5386" w:rsidP="00F4520A">
      <w:pPr>
        <w:pStyle w:val="ListParagraph"/>
        <w:numPr>
          <w:ilvl w:val="0"/>
          <w:numId w:val="36"/>
        </w:numPr>
      </w:pPr>
      <w:r w:rsidRPr="007E1143">
        <w:t>The major communications revolution</w:t>
      </w:r>
      <w:r>
        <w:t>—which</w:t>
      </w:r>
      <w:r w:rsidRPr="007E1143">
        <w:t xml:space="preserve"> typography set in motion.</w:t>
      </w:r>
    </w:p>
    <w:p w:rsidR="00AF5386" w:rsidRPr="007E1143" w:rsidRDefault="00F4520A" w:rsidP="00AF5386">
      <w:pPr>
        <w:ind w:firstLine="720"/>
      </w:pPr>
      <w:r>
        <w:t>Eisenstein decries</w:t>
      </w:r>
      <w:r w:rsidR="00AF5386" w:rsidRPr="007E1143">
        <w:t xml:space="preserve"> an Ivory Tower tendency in recent times to chop studies of printing into small curriculum pieces. </w:t>
      </w:r>
    </w:p>
    <w:p w:rsidR="00D40012" w:rsidRDefault="00AF5386" w:rsidP="00F4520A">
      <w:pPr>
        <w:ind w:firstLine="720"/>
      </w:pPr>
      <w:r>
        <w:t>For example, she cites these tendencies to</w:t>
      </w:r>
      <w:r w:rsidRPr="007E1143">
        <w:t xml:space="preserve"> allocate:</w:t>
      </w:r>
    </w:p>
    <w:p w:rsidR="00F4520A" w:rsidRDefault="00AF5386" w:rsidP="00F4520A">
      <w:pPr>
        <w:ind w:firstLine="720"/>
      </w:pPr>
      <w:r w:rsidRPr="007E1143">
        <w:t xml:space="preserve"> </w:t>
      </w:r>
    </w:p>
    <w:p w:rsidR="009F39F2" w:rsidRDefault="00AF5386" w:rsidP="009F39F2">
      <w:pPr>
        <w:pStyle w:val="ListParagraph"/>
        <w:numPr>
          <w:ilvl w:val="0"/>
          <w:numId w:val="37"/>
        </w:numPr>
      </w:pPr>
      <w:r w:rsidRPr="007E1143">
        <w:t xml:space="preserve">The history of printing to library studies, </w:t>
      </w:r>
    </w:p>
    <w:p w:rsidR="00D30C30" w:rsidRDefault="00AF5386" w:rsidP="00D30C30">
      <w:pPr>
        <w:pStyle w:val="ListParagraph"/>
        <w:numPr>
          <w:ilvl w:val="0"/>
          <w:numId w:val="37"/>
        </w:numPr>
      </w:pPr>
      <w:r w:rsidRPr="007E1143">
        <w:t xml:space="preserve">The topic of printing itself to historians of technology, and </w:t>
      </w:r>
    </w:p>
    <w:p w:rsidR="00AF5386" w:rsidRDefault="00AF5386" w:rsidP="00D30C30">
      <w:pPr>
        <w:pStyle w:val="ListParagraph"/>
        <w:numPr>
          <w:ilvl w:val="0"/>
          <w:numId w:val="37"/>
        </w:numPr>
      </w:pPr>
      <w:r w:rsidRPr="007E1143">
        <w:t>Type design, layout and lettering to schools of design.</w:t>
      </w:r>
    </w:p>
    <w:p w:rsidR="00AF5386" w:rsidRPr="007E1143" w:rsidRDefault="00AF5386" w:rsidP="00AF5386">
      <w:pPr>
        <w:ind w:left="720" w:firstLine="720"/>
      </w:pPr>
    </w:p>
    <w:p w:rsidR="00AF5386" w:rsidRPr="007E1143" w:rsidRDefault="00AF5386" w:rsidP="00AF5386">
      <w:pPr>
        <w:ind w:firstLine="720"/>
      </w:pPr>
      <w:r w:rsidRPr="007E1143">
        <w:t xml:space="preserve">She </w:t>
      </w:r>
      <w:r>
        <w:t>complains, “O</w:t>
      </w:r>
      <w:r w:rsidRPr="007E1143">
        <w:t xml:space="preserve">ne rarely gets a sense of </w:t>
      </w:r>
      <w:r>
        <w:t>(printing’s)</w:t>
      </w:r>
      <w:r w:rsidRPr="007E1143">
        <w:t xml:space="preserve"> significan</w:t>
      </w:r>
      <w:r>
        <w:t xml:space="preserve">ce as a whole” when the topic is </w:t>
      </w:r>
      <w:r w:rsidRPr="007E1143">
        <w:t xml:space="preserve">“so segmented, subdivided and parceled out . . ..”  </w:t>
      </w:r>
    </w:p>
    <w:p w:rsidR="00AF5386" w:rsidRPr="006D78F0" w:rsidRDefault="00AF5386" w:rsidP="00AF5386">
      <w:pPr>
        <w:pStyle w:val="Heading2"/>
      </w:pPr>
      <w:r>
        <w:t>Print</w:t>
      </w:r>
      <w:r w:rsidRPr="006D78F0">
        <w:t xml:space="preserve"> broke chains of ignorance </w:t>
      </w:r>
    </w:p>
    <w:p w:rsidR="0005700D" w:rsidRDefault="00AF5386" w:rsidP="0005700D">
      <w:pPr>
        <w:ind w:firstLine="720"/>
      </w:pPr>
      <w:r w:rsidRPr="007E1143">
        <w:t xml:space="preserve">By breaking the chains of ignorance that held most of mankind in bondage for millennia, Gutenberg’s </w:t>
      </w:r>
      <w:r>
        <w:t>print</w:t>
      </w:r>
      <w:r w:rsidRPr="007E1143">
        <w:t xml:space="preserve"> </w:t>
      </w:r>
      <w:r>
        <w:t>technology:</w:t>
      </w:r>
    </w:p>
    <w:p w:rsidR="0005700D" w:rsidRDefault="00AF5386" w:rsidP="0005700D">
      <w:pPr>
        <w:pStyle w:val="ListParagraph"/>
        <w:numPr>
          <w:ilvl w:val="0"/>
          <w:numId w:val="38"/>
        </w:numPr>
      </w:pPr>
      <w:r w:rsidRPr="007E1143">
        <w:t>Opened paths to political, scientific and industrial revolutions,</w:t>
      </w:r>
      <w:r>
        <w:t xml:space="preserve"> </w:t>
      </w:r>
    </w:p>
    <w:p w:rsidR="0005700D" w:rsidRDefault="00AF5386" w:rsidP="0005700D">
      <w:pPr>
        <w:pStyle w:val="ListParagraph"/>
        <w:numPr>
          <w:ilvl w:val="0"/>
          <w:numId w:val="38"/>
        </w:numPr>
      </w:pPr>
      <w:r w:rsidRPr="007E1143">
        <w:t>Formed the basis of every modern education system,</w:t>
      </w:r>
    </w:p>
    <w:p w:rsidR="0005700D" w:rsidRDefault="00AF5386" w:rsidP="0005700D">
      <w:pPr>
        <w:pStyle w:val="ListParagraph"/>
        <w:numPr>
          <w:ilvl w:val="0"/>
          <w:numId w:val="38"/>
        </w:numPr>
      </w:pPr>
      <w:r w:rsidRPr="007E1143">
        <w:t>Removed from both the Church and th</w:t>
      </w:r>
      <w:r>
        <w:t xml:space="preserve">e State their control over what </w:t>
      </w:r>
      <w:r w:rsidRPr="007E1143">
        <w:t>people might know because printing made censorship too costly to be effective,</w:t>
      </w:r>
    </w:p>
    <w:p w:rsidR="0005700D" w:rsidRDefault="00AF5386" w:rsidP="0005700D">
      <w:pPr>
        <w:pStyle w:val="ListParagraph"/>
        <w:numPr>
          <w:ilvl w:val="0"/>
          <w:numId w:val="38"/>
        </w:numPr>
      </w:pPr>
      <w:r w:rsidRPr="007E1143">
        <w:t xml:space="preserve">Nourished literature and was nourished by it </w:t>
      </w:r>
      <w:r>
        <w:t>—</w:t>
      </w:r>
      <w:r w:rsidRPr="007E1143">
        <w:t>the more there was to read, the more point in learning to read, and</w:t>
      </w:r>
    </w:p>
    <w:p w:rsidR="00AF5386" w:rsidRPr="007E1143" w:rsidRDefault="00AF5386" w:rsidP="0005700D">
      <w:pPr>
        <w:pStyle w:val="ListParagraph"/>
        <w:numPr>
          <w:ilvl w:val="0"/>
          <w:numId w:val="38"/>
        </w:numPr>
      </w:pPr>
      <w:r>
        <w:t>A</w:t>
      </w:r>
      <w:r w:rsidRPr="007E1143">
        <w:t xml:space="preserve">ccelerated the use of Arabic numerals </w:t>
      </w:r>
      <w:r>
        <w:t xml:space="preserve">so </w:t>
      </w:r>
      <w:r w:rsidRPr="007E1143">
        <w:t>that they became widely known in Europe before the end of the fifteenth century.</w:t>
      </w:r>
    </w:p>
    <w:p w:rsidR="00AF5386" w:rsidRPr="0039389C" w:rsidRDefault="00AF5386" w:rsidP="00AF5386">
      <w:pPr>
        <w:pStyle w:val="Heading2"/>
      </w:pPr>
      <w:r>
        <w:t>Past preservation priority proved costly</w:t>
      </w:r>
    </w:p>
    <w:p w:rsidR="00AF5386" w:rsidRDefault="00AF5386" w:rsidP="00AF5386">
      <w:pPr>
        <w:ind w:firstLine="720"/>
      </w:pPr>
      <w:r w:rsidRPr="007E1143">
        <w:t xml:space="preserve">Medieval Western culture focused on guarding rather than </w:t>
      </w:r>
      <w:r>
        <w:t xml:space="preserve">on </w:t>
      </w:r>
      <w:r w:rsidRPr="007E1143">
        <w:t>ex</w:t>
      </w:r>
      <w:r>
        <w:t>panding accumulated knowledge. It was more or less heresy to suggest that changing the wording could make it better.</w:t>
      </w:r>
    </w:p>
    <w:p w:rsidR="00AF5386" w:rsidRDefault="00AF5386" w:rsidP="00AF5386">
      <w:pPr>
        <w:ind w:firstLine="720"/>
      </w:pPr>
      <w:r>
        <w:t>That convention to preserve original writings or drawings was so ingrained that some scribes were forbidden to make ANY corrections. This applied to even the best-educ</w:t>
      </w:r>
      <w:r w:rsidR="003B24EC">
        <w:t>ated or experienced scribes.</w:t>
      </w:r>
      <w:r>
        <w:t xml:space="preserve"> </w:t>
      </w:r>
    </w:p>
    <w:p w:rsidR="00AF5386" w:rsidRDefault="00AF5386" w:rsidP="00AF5386">
      <w:pPr>
        <w:ind w:firstLine="720"/>
      </w:pPr>
      <w:r>
        <w:t xml:space="preserve">Such a culture not only preserved errors but also opened the way for copy thus corrupted to be further corrupted when next copied. </w:t>
      </w:r>
    </w:p>
    <w:p w:rsidR="00830A82" w:rsidRDefault="00AF5386" w:rsidP="00830A82">
      <w:pPr>
        <w:ind w:firstLine="720"/>
      </w:pPr>
      <w:r w:rsidRPr="007E1143">
        <w:t>Print shops</w:t>
      </w:r>
      <w:r>
        <w:t>, on the other hand</w:t>
      </w:r>
      <w:r w:rsidRPr="007E1143">
        <w:t>:</w:t>
      </w:r>
    </w:p>
    <w:p w:rsidR="00830A82" w:rsidRDefault="00AF5386" w:rsidP="00830A82">
      <w:pPr>
        <w:pStyle w:val="ListParagraph"/>
        <w:numPr>
          <w:ilvl w:val="0"/>
          <w:numId w:val="39"/>
        </w:numPr>
      </w:pPr>
      <w:r w:rsidRPr="007E1143">
        <w:t>First, re-published the bulk of the existing body of knowledge,</w:t>
      </w:r>
    </w:p>
    <w:p w:rsidR="00AF5386" w:rsidRDefault="00AF5386" w:rsidP="00830A82">
      <w:pPr>
        <w:pStyle w:val="ListParagraph"/>
        <w:numPr>
          <w:ilvl w:val="0"/>
          <w:numId w:val="39"/>
        </w:numPr>
      </w:pPr>
      <w:r w:rsidRPr="007E1143">
        <w:t xml:space="preserve">Then, used this revolutionary technology to make books of all sorts affordable. </w:t>
      </w:r>
      <w:r>
        <w:t xml:space="preserve"> ***</w:t>
      </w:r>
      <w:r w:rsidR="006141DF">
        <w:rPr>
          <w:rStyle w:val="FootnoteReference"/>
        </w:rPr>
        <w:footnoteReference w:id="9"/>
      </w:r>
    </w:p>
    <w:p w:rsidR="00AF5386" w:rsidRPr="007E1143" w:rsidRDefault="00AF5386" w:rsidP="00966883">
      <w:pPr>
        <w:pStyle w:val="ListParagraph"/>
        <w:ind w:left="1440" w:firstLine="720"/>
        <w:jc w:val="right"/>
      </w:pPr>
      <w:r w:rsidRPr="007E1143">
        <w:t xml:space="preserve">  </w:t>
      </w:r>
    </w:p>
    <w:p w:rsidR="00AF5386" w:rsidRDefault="00AF5386" w:rsidP="00AF5386">
      <w:pPr>
        <w:ind w:firstLine="720"/>
      </w:pPr>
      <w:r w:rsidRPr="007E1143">
        <w:t xml:space="preserve">No longer burdened with the boring, tedious and mistake-prone job of copying, scholars </w:t>
      </w:r>
      <w:r>
        <w:t xml:space="preserve">with newfound mental energy were free </w:t>
      </w:r>
      <w:r w:rsidRPr="007E1143">
        <w:t>to expand boundaries for sharing knowledge</w:t>
      </w:r>
      <w:r w:rsidRPr="004B2685">
        <w:t xml:space="preserve"> </w:t>
      </w:r>
      <w:r w:rsidRPr="007E1143">
        <w:t>exponentially.</w:t>
      </w:r>
    </w:p>
    <w:p w:rsidR="00AF5386" w:rsidRPr="007E1143" w:rsidRDefault="00AF5386" w:rsidP="00AF5386">
      <w:pPr>
        <w:pStyle w:val="Heading2"/>
        <w:tabs>
          <w:tab w:val="left" w:pos="1800"/>
        </w:tabs>
      </w:pPr>
      <w:r w:rsidRPr="007E1143">
        <w:t>Huge gain for star-gazers</w:t>
      </w:r>
      <w:r w:rsidR="00CA0EBB">
        <w:t xml:space="preserve"> and map-makers</w:t>
      </w:r>
    </w:p>
    <w:p w:rsidR="00AF5386" w:rsidRPr="007E1143" w:rsidRDefault="00AF5386" w:rsidP="00AF5386">
      <w:pPr>
        <w:ind w:firstLine="720"/>
      </w:pPr>
      <w:r w:rsidRPr="007E1143">
        <w:t>Communications surged among scholars in such different fields of study as mathematics, medicine, botany, biology, zoology, geography, history and navigation.</w:t>
      </w:r>
    </w:p>
    <w:p w:rsidR="00AF5386" w:rsidRDefault="00AF5386" w:rsidP="00AF5386">
      <w:pPr>
        <w:ind w:firstLine="720"/>
      </w:pPr>
      <w:r w:rsidRPr="007E1143">
        <w:t xml:space="preserve">Astronomers were quick to welcome freedom from the tedium of copying their own tables that chart the paths of heavenly bodies. </w:t>
      </w:r>
      <w:r>
        <w:t xml:space="preserve">Printed tables, moreover, were far </w:t>
      </w:r>
      <w:r w:rsidR="00D40012">
        <w:t>less likely to be corrupted.</w:t>
      </w:r>
    </w:p>
    <w:p w:rsidR="00AF5386" w:rsidRDefault="00AF5386" w:rsidP="00AF5386">
      <w:pPr>
        <w:ind w:firstLine="720"/>
      </w:pPr>
      <w:r>
        <w:t xml:space="preserve">Almanacs featured </w:t>
      </w:r>
      <w:r w:rsidRPr="007E1143">
        <w:t xml:space="preserve">uniform tables for computing costs of goods and payments of wages </w:t>
      </w:r>
      <w:r>
        <w:t xml:space="preserve">as well as </w:t>
      </w:r>
      <w:r w:rsidRPr="007E1143">
        <w:t>lists converting weights and measures. By the seventeenth century, such books outsold the Bible</w:t>
      </w:r>
      <w:r>
        <w:t xml:space="preserve"> in England</w:t>
      </w:r>
      <w:r w:rsidRPr="007E1143">
        <w:t>.</w:t>
      </w:r>
    </w:p>
    <w:p w:rsidR="00AF5386" w:rsidRPr="007E1143" w:rsidRDefault="00AF5386" w:rsidP="00AF5386">
      <w:pPr>
        <w:ind w:firstLine="720"/>
      </w:pPr>
      <w:r w:rsidRPr="007E1143">
        <w:t xml:space="preserve">We tend to associate printing with text, but engravings of maps and illustrations </w:t>
      </w:r>
      <w:r>
        <w:t xml:space="preserve">in </w:t>
      </w:r>
      <w:r w:rsidRPr="007E1143">
        <w:t>how-to-book</w:t>
      </w:r>
      <w:r>
        <w:t>s</w:t>
      </w:r>
      <w:r w:rsidRPr="007E1143">
        <w:t xml:space="preserve"> added much to the impact of print. Astronomers fixed star charts and cartographers fixed maps of geographic sites far more precisely with engravings than had been possible before printing.</w:t>
      </w:r>
    </w:p>
    <w:p w:rsidR="00AF5386" w:rsidRDefault="00AF5386" w:rsidP="00AF5386">
      <w:pPr>
        <w:pStyle w:val="Heading2"/>
      </w:pPr>
      <w:r w:rsidRPr="005E7793">
        <w:t xml:space="preserve">Book fairs attract </w:t>
      </w:r>
      <w:r>
        <w:t>print publishers</w:t>
      </w:r>
    </w:p>
    <w:p w:rsidR="00AF5386" w:rsidRDefault="00AF5386" w:rsidP="00AF5386">
      <w:pPr>
        <w:ind w:firstLine="720"/>
      </w:pPr>
      <w:r>
        <w:t xml:space="preserve">By the middle of the fifteenth century outdoor fairs had played a significant economic role in Europe for hundreds of years. Over time many expanded from weekly open-air town markets to multi-day events combined with annual local saints festal celebrations. </w:t>
      </w:r>
    </w:p>
    <w:p w:rsidR="00AF5386" w:rsidRDefault="00AF5386" w:rsidP="00AF5386">
      <w:pPr>
        <w:ind w:firstLine="720"/>
      </w:pPr>
      <w:r>
        <w:t xml:space="preserve">As pioneer printers spread out across Europe in the late fifteenth and early sixteenth centuries, they not only opened their own stalls at </w:t>
      </w:r>
      <w:r w:rsidR="00F511F9">
        <w:t>existing</w:t>
      </w:r>
      <w:r>
        <w:t xml:space="preserve"> fairs, but also staged their own book fairs.</w:t>
      </w:r>
    </w:p>
    <w:p w:rsidR="00AF5386" w:rsidRDefault="00AF5386" w:rsidP="00AF5386">
      <w:pPr>
        <w:ind w:firstLine="720"/>
      </w:pPr>
      <w:r>
        <w:t xml:space="preserve">Printers flocked, for instance, to the rival German centers of Frankfurt and Leipzig for major book fairs. Prospective buyers from the growing literate populace—such as scholars, professors, poets, and mathematicians—would gather to interact in a weeklong intellectual atmosphere. </w:t>
      </w:r>
    </w:p>
    <w:p w:rsidR="00AF5386" w:rsidRDefault="00AF5386" w:rsidP="00AF5386">
      <w:pPr>
        <w:ind w:firstLine="720"/>
      </w:pPr>
      <w:r>
        <w:t>At Frankfurt fairgoers had no trouble finding pamphlets of Martin Luther’s works. In the seventeenth century famed mathematician</w:t>
      </w:r>
      <w:bookmarkStart w:id="6" w:name="OLE_LINK4"/>
      <w:r>
        <w:t xml:space="preserve"> Johannes Kepler </w:t>
      </w:r>
      <w:bookmarkEnd w:id="6"/>
      <w:r>
        <w:t>promoted his books at the fair.</w:t>
      </w:r>
    </w:p>
    <w:p w:rsidR="00AF5386" w:rsidRDefault="00AF5386" w:rsidP="00AF5386">
      <w:pPr>
        <w:ind w:firstLine="720"/>
      </w:pPr>
      <w:r>
        <w:t xml:space="preserve">As time passed, </w:t>
      </w:r>
      <w:r w:rsidR="00F511F9">
        <w:t xml:space="preserve">however, </w:t>
      </w:r>
      <w:r>
        <w:t xml:space="preserve">publishers found other avenues opened for selling their wares. With only a few exceptions—such as Frankfurt’s and Leipzig’s that survived into the twenty-first century—most book fairs simply disappeared. </w:t>
      </w:r>
    </w:p>
    <w:p w:rsidR="0015040B" w:rsidRDefault="00AF5386" w:rsidP="00F511F9">
      <w:pPr>
        <w:pStyle w:val="Heading2"/>
      </w:pPr>
      <w:r w:rsidRPr="007E1143">
        <w:t xml:space="preserve">Printing as a </w:t>
      </w:r>
      <w:r>
        <w:t xml:space="preserve">magical </w:t>
      </w:r>
      <w:r w:rsidRPr="007E1143">
        <w:t>Black Art</w:t>
      </w:r>
    </w:p>
    <w:p w:rsidR="00AF5386" w:rsidRPr="007E1143" w:rsidRDefault="0015040B" w:rsidP="00AF5386">
      <w:pPr>
        <w:ind w:firstLine="720"/>
      </w:pPr>
      <w:r>
        <w:t>In t</w:t>
      </w:r>
      <w:r w:rsidR="00AF5386" w:rsidRPr="007E1143">
        <w:t>he early days of printing</w:t>
      </w:r>
      <w:r>
        <w:t xml:space="preserve"> —a </w:t>
      </w:r>
      <w:r w:rsidR="00AF5386">
        <w:t xml:space="preserve">time </w:t>
      </w:r>
      <w:r w:rsidR="00AF5386" w:rsidRPr="007E1143">
        <w:t>of mass illiteracy</w:t>
      </w:r>
      <w:r>
        <w:t>—</w:t>
      </w:r>
      <w:r w:rsidR="00AF5386" w:rsidRPr="007E1143">
        <w:t>people tended to think anyone skilled in working with metals was an alchemist seeking to magically transform common metals into valuable gold.</w:t>
      </w:r>
    </w:p>
    <w:p w:rsidR="00AF5386" w:rsidRPr="007E1143" w:rsidRDefault="00AF5386" w:rsidP="00AF5386">
      <w:pPr>
        <w:ind w:firstLine="720"/>
        <w:rPr>
          <w:u w:val="single"/>
        </w:rPr>
      </w:pPr>
      <w:r>
        <w:t>That</w:t>
      </w:r>
      <w:r w:rsidRPr="007E1143">
        <w:t xml:space="preserve"> ink-stained print shop apprentices came to be known as “printers’ devils” shed</w:t>
      </w:r>
      <w:r>
        <w:t>s</w:t>
      </w:r>
      <w:r w:rsidRPr="007E1143">
        <w:t xml:space="preserve"> some light on how revolutionary printing must have seemed </w:t>
      </w:r>
      <w:r>
        <w:t xml:space="preserve">to </w:t>
      </w:r>
      <w:r w:rsidRPr="007E1143">
        <w:t>Gutenberg’s and Fust’s contemporaries. To them, the shift from script to print seemed magical.</w:t>
      </w:r>
    </w:p>
    <w:p w:rsidR="00AF5386" w:rsidRPr="007E1143" w:rsidRDefault="00AF5386" w:rsidP="00AF5386">
      <w:pPr>
        <w:ind w:firstLine="720"/>
      </w:pPr>
      <w:r w:rsidRPr="007E1143">
        <w:t>In one report, Fust tried to peddle to the King of France and his courtiers several Gutenberg Bibles as having been h</w:t>
      </w:r>
      <w:r>
        <w:t xml:space="preserve">and copied. </w:t>
      </w:r>
      <w:r w:rsidRPr="007E1143">
        <w:t xml:space="preserve">Fust’s ruse </w:t>
      </w:r>
      <w:r>
        <w:t xml:space="preserve">didn’t just </w:t>
      </w:r>
      <w:r w:rsidRPr="007E1143">
        <w:t>fail. It so raised the ire of Church scribes that they damned printing as a “black art” practiced by the devil.</w:t>
      </w:r>
    </w:p>
    <w:p w:rsidR="00AF5386" w:rsidRDefault="00AF5386" w:rsidP="00AF5386">
      <w:pPr>
        <w:ind w:firstLine="720"/>
      </w:pPr>
      <w:r w:rsidRPr="007E1143">
        <w:t xml:space="preserve"> Also, the similarity of names—Fust and Faust—led some to connect Gutenberg’s partner with the German classic’s protagonist who makes a pact with the Devil. </w:t>
      </w:r>
    </w:p>
    <w:p w:rsidR="00AF5386" w:rsidRPr="00B76D8A" w:rsidRDefault="00AF5386" w:rsidP="00AF5386">
      <w:pPr>
        <w:pStyle w:val="Heading2"/>
      </w:pPr>
      <w:r>
        <w:t>‘Demon’ Letters</w:t>
      </w:r>
    </w:p>
    <w:p w:rsidR="00AF5386" w:rsidRPr="007E1143" w:rsidRDefault="00AF5386" w:rsidP="00AF5386">
      <w:pPr>
        <w:ind w:firstLine="720"/>
      </w:pPr>
      <w:r w:rsidRPr="007E1143">
        <w:t xml:space="preserve">In your youth, you may have been admonished to </w:t>
      </w:r>
      <w:r w:rsidRPr="007E1143">
        <w:rPr>
          <w:i/>
        </w:rPr>
        <w:t>"mind your p's and q's"</w:t>
      </w:r>
      <w:r w:rsidRPr="007E1143">
        <w:rPr>
          <w:b/>
        </w:rPr>
        <w:t>.</w:t>
      </w:r>
      <w:r w:rsidRPr="007E1143">
        <w:t xml:space="preserve">  Some attribute this expression to a barkeeper's pints and quarts, but to printers the warning referred to letters that they found difficult to distinguish. </w:t>
      </w:r>
    </w:p>
    <w:p w:rsidR="00AF5386" w:rsidRPr="007E1143" w:rsidRDefault="00AF5386" w:rsidP="00AF5386">
      <w:pPr>
        <w:ind w:firstLine="720"/>
      </w:pPr>
      <w:r w:rsidRPr="007E1143">
        <w:t xml:space="preserve">Letters easily confused included such as lower case, </w:t>
      </w:r>
      <w:r w:rsidRPr="007E1143">
        <w:rPr>
          <w:i/>
        </w:rPr>
        <w:t xml:space="preserve">p, q, b, and d </w:t>
      </w:r>
      <w:r w:rsidRPr="007E1143">
        <w:t>as well as capital O and numeral zero. They became "demon" letters—another black-art link to print.</w:t>
      </w:r>
    </w:p>
    <w:p w:rsidR="00AF5386" w:rsidRDefault="00AF5386" w:rsidP="00AF5386">
      <w:pPr>
        <w:pStyle w:val="Heading2"/>
      </w:pPr>
      <w:r>
        <w:t>Some dark sides of the “Divine Art”</w:t>
      </w:r>
    </w:p>
    <w:p w:rsidR="009349E5" w:rsidRDefault="00AF5386" w:rsidP="009349E5">
      <w:pPr>
        <w:ind w:firstLine="720"/>
      </w:pPr>
      <w:r>
        <w:t xml:space="preserve">Print’s blessings </w:t>
      </w:r>
      <w:r w:rsidRPr="007E1143">
        <w:t xml:space="preserve">would prove to be mixed. </w:t>
      </w:r>
      <w:r>
        <w:t>F</w:t>
      </w:r>
      <w:r w:rsidRPr="007E1143">
        <w:t>or instance:</w:t>
      </w:r>
    </w:p>
    <w:p w:rsidR="009349E5" w:rsidRDefault="00AF5386" w:rsidP="009349E5">
      <w:pPr>
        <w:pStyle w:val="ListParagraph"/>
        <w:numPr>
          <w:ilvl w:val="0"/>
          <w:numId w:val="40"/>
        </w:numPr>
      </w:pPr>
      <w:r w:rsidRPr="007E1143">
        <w:t>On the religious front it may have fostered the religious wars of the sixteenth century.</w:t>
      </w:r>
    </w:p>
    <w:p w:rsidR="009349E5" w:rsidRDefault="00AF5386" w:rsidP="009349E5">
      <w:pPr>
        <w:pStyle w:val="ListParagraph"/>
        <w:numPr>
          <w:ilvl w:val="0"/>
          <w:numId w:val="40"/>
        </w:numPr>
        <w:rPr>
          <w:rStyle w:val="bodytext"/>
        </w:rPr>
      </w:pPr>
      <w:r>
        <w:rPr>
          <w:rStyle w:val="bodytext"/>
        </w:rPr>
        <w:t>B</w:t>
      </w:r>
      <w:r w:rsidRPr="007E1143">
        <w:rPr>
          <w:rStyle w:val="bodytext"/>
        </w:rPr>
        <w:t>ecause it threatened to obviate the need to master mnemonics</w:t>
      </w:r>
      <w:r>
        <w:rPr>
          <w:rStyle w:val="bodytext"/>
        </w:rPr>
        <w:t xml:space="preserve">, </w:t>
      </w:r>
      <w:r w:rsidRPr="007E1143">
        <w:rPr>
          <w:rStyle w:val="bodytext"/>
        </w:rPr>
        <w:t xml:space="preserve">Spanish poet Jorge Manrique </w:t>
      </w:r>
      <w:r w:rsidRPr="007E1143">
        <w:t>(c. 1440 – 1479</w:t>
      </w:r>
      <w:r w:rsidRPr="007E1143">
        <w:rPr>
          <w:rStyle w:val="bodytext"/>
        </w:rPr>
        <w:t xml:space="preserve"> decried the coming of printed books</w:t>
      </w:r>
      <w:r>
        <w:rPr>
          <w:rStyle w:val="bodytext"/>
        </w:rPr>
        <w:t xml:space="preserve">, echoing </w:t>
      </w:r>
      <w:r w:rsidRPr="007E1143">
        <w:rPr>
          <w:rStyle w:val="bodytext"/>
        </w:rPr>
        <w:t>ancien</w:t>
      </w:r>
      <w:r>
        <w:rPr>
          <w:rStyle w:val="bodytext"/>
        </w:rPr>
        <w:t>t Greek intellects who scorned</w:t>
      </w:r>
      <w:r w:rsidRPr="007E1143">
        <w:rPr>
          <w:rStyle w:val="bodytext"/>
        </w:rPr>
        <w:t xml:space="preserve"> the</w:t>
      </w:r>
      <w:r>
        <w:rPr>
          <w:rStyle w:val="bodytext"/>
        </w:rPr>
        <w:t xml:space="preserve"> scribal alphabet</w:t>
      </w:r>
      <w:r w:rsidRPr="007E1143">
        <w:rPr>
          <w:rStyle w:val="bodytext"/>
        </w:rPr>
        <w:t>.</w:t>
      </w:r>
    </w:p>
    <w:p w:rsidR="009349E5" w:rsidRDefault="00AF5386" w:rsidP="009349E5">
      <w:pPr>
        <w:pStyle w:val="ListParagraph"/>
        <w:numPr>
          <w:ilvl w:val="0"/>
          <w:numId w:val="40"/>
        </w:numPr>
      </w:pPr>
      <w:r w:rsidRPr="007E1143">
        <w:t xml:space="preserve">For good or evil, printing opened the way for many to substitute </w:t>
      </w:r>
      <w:r>
        <w:t xml:space="preserve">ideals </w:t>
      </w:r>
      <w:r w:rsidRPr="007E1143">
        <w:t>more conc</w:t>
      </w:r>
      <w:r>
        <w:t xml:space="preserve">erned with work and prosperity </w:t>
      </w:r>
      <w:r w:rsidRPr="007E1143">
        <w:t>for the ideal</w:t>
      </w:r>
      <w:r>
        <w:t xml:space="preserve">s based on prayer and salvation. </w:t>
      </w:r>
    </w:p>
    <w:p w:rsidR="00AF5386" w:rsidRPr="007E1143" w:rsidRDefault="00AF5386" w:rsidP="009349E5">
      <w:pPr>
        <w:pStyle w:val="ListParagraph"/>
        <w:numPr>
          <w:ilvl w:val="0"/>
          <w:numId w:val="40"/>
        </w:numPr>
      </w:pPr>
      <w:r>
        <w:t>T</w:t>
      </w:r>
      <w:r w:rsidRPr="007E1143">
        <w:t xml:space="preserve">he shift from script to print </w:t>
      </w:r>
      <w:r>
        <w:t>minimized</w:t>
      </w:r>
      <w:r w:rsidRPr="007E1143">
        <w:t xml:space="preserve"> the need fo</w:t>
      </w:r>
      <w:r>
        <w:t>r such mnemonic</w:t>
      </w:r>
      <w:r w:rsidRPr="007E1143">
        <w:t xml:space="preserve"> tools as cadence, rhyme, images and icons</w:t>
      </w:r>
      <w:r>
        <w:t xml:space="preserve"> that since antiquity had helped preserve</w:t>
      </w:r>
      <w:r w:rsidRPr="007E1143">
        <w:t xml:space="preserve"> the collective memory. </w:t>
      </w:r>
    </w:p>
    <w:p w:rsidR="00AF5386" w:rsidRDefault="00AF5386" w:rsidP="00AF5386">
      <w:pPr>
        <w:ind w:left="1080" w:firstLine="720"/>
      </w:pPr>
    </w:p>
    <w:p w:rsidR="00AF5386" w:rsidRPr="007E1143" w:rsidRDefault="00AF5386" w:rsidP="00AF5386">
      <w:pPr>
        <w:ind w:firstLine="720"/>
      </w:pPr>
      <w:r w:rsidRPr="007E1143">
        <w:t>Other craftsmen improved Gutenberg’s invention</w:t>
      </w:r>
      <w:r w:rsidR="00376B38">
        <w:t>, and</w:t>
      </w:r>
      <w:r>
        <w:t xml:space="preserve"> by 1500 i</w:t>
      </w:r>
      <w:r w:rsidRPr="007E1143">
        <w:t xml:space="preserve">t </w:t>
      </w:r>
      <w:r>
        <w:t xml:space="preserve">had </w:t>
      </w:r>
      <w:r w:rsidRPr="007E1143">
        <w:t xml:space="preserve">evolved into the process that would remain virtually unchanged for </w:t>
      </w:r>
      <w:r>
        <w:t>almost four</w:t>
      </w:r>
      <w:r w:rsidRPr="007E1143">
        <w:t xml:space="preserve"> centuries.</w:t>
      </w:r>
    </w:p>
    <w:p w:rsidR="00AF5386" w:rsidRDefault="00AF5386" w:rsidP="00AF5386">
      <w:pPr>
        <w:ind w:firstLine="720"/>
      </w:pPr>
      <w:r>
        <w:t>The k</w:t>
      </w:r>
      <w:r w:rsidRPr="007E1143">
        <w:t xml:space="preserve">nowledge-sharing power of his </w:t>
      </w:r>
      <w:r>
        <w:t>invention nurtured the demise of feudalism in Western Europe and caused</w:t>
      </w:r>
      <w:r w:rsidRPr="001A291D">
        <w:t xml:space="preserve"> </w:t>
      </w:r>
      <w:r>
        <w:t>the Catholic Church—the most powerful institution in the world for a thousand years</w:t>
      </w:r>
      <w:r w:rsidRPr="001A291D">
        <w:t>—</w:t>
      </w:r>
      <w:r>
        <w:t xml:space="preserve">to </w:t>
      </w:r>
      <w:r w:rsidRPr="001A291D">
        <w:t>be</w:t>
      </w:r>
      <w:r>
        <w:t>gi</w:t>
      </w:r>
      <w:r w:rsidRPr="001A291D">
        <w:t>n to tremble and crumble</w:t>
      </w:r>
      <w:r>
        <w:t xml:space="preserve">. </w:t>
      </w:r>
    </w:p>
    <w:p w:rsidR="00AF5386" w:rsidRPr="001A291D" w:rsidRDefault="00AF5386" w:rsidP="00AF5386">
      <w:pPr>
        <w:ind w:firstLine="720"/>
      </w:pPr>
      <w:r w:rsidRPr="007E1143">
        <w:t xml:space="preserve">When </w:t>
      </w:r>
      <w:r w:rsidRPr="007E1143">
        <w:rPr>
          <w:i/>
        </w:rPr>
        <w:t>Time</w:t>
      </w:r>
      <w:r w:rsidRPr="007E1143">
        <w:t xml:space="preserve"> magazine named Gutenberg its man of the</w:t>
      </w:r>
      <w:r>
        <w:t xml:space="preserve"> last millennium, its cover article</w:t>
      </w:r>
      <w:r w:rsidRPr="007E1143">
        <w:t xml:space="preserve"> </w:t>
      </w:r>
      <w:r>
        <w:t>concluded</w:t>
      </w:r>
      <w:r w:rsidRPr="007E1143">
        <w:t>:</w:t>
      </w:r>
    </w:p>
    <w:p w:rsidR="00AF5386" w:rsidRDefault="00AF5386" w:rsidP="00AF5386">
      <w:pPr>
        <w:ind w:firstLine="720"/>
      </w:pPr>
      <w:r>
        <w:t xml:space="preserve"> “. . . </w:t>
      </w:r>
      <w:r w:rsidRPr="007E1143">
        <w:t xml:space="preserve">most important of all, printing proved to be </w:t>
      </w:r>
      <w:r w:rsidRPr="001A291D">
        <w:rPr>
          <w:i/>
        </w:rPr>
        <w:t>the greatest extension of human consciousness ever created.</w:t>
      </w:r>
      <w:r w:rsidRPr="007E1143">
        <w:t>”</w:t>
      </w:r>
    </w:p>
    <w:p w:rsidR="00AF5386" w:rsidRDefault="00AF5386" w:rsidP="00AF5386">
      <w:pPr>
        <w:ind w:firstLine="720"/>
        <w:jc w:val="center"/>
      </w:pPr>
      <w:r w:rsidRPr="007E1143">
        <w:t>—30—</w:t>
      </w:r>
    </w:p>
    <w:p w:rsidR="00AF5386" w:rsidRDefault="00AF5386" w:rsidP="00AF5386">
      <w:pPr>
        <w:ind w:firstLine="720"/>
      </w:pPr>
    </w:p>
    <w:p w:rsidR="00AF5386" w:rsidRDefault="00AF5386" w:rsidP="00AF5386">
      <w:pPr>
        <w:ind w:firstLine="720"/>
      </w:pPr>
    </w:p>
    <w:p w:rsidR="00AF5386" w:rsidRPr="000C7EF2" w:rsidRDefault="00AF5386" w:rsidP="00AF5386">
      <w:pPr>
        <w:ind w:firstLine="720"/>
      </w:pPr>
      <w:r>
        <w:br/>
      </w:r>
    </w:p>
    <w:p w:rsidR="00AF5386" w:rsidRDefault="00AF5386" w:rsidP="00AF5386">
      <w:pPr>
        <w:widowControl w:val="0"/>
        <w:autoSpaceDE w:val="0"/>
        <w:autoSpaceDN w:val="0"/>
        <w:adjustRightInd w:val="0"/>
        <w:spacing w:after="240"/>
        <w:ind w:firstLine="720"/>
        <w:jc w:val="center"/>
        <w:rPr>
          <w:rFonts w:ascii="Helvetica" w:hAnsi="Helvetica" w:cs="Helvetica"/>
        </w:rPr>
      </w:pPr>
      <w:r>
        <w:rPr>
          <w:rFonts w:ascii="Helvetica" w:hAnsi="Helvetica" w:cs="Helvetica"/>
        </w:rPr>
        <w:br w:type="page"/>
      </w:r>
    </w:p>
    <w:p w:rsidR="00AF5386" w:rsidRPr="00E15905" w:rsidRDefault="00AF5386" w:rsidP="00AF53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jc w:val="center"/>
        <w:rPr>
          <w:rFonts w:ascii="Helvetica" w:hAnsi="Helvetica" w:cs="Helvetica"/>
          <w:b/>
        </w:rPr>
      </w:pPr>
      <w:r w:rsidRPr="00E15905">
        <w:rPr>
          <w:rFonts w:ascii="Helvetica" w:hAnsi="Helvetica" w:cs="Helvetica"/>
          <w:b/>
        </w:rPr>
        <w:t>CH 14</w:t>
      </w:r>
    </w:p>
    <w:p w:rsidR="00AF5386" w:rsidRPr="00FE4EAA" w:rsidRDefault="00AF5386" w:rsidP="00AF5386">
      <w:pPr>
        <w:widowControl w:val="0"/>
        <w:autoSpaceDE w:val="0"/>
        <w:autoSpaceDN w:val="0"/>
        <w:adjustRightInd w:val="0"/>
        <w:spacing w:after="240"/>
        <w:ind w:firstLine="720"/>
        <w:jc w:val="center"/>
        <w:rPr>
          <w:rFonts w:ascii="Helvetica" w:hAnsi="Helvetica" w:cs="Helvetica"/>
        </w:rPr>
      </w:pPr>
      <w:r>
        <w:rPr>
          <w:rFonts w:ascii="Courier" w:hAnsi="Courier" w:cs="Courier"/>
          <w:b/>
          <w:bCs/>
          <w:color w:val="FF0000"/>
          <w:sz w:val="22"/>
          <w:szCs w:val="22"/>
        </w:rPr>
        <w:t>&gt;&gt;&gt;&gt;&gt;</w:t>
      </w:r>
      <w:r>
        <w:rPr>
          <w:rFonts w:ascii="Calibri" w:hAnsi="Calibri" w:cs="Calibri"/>
          <w:b/>
          <w:bCs/>
          <w:color w:val="FF0000"/>
          <w:sz w:val="26"/>
          <w:szCs w:val="26"/>
        </w:rPr>
        <w:t xml:space="preserve">Production: Please BOX and fill this full page </w:t>
      </w:r>
    </w:p>
    <w:p w:rsidR="00AF5386" w:rsidRDefault="00AF5386" w:rsidP="00AF5386">
      <w:pPr>
        <w:widowControl w:val="0"/>
        <w:autoSpaceDE w:val="0"/>
        <w:autoSpaceDN w:val="0"/>
        <w:adjustRightInd w:val="0"/>
        <w:spacing w:before="200"/>
        <w:ind w:firstLine="720"/>
        <w:jc w:val="center"/>
        <w:rPr>
          <w:rFonts w:ascii="Times New Roman" w:hAnsi="Times New Roman" w:cs="Times New Roman"/>
          <w:b/>
          <w:bCs/>
          <w:color w:val="FF0000"/>
          <w:sz w:val="26"/>
          <w:szCs w:val="26"/>
        </w:rPr>
      </w:pPr>
      <w:r>
        <w:rPr>
          <w:rFonts w:ascii="Calibri" w:hAnsi="Calibri" w:cs="Calibri"/>
          <w:b/>
          <w:bCs/>
          <w:color w:val="FF0000"/>
          <w:sz w:val="26"/>
          <w:szCs w:val="26"/>
        </w:rPr>
        <w:t>with following graphics and captions&lt;&lt;&lt;&lt;&lt;</w:t>
      </w:r>
    </w:p>
    <w:p w:rsidR="00AF5386" w:rsidRPr="00A80F62" w:rsidRDefault="00AF5386" w:rsidP="00AF5386">
      <w:pPr>
        <w:ind w:firstLine="720"/>
      </w:pPr>
    </w:p>
    <w:p w:rsidR="00AF5386" w:rsidRPr="00EA5C02" w:rsidRDefault="00AF5386" w:rsidP="00AF5386">
      <w:pPr>
        <w:widowControl w:val="0"/>
        <w:autoSpaceDE w:val="0"/>
        <w:autoSpaceDN w:val="0"/>
        <w:adjustRightInd w:val="0"/>
        <w:spacing w:after="240"/>
        <w:ind w:firstLine="720"/>
        <w:jc w:val="center"/>
        <w:rPr>
          <w:rFonts w:ascii="Helvetica" w:hAnsi="Helvetica" w:cs="Helvetica"/>
        </w:rPr>
      </w:pPr>
      <w:r>
        <w:rPr>
          <w:rFonts w:ascii="Helvetica" w:hAnsi="Helvetica" w:cs="Helvetica"/>
        </w:rPr>
        <w:t>Printers Spur Rise of Democracies</w:t>
      </w:r>
    </w:p>
    <w:p w:rsidR="00AF5386" w:rsidRPr="00FE4EAA" w:rsidRDefault="00AF5386" w:rsidP="00AF5386">
      <w:pPr>
        <w:ind w:firstLine="720"/>
        <w:rPr>
          <w:i/>
        </w:rPr>
      </w:pPr>
      <w:r w:rsidRPr="00FE4EAA">
        <w:rPr>
          <w:i/>
        </w:rPr>
        <w:t xml:space="preserve">Printers’ roles in the rise of democracies were so manifold that to detail them would fill volumes. It would be wonderful if someone would research and publish a narrative worthy of that subject. </w:t>
      </w:r>
    </w:p>
    <w:p w:rsidR="00AF5386" w:rsidRPr="00FE4EAA" w:rsidRDefault="00AF5386" w:rsidP="00AF5386">
      <w:pPr>
        <w:ind w:firstLine="720"/>
        <w:rPr>
          <w:i/>
        </w:rPr>
      </w:pPr>
      <w:r w:rsidRPr="00FE4EAA">
        <w:rPr>
          <w:i/>
        </w:rPr>
        <w:t xml:space="preserve">Suffice it here to single out two famous Americans, Thomas Jefferson for his belief in print power, and Benjamin Franklin for his printer pride. </w:t>
      </w:r>
    </w:p>
    <w:p w:rsidR="00AF5386" w:rsidRPr="00FE4EAA" w:rsidRDefault="00AF5386" w:rsidP="00AF5386">
      <w:pPr>
        <w:ind w:firstLine="720"/>
        <w:rPr>
          <w:i/>
        </w:rPr>
      </w:pPr>
      <w:r w:rsidRPr="00FE4EAA">
        <w:rPr>
          <w:i/>
        </w:rPr>
        <w:t xml:space="preserve">As president, Jefferson cited democracy’s debt to the preservative powers of print. </w:t>
      </w:r>
    </w:p>
    <w:p w:rsidR="00AF5386" w:rsidRPr="00FE4EAA" w:rsidRDefault="00AF5386" w:rsidP="00AF5386">
      <w:pPr>
        <w:ind w:firstLine="720"/>
        <w:rPr>
          <w:i/>
        </w:rPr>
      </w:pPr>
      <w:r w:rsidRPr="00FE4EAA">
        <w:rPr>
          <w:i/>
        </w:rPr>
        <w:t>The principal author of the Declaration of Independence stressed that instead of documents being so precious that they had to be put under lock and key, printing had made it possible to remove them from chests and vaults and duplicate them for all to see.</w:t>
      </w:r>
    </w:p>
    <w:p w:rsidR="00AF5386" w:rsidRPr="00FE4EAA" w:rsidRDefault="00AF5386" w:rsidP="00AF5386">
      <w:pPr>
        <w:ind w:firstLine="720"/>
        <w:rPr>
          <w:i/>
        </w:rPr>
      </w:pPr>
      <w:r w:rsidRPr="00FE4EAA">
        <w:rPr>
          <w:i/>
        </w:rPr>
        <w:t xml:space="preserve">Franklin, according to Time magazine, was the most remarkable of this nation’s founding fathers. He succeeded as author, satirist, politician, scientist, inventor, civic activist, statesman and diplomat. </w:t>
      </w:r>
    </w:p>
    <w:p w:rsidR="00AF5386" w:rsidRPr="00FE4EAA" w:rsidRDefault="00AF5386" w:rsidP="00AF5386">
      <w:pPr>
        <w:ind w:firstLine="720"/>
        <w:rPr>
          <w:i/>
        </w:rPr>
      </w:pPr>
      <w:r w:rsidRPr="00FE4EAA">
        <w:rPr>
          <w:i/>
        </w:rPr>
        <w:t xml:space="preserve">Franklin, nevertheless, in an epitaph of his own composition once focused on his first trade thusly: </w:t>
      </w:r>
    </w:p>
    <w:p w:rsidR="00AF5386" w:rsidRPr="00FE4EAA" w:rsidRDefault="00AF5386" w:rsidP="00AF5386">
      <w:pPr>
        <w:ind w:left="720" w:firstLine="720"/>
        <w:rPr>
          <w:i/>
        </w:rPr>
      </w:pPr>
      <w:r w:rsidRPr="00FE4EAA">
        <w:rPr>
          <w:i/>
        </w:rPr>
        <w:t xml:space="preserve"> B. Franklin, Printer                    </w:t>
      </w:r>
    </w:p>
    <w:p w:rsidR="00AF5386" w:rsidRPr="00FE4EAA" w:rsidRDefault="00AF5386" w:rsidP="00AF5386">
      <w:pPr>
        <w:ind w:left="720" w:firstLine="720"/>
        <w:rPr>
          <w:i/>
        </w:rPr>
      </w:pPr>
      <w:r>
        <w:rPr>
          <w:i/>
        </w:rPr>
        <w:t>(</w:t>
      </w:r>
      <w:r w:rsidRPr="00FE4EAA">
        <w:rPr>
          <w:i/>
        </w:rPr>
        <w:t>Like the Cover of an Old Book</w:t>
      </w:r>
    </w:p>
    <w:p w:rsidR="00AF5386" w:rsidRPr="00FE4EAA" w:rsidRDefault="00AF5386" w:rsidP="00AF5386">
      <w:pPr>
        <w:ind w:left="720" w:firstLine="720"/>
        <w:rPr>
          <w:i/>
        </w:rPr>
      </w:pPr>
      <w:r w:rsidRPr="00FE4EAA">
        <w:rPr>
          <w:i/>
        </w:rPr>
        <w:t>Its Contents torn Out</w:t>
      </w:r>
    </w:p>
    <w:p w:rsidR="00AF5386" w:rsidRPr="00FE4EAA" w:rsidRDefault="00AF5386" w:rsidP="00AF5386">
      <w:pPr>
        <w:ind w:left="720" w:firstLine="720"/>
        <w:rPr>
          <w:i/>
        </w:rPr>
      </w:pPr>
      <w:r>
        <w:rPr>
          <w:i/>
        </w:rPr>
        <w:t>And St</w:t>
      </w:r>
      <w:r w:rsidRPr="00FE4EAA">
        <w:rPr>
          <w:i/>
        </w:rPr>
        <w:t>ript of its Lettering and Gilding)</w:t>
      </w:r>
    </w:p>
    <w:p w:rsidR="00AF5386" w:rsidRPr="00FE4EAA" w:rsidRDefault="00AF5386" w:rsidP="00AF5386">
      <w:pPr>
        <w:ind w:firstLine="720"/>
        <w:rPr>
          <w:i/>
        </w:rPr>
      </w:pPr>
      <w:r w:rsidRPr="00FE4EAA">
        <w:rPr>
          <w:i/>
        </w:rPr>
        <w:t xml:space="preserve">He entered the trade as a 12-year-old apprentice in his older brother’s Boston print shop and worked in Philadelphia and London before returning to Philadelphia at the age of 22 to open his own print shop. It was so successful that he retired at the age of 43 to concentrate on civic projects and inventions and enter politics. </w:t>
      </w:r>
    </w:p>
    <w:p w:rsidR="00AF5386" w:rsidRPr="00FE4EAA" w:rsidRDefault="00AF5386" w:rsidP="00AF5386">
      <w:pPr>
        <w:ind w:firstLine="720"/>
        <w:rPr>
          <w:i/>
        </w:rPr>
      </w:pPr>
      <w:r w:rsidRPr="00FE4EAA">
        <w:rPr>
          <w:i/>
        </w:rPr>
        <w:t xml:space="preserve">Elected to the Second Continental Congress, he served with Jefferson on the five-man committee that helped draft the Declaration of Independence. </w:t>
      </w:r>
    </w:p>
    <w:p w:rsidR="00AF5386" w:rsidRPr="00FE4EAA" w:rsidRDefault="00AF5386" w:rsidP="00AF5386">
      <w:pPr>
        <w:ind w:firstLine="720"/>
        <w:rPr>
          <w:i/>
        </w:rPr>
      </w:pPr>
      <w:r w:rsidRPr="00FE4EAA">
        <w:rPr>
          <w:i/>
        </w:rPr>
        <w:t xml:space="preserve">Customers of Franklin and similar small print shops included pamphleteers, common citizens who could afford to hurl their ideas into the political ring. </w:t>
      </w:r>
    </w:p>
    <w:p w:rsidR="00AF5386" w:rsidRPr="00FE4EAA" w:rsidRDefault="00AF5386" w:rsidP="00AF5386">
      <w:pPr>
        <w:ind w:firstLine="720"/>
        <w:rPr>
          <w:i/>
        </w:rPr>
      </w:pPr>
      <w:r w:rsidRPr="00FE4EAA">
        <w:rPr>
          <w:i/>
        </w:rPr>
        <w:t xml:space="preserve">Flexible in size, pamphlets could communicate expressions ranging from brief exchanges of opposing thoughts to more serious pronouncements upon questions of the day. Some of the writings were outrageous, defamatory or even seditious; others serious, thought provoking or even scholarly. </w:t>
      </w:r>
    </w:p>
    <w:p w:rsidR="00AF5386" w:rsidRDefault="00AF5386" w:rsidP="00AF5386">
      <w:pPr>
        <w:ind w:firstLine="720"/>
      </w:pPr>
    </w:p>
    <w:p w:rsidR="00AF5386" w:rsidRPr="007E1143" w:rsidRDefault="00AF5386" w:rsidP="00AF5386">
      <w:pPr>
        <w:ind w:firstLine="720"/>
        <w:rPr>
          <w:i/>
        </w:rPr>
      </w:pPr>
      <w:r>
        <w:br w:type="page"/>
        <w:t>CHAPTER 15</w:t>
      </w:r>
    </w:p>
    <w:p w:rsidR="00AF5386" w:rsidRPr="007E1143" w:rsidRDefault="00AF5386" w:rsidP="00AF5386">
      <w:pPr>
        <w:ind w:firstLine="720"/>
        <w:jc w:val="right"/>
        <w:rPr>
          <w:i/>
        </w:rPr>
      </w:pPr>
      <w:r w:rsidRPr="007E1143">
        <w:rPr>
          <w:i/>
        </w:rPr>
        <w:t xml:space="preserve">Quite simply, Gutenberg’s invention </w:t>
      </w:r>
      <w:r>
        <w:rPr>
          <w:i/>
        </w:rPr>
        <w:t>burst</w:t>
      </w:r>
    </w:p>
    <w:p w:rsidR="00AF5386" w:rsidRPr="007E1143" w:rsidRDefault="00AF5386" w:rsidP="00AF5386">
      <w:pPr>
        <w:ind w:firstLine="720"/>
        <w:jc w:val="right"/>
        <w:rPr>
          <w:i/>
        </w:rPr>
      </w:pPr>
      <w:r>
        <w:rPr>
          <w:i/>
        </w:rPr>
        <w:t>open</w:t>
      </w:r>
      <w:r w:rsidRPr="007E1143">
        <w:rPr>
          <w:i/>
        </w:rPr>
        <w:t xml:space="preserve"> the door to industrial capitalism.</w:t>
      </w:r>
    </w:p>
    <w:p w:rsidR="00AF5386" w:rsidRDefault="00AF5386" w:rsidP="00AF5386">
      <w:pPr>
        <w:pStyle w:val="Heading1"/>
        <w:ind w:firstLine="720"/>
        <w:rPr>
          <w:color w:val="auto"/>
        </w:rPr>
      </w:pPr>
      <w:r w:rsidRPr="007E1143">
        <w:rPr>
          <w:color w:val="auto"/>
        </w:rPr>
        <w:t>Capitalism’s Link to Ink</w:t>
      </w:r>
    </w:p>
    <w:p w:rsidR="00AF5386" w:rsidRPr="007E1143" w:rsidRDefault="00AF5386" w:rsidP="00B17D4C">
      <w:r>
        <w:t xml:space="preserve">Printing’s </w:t>
      </w:r>
      <w:r w:rsidRPr="007E1143">
        <w:t xml:space="preserve">other historic </w:t>
      </w:r>
      <w:r>
        <w:t>roles tend to obscure its</w:t>
      </w:r>
      <w:r w:rsidRPr="007E1143">
        <w:t xml:space="preserve"> huge impact upon the</w:t>
      </w:r>
      <w:r w:rsidR="004C3143">
        <w:t xml:space="preserve"> processes of </w:t>
      </w:r>
      <w:r w:rsidRPr="007E1143">
        <w:t xml:space="preserve"> production and distribution of goods and s</w:t>
      </w:r>
      <w:r>
        <w:t>ervices. .</w:t>
      </w:r>
    </w:p>
    <w:p w:rsidR="00544242" w:rsidRDefault="00AF5386" w:rsidP="00544242">
      <w:pPr>
        <w:ind w:firstLine="720"/>
      </w:pPr>
      <w:r w:rsidRPr="007E1143">
        <w:t xml:space="preserve">Consider just </w:t>
      </w:r>
      <w:r>
        <w:t>a few</w:t>
      </w:r>
      <w:r w:rsidRPr="007E1143">
        <w:t xml:space="preserve"> seldom-mentioned print innovations</w:t>
      </w:r>
      <w:r>
        <w:t xml:space="preserve"> that helped push open the door to </w:t>
      </w:r>
      <w:r w:rsidRPr="007E1143">
        <w:t>industrial capitalism</w:t>
      </w:r>
      <w:r>
        <w:t>:</w:t>
      </w:r>
    </w:p>
    <w:p w:rsidR="00544242" w:rsidRDefault="00AF5386" w:rsidP="00544242">
      <w:pPr>
        <w:pStyle w:val="ListParagraph"/>
        <w:numPr>
          <w:ilvl w:val="0"/>
          <w:numId w:val="41"/>
        </w:numPr>
      </w:pPr>
      <w:r w:rsidRPr="007E1143">
        <w:t xml:space="preserve">First example of  "mass production." </w:t>
      </w:r>
    </w:p>
    <w:p w:rsidR="00544242" w:rsidRDefault="00AF5386" w:rsidP="00544242">
      <w:pPr>
        <w:pStyle w:val="ListParagraph"/>
        <w:numPr>
          <w:ilvl w:val="0"/>
          <w:numId w:val="41"/>
        </w:numPr>
      </w:pPr>
      <w:r w:rsidRPr="007E1143">
        <w:t>First use of metallurgy for production purposes other than jewelry, agriculture or arms and armor.</w:t>
      </w:r>
      <w:r>
        <w:t xml:space="preserve"> </w:t>
      </w:r>
    </w:p>
    <w:p w:rsidR="00AF5386" w:rsidRPr="007E1143" w:rsidRDefault="00AF5386" w:rsidP="00544242">
      <w:pPr>
        <w:pStyle w:val="ListParagraph"/>
        <w:numPr>
          <w:ilvl w:val="0"/>
          <w:numId w:val="41"/>
        </w:numPr>
      </w:pPr>
      <w:r w:rsidRPr="007E1143">
        <w:t xml:space="preserve">First use of "interchangeable parts," something the rest of the world would not figure out for </w:t>
      </w:r>
      <w:r>
        <w:t>more than three centuries</w:t>
      </w:r>
      <w:r w:rsidRPr="007E1143">
        <w:t>.</w:t>
      </w:r>
    </w:p>
    <w:p w:rsidR="00AF5386" w:rsidRDefault="00AF5386" w:rsidP="00AF5386">
      <w:pPr>
        <w:ind w:firstLine="720"/>
      </w:pPr>
      <w:r>
        <w:t xml:space="preserve">Professor Hart </w:t>
      </w:r>
      <w:r w:rsidR="0052411B">
        <w:t xml:space="preserve">also </w:t>
      </w:r>
      <w:r w:rsidR="004C3143">
        <w:t>asserts that</w:t>
      </w:r>
      <w:r w:rsidRPr="00F77FB6">
        <w:t xml:space="preserve"> Gutenberg with having pioneered mass producti</w:t>
      </w:r>
      <w:r>
        <w:t>on long before the era of water</w:t>
      </w:r>
      <w:r w:rsidRPr="00F77FB6">
        <w:t>power and steam usually associated with the start of the Industrial Revolution.</w:t>
      </w:r>
      <w:r>
        <w:t xml:space="preserve"> </w:t>
      </w:r>
    </w:p>
    <w:p w:rsidR="00AF5386" w:rsidRPr="00F77FB6" w:rsidRDefault="00AF5386" w:rsidP="00AF5386">
      <w:pPr>
        <w:ind w:firstLine="720"/>
      </w:pPr>
      <w:r>
        <w:t xml:space="preserve">He contends that </w:t>
      </w:r>
      <w:r w:rsidRPr="007E1143">
        <w:t xml:space="preserve">the “Literacy Revolution” engendered by Gutenberg’s typography gave birth to </w:t>
      </w:r>
      <w:r>
        <w:t xml:space="preserve">a </w:t>
      </w:r>
      <w:r w:rsidRPr="007E1143">
        <w:t xml:space="preserve">“Middle Class,” </w:t>
      </w:r>
      <w:r>
        <w:t xml:space="preserve">something far different from </w:t>
      </w:r>
      <w:r w:rsidRPr="007E1143">
        <w:t>the “bourgeois mercantil</w:t>
      </w:r>
      <w:r>
        <w:t xml:space="preserve">e class that had always existed. </w:t>
      </w:r>
      <w:r w:rsidR="004C3143">
        <w:t xml:space="preserve">Besides the profit motive, printing offered the chance to </w:t>
      </w:r>
      <w:r w:rsidRPr="00F77FB6">
        <w:t xml:space="preserve">become </w:t>
      </w:r>
      <w:r w:rsidR="004C3143">
        <w:t>“</w:t>
      </w:r>
      <w:r w:rsidRPr="00F77FB6">
        <w:t>self-educated.</w:t>
      </w:r>
      <w:r>
        <w:t>”</w:t>
      </w:r>
    </w:p>
    <w:p w:rsidR="00AF5386" w:rsidRPr="00F77FB6" w:rsidRDefault="00AF5386" w:rsidP="00AF5386">
      <w:pPr>
        <w:ind w:firstLine="720"/>
      </w:pPr>
      <w:r>
        <w:t>O</w:t>
      </w:r>
      <w:r w:rsidRPr="00F77FB6">
        <w:t>peration of a Gutenberg press</w:t>
      </w:r>
      <w:r>
        <w:t>, moreover, involved team effort</w:t>
      </w:r>
      <w:r w:rsidRPr="00F77FB6">
        <w:t>, including “</w:t>
      </w:r>
      <w:r w:rsidR="00F95A9A">
        <w:t xml:space="preserve">all </w:t>
      </w:r>
      <w:r w:rsidRPr="00F77FB6">
        <w:t>t</w:t>
      </w:r>
      <w:r>
        <w:t>he steps from the stack of blank pages</w:t>
      </w:r>
      <w:r w:rsidRPr="00F77FB6">
        <w:t xml:space="preserve"> to the stack of the printed pages.”</w:t>
      </w:r>
    </w:p>
    <w:p w:rsidR="00AF5386" w:rsidRPr="00F77FB6" w:rsidRDefault="00AF5386" w:rsidP="00AF5386">
      <w:pPr>
        <w:ind w:firstLine="720"/>
      </w:pPr>
      <w:r w:rsidRPr="00F77FB6">
        <w:t xml:space="preserve">One person would bring paper to the press while another prepared the opening of the type bay and </w:t>
      </w:r>
      <w:r w:rsidR="00871695">
        <w:t xml:space="preserve">still </w:t>
      </w:r>
      <w:r w:rsidRPr="00F77FB6">
        <w:t>another</w:t>
      </w:r>
      <w:r w:rsidR="00871695">
        <w:t xml:space="preserve"> did</w:t>
      </w:r>
      <w:r w:rsidRPr="00F77FB6">
        <w:t xml:space="preserve"> the inking</w:t>
      </w:r>
      <w:r w:rsidR="00871695">
        <w:t>. Then</w:t>
      </w:r>
      <w:r>
        <w:t xml:space="preserve"> the paper</w:t>
      </w:r>
      <w:r w:rsidR="00871695">
        <w:t xml:space="preserve"> was placed </w:t>
      </w:r>
      <w:r>
        <w:t xml:space="preserve">in the type bay, </w:t>
      </w:r>
      <w:r w:rsidR="00871695">
        <w:t xml:space="preserve">pressed </w:t>
      </w:r>
      <w:r w:rsidRPr="00F77FB6">
        <w:t>against the inked type</w:t>
      </w:r>
      <w:r w:rsidR="00871695">
        <w:t>. Finally it was lifted</w:t>
      </w:r>
      <w:r>
        <w:t xml:space="preserve"> off</w:t>
      </w:r>
      <w:r w:rsidR="00871695">
        <w:t xml:space="preserve"> and run </w:t>
      </w:r>
      <w:r w:rsidRPr="00F77FB6">
        <w:t xml:space="preserve">through the drying process before a page could finally be </w:t>
      </w:r>
      <w:r>
        <w:t>added</w:t>
      </w:r>
      <w:r w:rsidRPr="00F77FB6">
        <w:t xml:space="preserve"> the stack of printed pages.  </w:t>
      </w:r>
    </w:p>
    <w:p w:rsidR="00AF5386" w:rsidRDefault="00AF5386" w:rsidP="00AF5386">
      <w:pPr>
        <w:ind w:firstLine="720"/>
      </w:pPr>
      <w:r>
        <w:t xml:space="preserve"> “I</w:t>
      </w:r>
      <w:r w:rsidRPr="00F77FB6">
        <w:t>n an emergency situation</w:t>
      </w:r>
      <w:r>
        <w:t>,” Hart grants, “</w:t>
      </w:r>
      <w:r w:rsidRPr="00F77FB6">
        <w:t>one person could operate</w:t>
      </w:r>
      <w:r w:rsidR="00142C71">
        <w:t xml:space="preserve"> a press to a functional degree, b</w:t>
      </w:r>
      <w:r w:rsidRPr="00F77FB6">
        <w:t xml:space="preserve">ut in the usual process a team of </w:t>
      </w:r>
      <w:r>
        <w:t>printers</w:t>
      </w:r>
      <w:r w:rsidRPr="00F77FB6">
        <w:t xml:space="preserve">—not terribly skilled </w:t>
      </w:r>
      <w:r>
        <w:t>except for</w:t>
      </w:r>
      <w:r w:rsidRPr="00F77FB6">
        <w:t xml:space="preserve"> the main operator—</w:t>
      </w:r>
      <w:r w:rsidR="00142C71">
        <w:t>formed</w:t>
      </w:r>
      <w:r w:rsidRPr="00F77FB6">
        <w:t xml:space="preserve"> </w:t>
      </w:r>
      <w:r>
        <w:t>what in modern parlance we call</w:t>
      </w:r>
      <w:r w:rsidRPr="00F77FB6">
        <w:t xml:space="preserve"> ‘The As</w:t>
      </w:r>
      <w:r>
        <w:t xml:space="preserve">sembly Line.’ </w:t>
      </w:r>
    </w:p>
    <w:p w:rsidR="00AF5386" w:rsidRDefault="00AF5386" w:rsidP="00AF5386">
      <w:pPr>
        <w:ind w:firstLine="720"/>
      </w:pPr>
      <w:r>
        <w:t>Y</w:t>
      </w:r>
      <w:r w:rsidRPr="00F77FB6">
        <w:t xml:space="preserve">et </w:t>
      </w:r>
      <w:r>
        <w:t>Hart finds no one c</w:t>
      </w:r>
      <w:r w:rsidR="00B17D4C">
        <w:t>rediting Gutenberg for</w:t>
      </w:r>
      <w:r>
        <w:t xml:space="preserve"> </w:t>
      </w:r>
      <w:r w:rsidR="00B17D4C">
        <w:t xml:space="preserve"> that </w:t>
      </w:r>
      <w:r>
        <w:t xml:space="preserve">or </w:t>
      </w:r>
      <w:r w:rsidR="00B17D4C">
        <w:t xml:space="preserve">for </w:t>
      </w:r>
      <w:r>
        <w:t xml:space="preserve">“Mass Production.” </w:t>
      </w:r>
      <w:r w:rsidRPr="00F77FB6">
        <w:t xml:space="preserve"> </w:t>
      </w:r>
    </w:p>
    <w:p w:rsidR="00AF5386" w:rsidRPr="001951B4" w:rsidRDefault="00AF5386" w:rsidP="00AF5386">
      <w:pPr>
        <w:pStyle w:val="Heading2"/>
      </w:pPr>
      <w:r w:rsidRPr="001951B4">
        <w:t>Agents of change to capitalism?</w:t>
      </w:r>
    </w:p>
    <w:p w:rsidR="00AF5386" w:rsidRPr="00F77FB6" w:rsidRDefault="00AF5386" w:rsidP="00AF5386">
      <w:pPr>
        <w:ind w:firstLine="720"/>
      </w:pPr>
      <w:r w:rsidRPr="00F77FB6">
        <w:t>I’d been delving into printing’s historic role as an agent of change for decades before coming across the suggestion that pioneer printers initiated modern capitalism. The closer I examined that idea, the more sense it made.</w:t>
      </w:r>
    </w:p>
    <w:p w:rsidR="00AF5386" w:rsidRPr="00F77FB6" w:rsidRDefault="00AF5386" w:rsidP="00AF5386">
      <w:pPr>
        <w:ind w:firstLine="720"/>
      </w:pPr>
      <w:r w:rsidRPr="00F77FB6">
        <w:t xml:space="preserve">Less than three decades after the completion of Gutenberg’s 42-line Bible, to hand set the type for each page of a copy of Plato’s Dialogue still cost three times what a scribe would charge to hand script it. </w:t>
      </w:r>
    </w:p>
    <w:p w:rsidR="00AF5386" w:rsidRPr="00F77FB6" w:rsidRDefault="00AF5386" w:rsidP="00AF5386">
      <w:pPr>
        <w:ind w:firstLine="720"/>
      </w:pPr>
      <w:r w:rsidRPr="00F77FB6">
        <w:t>But each page of script cost</w:t>
      </w:r>
      <w:r>
        <w:t xml:space="preserve"> well over a</w:t>
      </w:r>
      <w:r w:rsidRPr="00F77FB6">
        <w:t xml:space="preserve"> </w:t>
      </w:r>
      <w:r>
        <w:t xml:space="preserve">hundred </w:t>
      </w:r>
      <w:r w:rsidRPr="00F77FB6">
        <w:t>times the cost per page of 1000 pages printed off a single typeset page.</w:t>
      </w:r>
    </w:p>
    <w:p w:rsidR="00F95A9A" w:rsidRDefault="00AF5386" w:rsidP="00336A4B">
      <w:pPr>
        <w:ind w:firstLine="720"/>
      </w:pPr>
      <w:r w:rsidRPr="00F77FB6">
        <w:t xml:space="preserve"> </w:t>
      </w:r>
      <w:r w:rsidRPr="00F77FB6">
        <w:rPr>
          <w:u w:val="single"/>
        </w:rPr>
        <w:t xml:space="preserve">Hypothetical example:  </w:t>
      </w:r>
    </w:p>
    <w:p w:rsidR="00F95A9A" w:rsidRDefault="00AF5386" w:rsidP="00F95A9A">
      <w:pPr>
        <w:pStyle w:val="ListParagraph"/>
        <w:numPr>
          <w:ilvl w:val="0"/>
          <w:numId w:val="43"/>
        </w:numPr>
      </w:pPr>
      <w:r w:rsidRPr="00F77FB6">
        <w:t>Typeset one page:   $3</w:t>
      </w:r>
      <w:r w:rsidRPr="00F77FB6">
        <w:tab/>
      </w:r>
    </w:p>
    <w:p w:rsidR="00F95A9A" w:rsidRDefault="00AF5386" w:rsidP="00F95A9A">
      <w:pPr>
        <w:pStyle w:val="ListParagraph"/>
        <w:numPr>
          <w:ilvl w:val="1"/>
          <w:numId w:val="43"/>
        </w:numPr>
      </w:pPr>
      <w:r w:rsidRPr="00F77FB6">
        <w:t>Print 1,000 pages = $6.33</w:t>
      </w:r>
    </w:p>
    <w:p w:rsidR="00F95A9A" w:rsidRDefault="00F95A9A" w:rsidP="00F95A9A">
      <w:pPr>
        <w:pStyle w:val="ListParagraph"/>
        <w:numPr>
          <w:ilvl w:val="0"/>
          <w:numId w:val="43"/>
        </w:numPr>
      </w:pPr>
      <w:r>
        <w:t>Script one page:  $1</w:t>
      </w:r>
    </w:p>
    <w:p w:rsidR="00AF5386" w:rsidRPr="00F77FB6" w:rsidRDefault="00AF5386" w:rsidP="00421472">
      <w:pPr>
        <w:pStyle w:val="ListParagraph"/>
        <w:numPr>
          <w:ilvl w:val="1"/>
          <w:numId w:val="43"/>
        </w:numPr>
      </w:pPr>
      <w:r w:rsidRPr="00F77FB6">
        <w:t>Script 1,000 pages = $1,000</w:t>
      </w:r>
    </w:p>
    <w:p w:rsidR="00AF5386" w:rsidRPr="00A86E86" w:rsidRDefault="00AF5386" w:rsidP="00AF5386">
      <w:pPr>
        <w:ind w:firstLine="720"/>
      </w:pPr>
      <w:r w:rsidRPr="00F77FB6">
        <w:t>Gutenberg’s typography</w:t>
      </w:r>
      <w:r w:rsidR="00C216F9">
        <w:t xml:space="preserve"> </w:t>
      </w:r>
      <w:r w:rsidRPr="00F77FB6">
        <w:t xml:space="preserve">must have been the first system to gain accuracy and lower costs with a mechanical device that replaced direct handwork. </w:t>
      </w:r>
    </w:p>
    <w:p w:rsidR="00AF5386" w:rsidRPr="00A86E86" w:rsidRDefault="00AF5386" w:rsidP="00AF5386">
      <w:pPr>
        <w:pStyle w:val="Heading2"/>
      </w:pPr>
      <w:r>
        <w:t>Interchangeab</w:t>
      </w:r>
      <w:r w:rsidRPr="00A86E86">
        <w:t>le parts</w:t>
      </w:r>
      <w:r>
        <w:t xml:space="preserve"> and capitalist profits</w:t>
      </w:r>
      <w:r w:rsidRPr="00A86E86">
        <w:t xml:space="preserve"> </w:t>
      </w:r>
    </w:p>
    <w:p w:rsidR="00AF5386" w:rsidRPr="00F77FB6" w:rsidRDefault="00AF5386" w:rsidP="00AF5386">
      <w:pPr>
        <w:ind w:firstLine="720"/>
      </w:pPr>
      <w:r w:rsidRPr="00F77FB6">
        <w:t>Gutenberg standardized interchangeable typefaces more than three centuries before those “revol</w:t>
      </w:r>
      <w:r>
        <w:t>utionary innovations” of Honore</w:t>
      </w:r>
      <w:r w:rsidRPr="00F83A91">
        <w:rPr>
          <w:i/>
        </w:rPr>
        <w:t xml:space="preserve">’ </w:t>
      </w:r>
      <w:r w:rsidRPr="00F77FB6">
        <w:t>Blanc and Eli Wh</w:t>
      </w:r>
      <w:r>
        <w:t>itney. It wasn’t until the</w:t>
      </w:r>
      <w:r w:rsidRPr="00F77FB6">
        <w:t xml:space="preserve"> 1780s</w:t>
      </w:r>
      <w:r>
        <w:t xml:space="preserve"> </w:t>
      </w:r>
      <w:r w:rsidRPr="00F77FB6">
        <w:t>that Frenchmen in Blanc’s workshop turned out metal musket parts on a machine</w:t>
      </w:r>
      <w:r>
        <w:t xml:space="preserve">. </w:t>
      </w:r>
      <w:r w:rsidRPr="00F77FB6">
        <w:t xml:space="preserve">Whitney didn’t win his legendary patent for interchangeable gun parts until 1794. </w:t>
      </w:r>
    </w:p>
    <w:p w:rsidR="00AF5386" w:rsidRPr="007E1143" w:rsidRDefault="00AF5386" w:rsidP="00AF5386">
      <w:pPr>
        <w:ind w:firstLine="720"/>
      </w:pPr>
      <w:r>
        <w:t>P</w:t>
      </w:r>
      <w:r w:rsidRPr="007E1143">
        <w:t xml:space="preserve">rint shops </w:t>
      </w:r>
      <w:r w:rsidR="00391BEC">
        <w:t xml:space="preserve">also </w:t>
      </w:r>
      <w:r w:rsidRPr="007E1143">
        <w:t>pioneered the revolutionary use of machinery to maximize employee productivity.</w:t>
      </w:r>
    </w:p>
    <w:p w:rsidR="00AF5386" w:rsidRDefault="00AF5386" w:rsidP="00AF5386">
      <w:pPr>
        <w:ind w:firstLine="720"/>
      </w:pPr>
      <w:r w:rsidRPr="007E1143">
        <w:t xml:space="preserve">In that same capitalistic vein, printed books in the early 1500s empowered a rapidly rising mercantile class by </w:t>
      </w:r>
      <w:r>
        <w:t>widely disseminating</w:t>
      </w:r>
      <w:r w:rsidRPr="007E1143">
        <w:t xml:space="preserve"> the secrets of double-entry</w:t>
      </w:r>
      <w:r>
        <w:t xml:space="preserve"> bookkeeping.</w:t>
      </w:r>
      <w:r w:rsidR="00142C71">
        <w:rPr>
          <w:rStyle w:val="FootnoteReference"/>
        </w:rPr>
        <w:footnoteReference w:id="10"/>
      </w:r>
      <w:r>
        <w:t xml:space="preserve"> (Too late, of course</w:t>
      </w:r>
      <w:r w:rsidRPr="007E1143">
        <w:t>, for Gutenberg, whose personal bankruptcy spotlighted the dark side of industrial capitalism.)</w:t>
      </w:r>
    </w:p>
    <w:p w:rsidR="00AF5386" w:rsidRPr="007E1143" w:rsidRDefault="00AF5386" w:rsidP="00AF5386">
      <w:pPr>
        <w:ind w:firstLine="720"/>
      </w:pPr>
      <w:r w:rsidRPr="007E1143">
        <w:t xml:space="preserve">In editing and publishing such texts, moreover, printers </w:t>
      </w:r>
      <w:r>
        <w:t>passed</w:t>
      </w:r>
      <w:r w:rsidRPr="007E1143">
        <w:t xml:space="preserve"> on to others lessons they had </w:t>
      </w:r>
      <w:r>
        <w:t xml:space="preserve">had </w:t>
      </w:r>
      <w:r w:rsidRPr="007E1143">
        <w:t>to learn themselves to prosper</w:t>
      </w:r>
      <w:r>
        <w:t>.</w:t>
      </w:r>
    </w:p>
    <w:p w:rsidR="00AF5386" w:rsidRPr="007E1143" w:rsidRDefault="00AF5386" w:rsidP="00AF5386">
      <w:pPr>
        <w:ind w:firstLine="720"/>
      </w:pPr>
      <w:r w:rsidRPr="007E1143">
        <w:t xml:space="preserve"> Making no mention that </w:t>
      </w:r>
      <w:r w:rsidR="005B779B">
        <w:t>God might disapprove—</w:t>
      </w:r>
      <w:r>
        <w:t>or that 15 percent</w:t>
      </w:r>
      <w:r w:rsidRPr="007E1143">
        <w:t xml:space="preserve"> inter</w:t>
      </w:r>
      <w:r w:rsidR="005B779B">
        <w:t>est doubles in five years—</w:t>
      </w:r>
      <w:r w:rsidRPr="007E1143">
        <w:t>lessons in books of math instruction explained how to figure exorbitant interest rates and to calculate large profits. In so doing, they undermined church teachings against sharp dealing and usury.</w:t>
      </w:r>
    </w:p>
    <w:p w:rsidR="00AF5386" w:rsidRDefault="00AF5386" w:rsidP="00AF5386">
      <w:pPr>
        <w:ind w:firstLine="720"/>
      </w:pPr>
      <w:r w:rsidRPr="007E1143">
        <w:t>Taking prayer book production out of the hands of the clergy</w:t>
      </w:r>
      <w:r w:rsidR="00391BEC">
        <w:t xml:space="preserve"> tended to downgrade</w:t>
      </w:r>
      <w:r w:rsidRPr="007E1143">
        <w:t xml:space="preserve"> prayers and monkish ideals </w:t>
      </w:r>
      <w:r>
        <w:t xml:space="preserve">while enhancing the concepts of </w:t>
      </w:r>
      <w:r w:rsidRPr="007E1143">
        <w:t xml:space="preserve">more worldly hard work and utilitarian values. </w:t>
      </w:r>
    </w:p>
    <w:p w:rsidR="00AF5386" w:rsidRPr="007E1143" w:rsidRDefault="00AF5386" w:rsidP="00AF5386">
      <w:pPr>
        <w:ind w:firstLine="720"/>
      </w:pPr>
      <w:r w:rsidRPr="007E1143">
        <w:t>Theologians and scholars, many of them monks, became immersed in a new culture of capitalism</w:t>
      </w:r>
      <w:r>
        <w:t xml:space="preserve"> when they </w:t>
      </w:r>
      <w:r w:rsidRPr="007E1143">
        <w:t xml:space="preserve">took their texts to print </w:t>
      </w:r>
      <w:r>
        <w:t>shops. Meanwhile, printers’ connection with the “divine art” helped them escape the low social status traditionally assigned to the mercenary trade.</w:t>
      </w:r>
    </w:p>
    <w:p w:rsidR="00AF5386" w:rsidRPr="007E1143" w:rsidRDefault="00AF5386" w:rsidP="00AF5386">
      <w:pPr>
        <w:pStyle w:val="Heading2"/>
      </w:pPr>
      <w:r w:rsidRPr="007E1143">
        <w:t>Fonts more expensive than the press</w:t>
      </w:r>
    </w:p>
    <w:p w:rsidR="00142C71" w:rsidRDefault="00AF5386" w:rsidP="00142C71">
      <w:pPr>
        <w:ind w:firstLine="720"/>
      </w:pPr>
      <w:r>
        <w:t>To understand how one might assert</w:t>
      </w:r>
      <w:r w:rsidRPr="007E1143">
        <w:t xml:space="preserve"> Gutenberg sired industrial capitalism, consider what operating a print shop entailed. The owner had to:</w:t>
      </w:r>
      <w:r>
        <w:t xml:space="preserve"> </w:t>
      </w:r>
    </w:p>
    <w:p w:rsidR="00142C71" w:rsidRDefault="00AF5386" w:rsidP="00142C71">
      <w:pPr>
        <w:pStyle w:val="ListParagraph"/>
        <w:numPr>
          <w:ilvl w:val="0"/>
          <w:numId w:val="66"/>
        </w:numPr>
      </w:pPr>
      <w:r>
        <w:t xml:space="preserve">Make </w:t>
      </w:r>
      <w:r w:rsidR="00142C71">
        <w:t xml:space="preserve">a major investment </w:t>
      </w:r>
      <w:r w:rsidRPr="007E1143">
        <w:t xml:space="preserve">in </w:t>
      </w:r>
      <w:r w:rsidR="00142C71">
        <w:t xml:space="preserve">machinery. </w:t>
      </w:r>
      <w:r w:rsidRPr="007E1143">
        <w:t>(A new press and fonts of type cost £200, or five years earnings for an average craftsman.  Type fonts cost more than the printing press.)</w:t>
      </w:r>
    </w:p>
    <w:p w:rsidR="00AF5386" w:rsidRDefault="00AF5386" w:rsidP="00142C71">
      <w:pPr>
        <w:pStyle w:val="ListParagraph"/>
        <w:numPr>
          <w:ilvl w:val="0"/>
          <w:numId w:val="66"/>
        </w:numPr>
      </w:pPr>
      <w:r w:rsidRPr="007E1143">
        <w:t xml:space="preserve">Sell bills of sale, contract forms, deeds, wills, etc. as well as Bibles, </w:t>
      </w:r>
      <w:r>
        <w:t xml:space="preserve">and </w:t>
      </w:r>
      <w:r w:rsidRPr="007E1143">
        <w:t>other books to recoup investments and make a profit.</w:t>
      </w:r>
      <w:r>
        <w:t xml:space="preserve"> </w:t>
      </w:r>
    </w:p>
    <w:p w:rsidR="00AF5386" w:rsidRDefault="00AF5386" w:rsidP="00AF5386">
      <w:pPr>
        <w:ind w:firstLine="720"/>
      </w:pPr>
      <w:r>
        <w:t>Printed papal indulgences</w:t>
      </w:r>
      <w:r w:rsidRPr="007E1143">
        <w:t xml:space="preserve"> (the forgiveness of sins)</w:t>
      </w:r>
      <w:r>
        <w:t xml:space="preserve"> provided the Church with such a profitable source of financing that selling them was said to be “almost like printing money.”</w:t>
      </w:r>
    </w:p>
    <w:p w:rsidR="00AF5386" w:rsidRDefault="00AF5386" w:rsidP="00AF5386">
      <w:pPr>
        <w:ind w:firstLine="720"/>
      </w:pPr>
      <w:r>
        <w:t>Challenging the practice, Luther insisted “forgiveness was God's alone to grant,” so indulgences could neither absolve buyers from all punish</w:t>
      </w:r>
      <w:r w:rsidR="005B779B">
        <w:t>ments nor grant them salvation.</w:t>
      </w:r>
    </w:p>
    <w:p w:rsidR="00AF5386" w:rsidRPr="00F655EB" w:rsidRDefault="00AF5386" w:rsidP="00AF5386">
      <w:pPr>
        <w:pStyle w:val="Heading2"/>
      </w:pPr>
      <w:r>
        <w:t>Men of letters and business</w:t>
      </w:r>
    </w:p>
    <w:p w:rsidR="00391BEC" w:rsidRDefault="00AF5386" w:rsidP="00391BEC">
      <w:pPr>
        <w:ind w:firstLine="720"/>
      </w:pPr>
      <w:r w:rsidRPr="007E1143">
        <w:t xml:space="preserve">Pioneer print shop owners doubled as men of letters and men of business. They took on worries and tasks unknown in the age of script. </w:t>
      </w:r>
      <w:r w:rsidR="00780A89">
        <w:t>Others b</w:t>
      </w:r>
      <w:r w:rsidRPr="007E1143">
        <w:t>es</w:t>
      </w:r>
      <w:r w:rsidR="00162424">
        <w:t xml:space="preserve">ides those mentioned above, </w:t>
      </w:r>
      <w:r w:rsidRPr="007E1143">
        <w:t>included:</w:t>
      </w:r>
    </w:p>
    <w:p w:rsidR="00391BEC" w:rsidRDefault="00AF5386" w:rsidP="00391BEC">
      <w:pPr>
        <w:pStyle w:val="ListParagraph"/>
        <w:numPr>
          <w:ilvl w:val="0"/>
          <w:numId w:val="42"/>
        </w:numPr>
      </w:pPr>
      <w:r w:rsidRPr="007E1143">
        <w:t xml:space="preserve">Production decisions such as </w:t>
      </w:r>
      <w:r>
        <w:t xml:space="preserve">the </w:t>
      </w:r>
      <w:r w:rsidRPr="007E1143">
        <w:t>size of press runs</w:t>
      </w:r>
      <w:r>
        <w:t>,</w:t>
      </w:r>
    </w:p>
    <w:p w:rsidR="00391BEC" w:rsidRDefault="00AF5386" w:rsidP="00391BEC">
      <w:pPr>
        <w:pStyle w:val="ListParagraph"/>
        <w:numPr>
          <w:ilvl w:val="0"/>
          <w:numId w:val="42"/>
        </w:numPr>
      </w:pPr>
      <w:r w:rsidRPr="007E1143">
        <w:t>Distributio</w:t>
      </w:r>
      <w:r>
        <w:t>n and disposal of unsold copies,</w:t>
      </w:r>
      <w:r w:rsidRPr="007E1143">
        <w:t xml:space="preserve"> </w:t>
      </w:r>
    </w:p>
    <w:p w:rsidR="00391BEC" w:rsidRDefault="00AF5386" w:rsidP="00391BEC">
      <w:pPr>
        <w:pStyle w:val="ListParagraph"/>
        <w:numPr>
          <w:ilvl w:val="0"/>
          <w:numId w:val="42"/>
        </w:numPr>
      </w:pPr>
      <w:r w:rsidRPr="007E1143">
        <w:t xml:space="preserve">Targeting </w:t>
      </w:r>
      <w:r w:rsidR="00D86130">
        <w:t xml:space="preserve">separate </w:t>
      </w:r>
      <w:r w:rsidRPr="007E1143">
        <w:t>markets such as aca</w:t>
      </w:r>
      <w:r>
        <w:t>demic, church, legal, or erotic,</w:t>
      </w:r>
    </w:p>
    <w:p w:rsidR="00391BEC" w:rsidRDefault="00D86130" w:rsidP="00391BEC">
      <w:pPr>
        <w:pStyle w:val="ListParagraph"/>
        <w:numPr>
          <w:ilvl w:val="0"/>
          <w:numId w:val="42"/>
        </w:numPr>
      </w:pPr>
      <w:r>
        <w:t>Deciding when and where to purchase</w:t>
      </w:r>
      <w:r w:rsidR="00AF5386" w:rsidRPr="007E1143">
        <w:t xml:space="preserve"> c</w:t>
      </w:r>
      <w:r w:rsidR="00AF5386">
        <w:t xml:space="preserve">apital equipment, paper and ink, </w:t>
      </w:r>
    </w:p>
    <w:p w:rsidR="00391BEC" w:rsidRDefault="00AF5386" w:rsidP="00391BEC">
      <w:pPr>
        <w:pStyle w:val="ListParagraph"/>
        <w:numPr>
          <w:ilvl w:val="0"/>
          <w:numId w:val="42"/>
        </w:numPr>
      </w:pPr>
      <w:r w:rsidRPr="007E1143">
        <w:t xml:space="preserve">Financial decisions </w:t>
      </w:r>
      <w:r w:rsidR="00D86130">
        <w:t>regarding</w:t>
      </w:r>
      <w:r w:rsidRPr="007E1143">
        <w:t xml:space="preserve"> price setting, loans, payroll, rent, etc.</w:t>
      </w:r>
      <w:r>
        <w:t>,</w:t>
      </w:r>
    </w:p>
    <w:p w:rsidR="00391BEC" w:rsidRDefault="00AF5386" w:rsidP="00391BEC">
      <w:pPr>
        <w:pStyle w:val="ListParagraph"/>
        <w:numPr>
          <w:ilvl w:val="0"/>
          <w:numId w:val="42"/>
        </w:numPr>
      </w:pPr>
      <w:r w:rsidRPr="007E1143">
        <w:t>Competition</w:t>
      </w:r>
      <w:r>
        <w:t xml:space="preserve"> from rival profit-driven firms,</w:t>
      </w:r>
    </w:p>
    <w:p w:rsidR="00391BEC" w:rsidRDefault="00AF5386" w:rsidP="00391BEC">
      <w:pPr>
        <w:pStyle w:val="ListParagraph"/>
        <w:numPr>
          <w:ilvl w:val="0"/>
          <w:numId w:val="42"/>
        </w:numPr>
      </w:pPr>
      <w:r w:rsidRPr="007E1143">
        <w:t>Idle machine time</w:t>
      </w:r>
      <w:r>
        <w:t xml:space="preserve">,  </w:t>
      </w:r>
    </w:p>
    <w:p w:rsidR="00391BEC" w:rsidRDefault="00AF5386" w:rsidP="00391BEC">
      <w:pPr>
        <w:pStyle w:val="ListParagraph"/>
        <w:numPr>
          <w:ilvl w:val="0"/>
          <w:numId w:val="42"/>
        </w:numPr>
      </w:pPr>
      <w:r>
        <w:t>S</w:t>
      </w:r>
      <w:r w:rsidRPr="007E1143">
        <w:t>triking workmen</w:t>
      </w:r>
      <w:r>
        <w:t>, and</w:t>
      </w:r>
    </w:p>
    <w:p w:rsidR="00AF5386" w:rsidRDefault="00AF5386" w:rsidP="00391BEC">
      <w:pPr>
        <w:pStyle w:val="ListParagraph"/>
        <w:numPr>
          <w:ilvl w:val="0"/>
          <w:numId w:val="42"/>
        </w:numPr>
      </w:pPr>
      <w:r w:rsidRPr="007E1143">
        <w:t>Commercial advertising</w:t>
      </w:r>
      <w:r>
        <w:t xml:space="preserve">.  </w:t>
      </w:r>
    </w:p>
    <w:p w:rsidR="00AF5386" w:rsidRPr="007E1143" w:rsidRDefault="00AF5386" w:rsidP="00AF5386">
      <w:pPr>
        <w:ind w:firstLine="720"/>
      </w:pPr>
    </w:p>
    <w:p w:rsidR="00AF5386" w:rsidRDefault="00AF5386" w:rsidP="00AF5386">
      <w:pPr>
        <w:ind w:firstLine="720"/>
      </w:pPr>
      <w:r w:rsidRPr="007E1143">
        <w:t xml:space="preserve">Among the more subjective new decisions </w:t>
      </w:r>
      <w:r>
        <w:t xml:space="preserve">print shop owners faced </w:t>
      </w:r>
      <w:r w:rsidRPr="007E1143">
        <w:t>was how to reward authors and editors for their time and skills.</w:t>
      </w:r>
    </w:p>
    <w:p w:rsidR="00AF5386" w:rsidRDefault="00AF5386" w:rsidP="00AF5386">
      <w:pPr>
        <w:ind w:firstLine="720"/>
      </w:pPr>
      <w:r w:rsidRPr="007E1143">
        <w:t>Printers became “carriers of a spirit of capitalism” simply because they were capitalists themselves</w:t>
      </w:r>
      <w:r w:rsidR="00D86130">
        <w:t>. T</w:t>
      </w:r>
      <w:r w:rsidRPr="007E1143">
        <w:t>he very act of printing Bibles intruded capitalistic enterprise into consecrated space.</w:t>
      </w:r>
      <w:r>
        <w:t xml:space="preserve"> </w:t>
      </w:r>
    </w:p>
    <w:p w:rsidR="002B1693" w:rsidRDefault="00AF5386" w:rsidP="00AF5386">
      <w:pPr>
        <w:ind w:firstLine="720"/>
      </w:pPr>
      <w:r w:rsidRPr="007E1143">
        <w:t xml:space="preserve">When Luther called printing’s role “God’s highest act of Grace,” he lent dignity </w:t>
      </w:r>
      <w:r>
        <w:t xml:space="preserve">not just to the print business but also </w:t>
      </w:r>
      <w:r w:rsidRPr="007E1143">
        <w:t>to commerce and trade</w:t>
      </w:r>
      <w:r>
        <w:t xml:space="preserve"> in </w:t>
      </w:r>
      <w:r w:rsidR="00000FFA">
        <w:t>general</w:t>
      </w:r>
      <w:r w:rsidRPr="007E1143">
        <w:t>.</w:t>
      </w:r>
    </w:p>
    <w:p w:rsidR="00AF5386" w:rsidRDefault="00AF5386" w:rsidP="00AF5386">
      <w:pPr>
        <w:ind w:firstLine="720"/>
      </w:pPr>
    </w:p>
    <w:p w:rsidR="00AF5386" w:rsidRDefault="00AF5386" w:rsidP="00AF5386">
      <w:pPr>
        <w:ind w:firstLine="720"/>
        <w:jc w:val="center"/>
      </w:pPr>
    </w:p>
    <w:p w:rsidR="00AF5386" w:rsidRPr="007E1143" w:rsidRDefault="00AF5386" w:rsidP="00AF5386">
      <w:pPr>
        <w:ind w:firstLine="720"/>
        <w:rPr>
          <w:i/>
        </w:rPr>
      </w:pPr>
      <w:r>
        <w:rPr>
          <w:b/>
          <w:sz w:val="32"/>
        </w:rPr>
        <w:br w:type="page"/>
      </w:r>
      <w:r>
        <w:t>CHAPTER 16</w:t>
      </w:r>
    </w:p>
    <w:p w:rsidR="00AF5386" w:rsidRDefault="00AF5386" w:rsidP="00AF5386">
      <w:pPr>
        <w:ind w:firstLine="720"/>
        <w:jc w:val="right"/>
        <w:rPr>
          <w:i/>
        </w:rPr>
      </w:pPr>
      <w:r w:rsidRPr="000537A6">
        <w:rPr>
          <w:i/>
        </w:rPr>
        <w:t>The Avon to the Severn run</w:t>
      </w:r>
      <w:r>
        <w:rPr>
          <w:i/>
        </w:rPr>
        <w:t>s,</w:t>
      </w:r>
      <w:r>
        <w:rPr>
          <w:i/>
        </w:rPr>
        <w:br/>
        <w:t>  the Severn, to the sea,</w:t>
      </w:r>
      <w:r>
        <w:rPr>
          <w:i/>
        </w:rPr>
        <w:br/>
        <w:t>  a</w:t>
      </w:r>
      <w:r w:rsidRPr="000537A6">
        <w:rPr>
          <w:i/>
        </w:rPr>
        <w:t>nd Wickliff</w:t>
      </w:r>
      <w:r>
        <w:rPr>
          <w:i/>
        </w:rPr>
        <w:t>e</w:t>
      </w:r>
      <w:r w:rsidRPr="000537A6">
        <w:rPr>
          <w:i/>
        </w:rPr>
        <w:t xml:space="preserve">'s </w:t>
      </w:r>
      <w:r>
        <w:rPr>
          <w:i/>
        </w:rPr>
        <w:t>dust shall spread abroad</w:t>
      </w:r>
      <w:r>
        <w:rPr>
          <w:i/>
        </w:rPr>
        <w:br/>
        <w:t>      w</w:t>
      </w:r>
      <w:r w:rsidRPr="000537A6">
        <w:rPr>
          <w:i/>
        </w:rPr>
        <w:t>ide as the waters be.</w:t>
      </w:r>
    </w:p>
    <w:p w:rsidR="00AF5386" w:rsidRDefault="00AF5386" w:rsidP="00AF5386">
      <w:pPr>
        <w:ind w:firstLine="720"/>
        <w:jc w:val="right"/>
        <w:rPr>
          <w:i/>
        </w:rPr>
      </w:pPr>
      <w:r w:rsidRPr="005032E4">
        <w:rPr>
          <w:i/>
        </w:rPr>
        <w:t>—Daniel Webster</w:t>
      </w:r>
      <w:r>
        <w:rPr>
          <w:i/>
        </w:rPr>
        <w:t>(1782-1852)</w:t>
      </w:r>
      <w:r w:rsidRPr="005032E4">
        <w:rPr>
          <w:i/>
        </w:rPr>
        <w:t>,</w:t>
      </w:r>
    </w:p>
    <w:p w:rsidR="00AF5386" w:rsidRPr="00915AC7" w:rsidRDefault="00AF5386" w:rsidP="00AF5386">
      <w:pPr>
        <w:ind w:firstLine="720"/>
        <w:jc w:val="right"/>
        <w:rPr>
          <w:i/>
        </w:rPr>
      </w:pPr>
      <w:r w:rsidRPr="005032E4">
        <w:rPr>
          <w:i/>
        </w:rPr>
        <w:t xml:space="preserve"> quoted in an address before the Sons of New Hampshir</w:t>
      </w:r>
      <w:r w:rsidRPr="00EF1170">
        <w:t>e</w:t>
      </w:r>
    </w:p>
    <w:p w:rsidR="00AF5386" w:rsidRDefault="00AF5386" w:rsidP="00AF5386">
      <w:pPr>
        <w:pStyle w:val="Heading1"/>
        <w:ind w:firstLine="720"/>
        <w:rPr>
          <w:color w:val="auto"/>
        </w:rPr>
      </w:pPr>
      <w:r w:rsidRPr="007E1143">
        <w:rPr>
          <w:color w:val="auto"/>
        </w:rPr>
        <w:t xml:space="preserve">Shaping the English Language </w:t>
      </w:r>
    </w:p>
    <w:p w:rsidR="005605A2" w:rsidRDefault="00BA4D30" w:rsidP="005605A2">
      <w:r>
        <w:t>F</w:t>
      </w:r>
      <w:r w:rsidR="00AF5386">
        <w:t>rom near obscurity in the plague-stricken fourteenth century</w:t>
      </w:r>
      <w:r w:rsidR="005605A2">
        <w:t>, the English language surged rapidly</w:t>
      </w:r>
      <w:r w:rsidR="00DD4187">
        <w:t xml:space="preserve"> during the middle of the last millennium</w:t>
      </w:r>
      <w:r w:rsidR="005605A2">
        <w:t xml:space="preserve"> to become a powerful Information Technology that</w:t>
      </w:r>
      <w:r w:rsidR="00AF5386">
        <w:t xml:space="preserve"> watere</w:t>
      </w:r>
      <w:r w:rsidR="005605A2">
        <w:t>d the soil of Western democracy</w:t>
      </w:r>
      <w:r w:rsidR="00DD4187">
        <w:t xml:space="preserve"> .</w:t>
      </w:r>
      <w:r w:rsidR="005605A2">
        <w:t xml:space="preserve"> </w:t>
      </w:r>
    </w:p>
    <w:p w:rsidR="00AF5386" w:rsidRDefault="005605A2" w:rsidP="005605A2">
      <w:pPr>
        <w:ind w:firstLine="720"/>
      </w:pPr>
      <w:r>
        <w:t>Bloody revolts against nobility and the Church, furtive translations of the Bible into the vernacular, and the burnings of hundreds of martyrs at the stake played key roles as that riveting drama unfolded.</w:t>
      </w:r>
    </w:p>
    <w:p w:rsidR="00AF5386" w:rsidRDefault="00AF5386" w:rsidP="00AF5386">
      <w:pPr>
        <w:ind w:firstLine="720"/>
        <w:jc w:val="both"/>
      </w:pPr>
      <w:r>
        <w:t xml:space="preserve">Main characters included a wealthy merchant-diplomat turned pioneer printer, </w:t>
      </w:r>
      <w:r w:rsidRPr="007D2D8F">
        <w:t>two defiant clergy</w:t>
      </w:r>
      <w:r w:rsidRPr="00A126A4">
        <w:rPr>
          <w:b/>
        </w:rPr>
        <w:t>,</w:t>
      </w:r>
      <w:r>
        <w:t xml:space="preserve"> and Henry VIII with his mistress-wife Anne Boleyn</w:t>
      </w:r>
      <w:r w:rsidRPr="00A126A4">
        <w:rPr>
          <w:b/>
        </w:rPr>
        <w:t>.</w:t>
      </w:r>
    </w:p>
    <w:p w:rsidR="00AF5386" w:rsidRDefault="00AF5386" w:rsidP="00AF5386">
      <w:pPr>
        <w:pStyle w:val="Heading2"/>
      </w:pPr>
      <w:r w:rsidRPr="00EF1170">
        <w:t>‘</w:t>
      </w:r>
      <w:r w:rsidRPr="005956F0">
        <w:t>Black Plague’ set stage for Peasants Revolt</w:t>
      </w:r>
    </w:p>
    <w:p w:rsidR="00780A89" w:rsidRDefault="00780A89" w:rsidP="00AF5386">
      <w:pPr>
        <w:ind w:firstLine="720"/>
      </w:pPr>
      <w:r>
        <w:t>T</w:t>
      </w:r>
      <w:r w:rsidR="00DD4187">
        <w:t>he Black Death</w:t>
      </w:r>
      <w:r>
        <w:t>—which had</w:t>
      </w:r>
      <w:r w:rsidR="00AF5386">
        <w:t xml:space="preserve"> provided a surplus of cheap rags to feed </w:t>
      </w:r>
      <w:r w:rsidR="005956F0">
        <w:t xml:space="preserve">inexpensive paper to </w:t>
      </w:r>
      <w:r w:rsidR="00AF5386">
        <w:t>pioneer printing shops</w:t>
      </w:r>
      <w:r>
        <w:t>—</w:t>
      </w:r>
      <w:r w:rsidR="00DD4187">
        <w:t xml:space="preserve"> </w:t>
      </w:r>
      <w:r w:rsidR="00AF5386">
        <w:t>created a shortage of peasant labor</w:t>
      </w:r>
      <w:r>
        <w:t>.</w:t>
      </w:r>
    </w:p>
    <w:p w:rsidR="00AF5386" w:rsidRPr="005328A1" w:rsidRDefault="00780A89" w:rsidP="00AF5386">
      <w:pPr>
        <w:ind w:firstLine="720"/>
      </w:pPr>
      <w:r>
        <w:t>T</w:t>
      </w:r>
      <w:r w:rsidR="00AF5386">
        <w:t xml:space="preserve">hat </w:t>
      </w:r>
      <w:r>
        <w:t xml:space="preserve">would </w:t>
      </w:r>
      <w:r w:rsidR="00AF5386">
        <w:t>sta</w:t>
      </w:r>
      <w:r>
        <w:t>rve</w:t>
      </w:r>
      <w:r w:rsidR="00AF5386">
        <w:t xml:space="preserve"> the feudal system into </w:t>
      </w:r>
      <w:r w:rsidR="00AF5386" w:rsidRPr="005328A1">
        <w:t>dissolution</w:t>
      </w:r>
      <w:r w:rsidR="00AF5386">
        <w:t>.</w:t>
      </w:r>
    </w:p>
    <w:p w:rsidR="00AF5386" w:rsidRPr="007E1143" w:rsidRDefault="00AF5386" w:rsidP="00AF5386">
      <w:pPr>
        <w:ind w:firstLine="720"/>
      </w:pPr>
      <w:r w:rsidRPr="007E1143">
        <w:t>Historians</w:t>
      </w:r>
      <w:r>
        <w:t>’</w:t>
      </w:r>
      <w:r w:rsidRPr="007E1143">
        <w:t xml:space="preserve"> estimate</w:t>
      </w:r>
      <w:r w:rsidR="00780A89">
        <w:t xml:space="preserve"> that </w:t>
      </w:r>
      <w:r>
        <w:t xml:space="preserve">the pre-plague </w:t>
      </w:r>
      <w:r w:rsidRPr="007E1143">
        <w:t>population in England in 1300</w:t>
      </w:r>
      <w:r>
        <w:t xml:space="preserve"> ranged from four to seven million people. Post-plague</w:t>
      </w:r>
      <w:r w:rsidR="00780A89">
        <w:t xml:space="preserve"> population</w:t>
      </w:r>
      <w:r>
        <w:t xml:space="preserve"> estimates drop to</w:t>
      </w:r>
      <w:r w:rsidRPr="007E1143">
        <w:t xml:space="preserve"> as low as 2 million. </w:t>
      </w:r>
    </w:p>
    <w:p w:rsidR="00AF5386" w:rsidRPr="007E1143" w:rsidRDefault="00AF5386" w:rsidP="00AF5386">
      <w:pPr>
        <w:ind w:firstLine="720"/>
      </w:pPr>
      <w:r w:rsidRPr="007E1143">
        <w:t>The plague made labor so scarce that many peasants felt free to searc</w:t>
      </w:r>
      <w:r>
        <w:t>h for better working conditions. That set</w:t>
      </w:r>
      <w:r w:rsidRPr="007E1143">
        <w:t xml:space="preserve"> the stage for </w:t>
      </w:r>
      <w:r>
        <w:t xml:space="preserve">soaring inflation and </w:t>
      </w:r>
      <w:r w:rsidRPr="007E1143">
        <w:t>widespread revolts against feudalism’s hierarchal authority.</w:t>
      </w:r>
    </w:p>
    <w:p w:rsidR="00AF5386" w:rsidRPr="007E1143" w:rsidRDefault="00AF5386" w:rsidP="00AF5386">
      <w:pPr>
        <w:ind w:firstLine="720"/>
      </w:pPr>
      <w:r w:rsidRPr="007E1143">
        <w:t xml:space="preserve">Parliament </w:t>
      </w:r>
      <w:r w:rsidR="00780A89">
        <w:t xml:space="preserve">reacted to </w:t>
      </w:r>
      <w:r w:rsidR="00780A89" w:rsidRPr="007E1143">
        <w:t>the 1381 Peasants Revolt</w:t>
      </w:r>
      <w:r w:rsidR="00780A89">
        <w:t xml:space="preserve"> by levying </w:t>
      </w:r>
      <w:r w:rsidRPr="007E1143">
        <w:t>a new pol</w:t>
      </w:r>
      <w:r w:rsidR="00780A89">
        <w:t>l tax and imposing wage controls (</w:t>
      </w:r>
      <w:r w:rsidRPr="007E1143">
        <w:t>but no price controls</w:t>
      </w:r>
      <w:r w:rsidR="00780A89">
        <w:t>)</w:t>
      </w:r>
      <w:r w:rsidRPr="007E1143">
        <w:t>. When the protesting rebels invaded London and caused havoc, King Richard met with them and offered to abolish serfdom. But after the re</w:t>
      </w:r>
      <w:r>
        <w:t xml:space="preserve">bels withdrew, the king </w:t>
      </w:r>
      <w:r w:rsidRPr="00E4703F">
        <w:t>took back</w:t>
      </w:r>
      <w:r w:rsidRPr="00A126A4">
        <w:rPr>
          <w:b/>
        </w:rPr>
        <w:t xml:space="preserve"> </w:t>
      </w:r>
      <w:r w:rsidRPr="007E1143">
        <w:t>his offer</w:t>
      </w:r>
      <w:r w:rsidR="00780A89">
        <w:t>. H</w:t>
      </w:r>
      <w:r w:rsidRPr="007E1143">
        <w:t>undreds were tried and executed.</w:t>
      </w:r>
    </w:p>
    <w:p w:rsidR="00AF5386" w:rsidRPr="007E1143" w:rsidRDefault="00AF5386" w:rsidP="00AF5386">
      <w:pPr>
        <w:ind w:firstLine="720"/>
      </w:pPr>
      <w:r w:rsidRPr="007E1143">
        <w:t xml:space="preserve">For well over a millennium the Roman </w:t>
      </w:r>
      <w:r w:rsidR="00780A89">
        <w:t xml:space="preserve">Catholic </w:t>
      </w:r>
      <w:r w:rsidRPr="007E1143">
        <w:t xml:space="preserve">Church </w:t>
      </w:r>
      <w:r>
        <w:t xml:space="preserve">had </w:t>
      </w:r>
      <w:r w:rsidRPr="007E1143">
        <w:t>cast itself in the role of the sole proper authority to interpret the Bible, the text of which was available only in Latin. The Church held that Christ had given the Scriptures to the clergy to preach to the laity and to weaker persons.</w:t>
      </w:r>
    </w:p>
    <w:p w:rsidR="00AF5386" w:rsidRPr="007E1143" w:rsidRDefault="00AF5386" w:rsidP="00AF5386">
      <w:pPr>
        <w:ind w:firstLine="720"/>
      </w:pPr>
      <w:r w:rsidRPr="007E1143">
        <w:t>Bible reading, even among the clergy, was rare. Most priests mastered little more than the Ten Commandments, the Paternoster (“Our father, who art</w:t>
      </w:r>
      <w:r>
        <w:t xml:space="preserve"> </w:t>
      </w:r>
      <w:r w:rsidRPr="007E1143">
        <w:t>.</w:t>
      </w:r>
      <w:r>
        <w:t xml:space="preserve"> . .”</w:t>
      </w:r>
      <w:r w:rsidRPr="007E1143">
        <w:t xml:space="preserve">), the Creed and Ave </w:t>
      </w:r>
      <w:r>
        <w:t xml:space="preserve">Maria </w:t>
      </w:r>
      <w:r w:rsidRPr="007E1143">
        <w:t xml:space="preserve">(“Hail Mary!”). Clergy seldom preached from the Scriptures, </w:t>
      </w:r>
      <w:r w:rsidRPr="00E4703F">
        <w:t xml:space="preserve">if </w:t>
      </w:r>
      <w:r w:rsidRPr="007E1143">
        <w:t xml:space="preserve">they preached at all. </w:t>
      </w:r>
    </w:p>
    <w:p w:rsidR="00AF5386" w:rsidRDefault="00AF5386" w:rsidP="00AF5386">
      <w:pPr>
        <w:ind w:firstLine="720"/>
      </w:pPr>
      <w:r w:rsidRPr="007E1143">
        <w:t>By the fourteenth century a patriotic desire for a complete national Bible had arisen</w:t>
      </w:r>
      <w:r>
        <w:t>.</w:t>
      </w:r>
    </w:p>
    <w:p w:rsidR="00AF5386" w:rsidRPr="00EF1170" w:rsidRDefault="00AF5386" w:rsidP="00AF5386">
      <w:pPr>
        <w:pStyle w:val="Heading2"/>
      </w:pPr>
      <w:r>
        <w:t>“Poor p</w:t>
      </w:r>
      <w:r w:rsidRPr="00EF1170">
        <w:t xml:space="preserve">riests’ </w:t>
      </w:r>
      <w:r>
        <w:t>f</w:t>
      </w:r>
      <w:r w:rsidRPr="00EF1170">
        <w:t>ollowed Wycliffe</w:t>
      </w:r>
    </w:p>
    <w:p w:rsidR="00AF5386" w:rsidRPr="007E1143" w:rsidRDefault="00AF5386" w:rsidP="00AF5386">
      <w:pPr>
        <w:ind w:firstLine="720"/>
      </w:pPr>
      <w:r w:rsidRPr="007E1143">
        <w:t xml:space="preserve">Foremost among early reformers was John Wycliffe (1330-1384). </w:t>
      </w:r>
      <w:r w:rsidR="005956F0">
        <w:t>None of h</w:t>
      </w:r>
      <w:r w:rsidRPr="007E1143">
        <w:t xml:space="preserve">is </w:t>
      </w:r>
      <w:r w:rsidR="005956F0">
        <w:t xml:space="preserve">peers matched his </w:t>
      </w:r>
      <w:r w:rsidRPr="007E1143">
        <w:t>insistence on the authority of the Bible</w:t>
      </w:r>
      <w:r w:rsidR="005956F0">
        <w:t>.</w:t>
      </w:r>
      <w:r w:rsidRPr="007E1143">
        <w:t xml:space="preserve"> </w:t>
      </w:r>
    </w:p>
    <w:p w:rsidR="00AF5386" w:rsidRPr="007E1143" w:rsidRDefault="00AF5386" w:rsidP="00AF5386">
      <w:pPr>
        <w:ind w:firstLine="720"/>
      </w:pPr>
      <w:r w:rsidRPr="007E1143">
        <w:t xml:space="preserve">Wycliffe </w:t>
      </w:r>
      <w:r>
        <w:t>believed that</w:t>
      </w:r>
      <w:r w:rsidRPr="007E1143">
        <w:t xml:space="preserve"> political power would (and should) u</w:t>
      </w:r>
      <w:r>
        <w:t>ltimately rest with the people.</w:t>
      </w:r>
      <w:r w:rsidRPr="007E1143">
        <w:t xml:space="preserve"> Nevertheless, he believed they needed “to know God’s law” before they came into control.</w:t>
      </w:r>
    </w:p>
    <w:p w:rsidR="00AF5386" w:rsidRPr="007E1143" w:rsidRDefault="00AF5386" w:rsidP="00AF5386">
      <w:pPr>
        <w:ind w:firstLine="720"/>
      </w:pPr>
      <w:r w:rsidRPr="007E1143">
        <w:t xml:space="preserve">The “poor priests” core of Wycliffe’s followers were Oxford scholars who claimed their inspiration came from the 70 evangelists whom Jesus sent out to convert the world. </w:t>
      </w:r>
    </w:p>
    <w:p w:rsidR="00AF5386" w:rsidRPr="007E1143" w:rsidRDefault="00AF5386" w:rsidP="00AF5386">
      <w:pPr>
        <w:ind w:firstLine="720"/>
        <w:rPr>
          <w:b/>
        </w:rPr>
      </w:pPr>
      <w:r>
        <w:t xml:space="preserve">After a </w:t>
      </w:r>
      <w:r w:rsidRPr="007E1143">
        <w:t xml:space="preserve">stroke partially paralyzed </w:t>
      </w:r>
      <w:r>
        <w:t>Wycliffe</w:t>
      </w:r>
      <w:r w:rsidRPr="007E1143">
        <w:t xml:space="preserve"> in 1382</w:t>
      </w:r>
      <w:r>
        <w:t>,</w:t>
      </w:r>
      <w:r w:rsidRPr="007E1143">
        <w:t xml:space="preserve"> some of his other views were declared heretical.</w:t>
      </w:r>
      <w:r w:rsidRPr="007E1143">
        <w:rPr>
          <w:b/>
        </w:rPr>
        <w:t xml:space="preserve"> </w:t>
      </w:r>
      <w:r w:rsidRPr="007E1143">
        <w:t>He died two years later.</w:t>
      </w:r>
      <w:r w:rsidRPr="007E1143">
        <w:rPr>
          <w:b/>
        </w:rPr>
        <w:t xml:space="preserve"> </w:t>
      </w:r>
    </w:p>
    <w:p w:rsidR="00AF5386" w:rsidRPr="007E1143" w:rsidRDefault="00AF5386" w:rsidP="00AF5386">
      <w:pPr>
        <w:ind w:firstLine="720"/>
      </w:pPr>
      <w:r>
        <w:t>His followers—the Lollards—</w:t>
      </w:r>
      <w:r w:rsidRPr="007E1143">
        <w:t xml:space="preserve">encountered varying </w:t>
      </w:r>
      <w:r w:rsidR="00D966CF">
        <w:t>degrees</w:t>
      </w:r>
      <w:r w:rsidRPr="007E1143">
        <w:t xml:space="preserve"> of acceptance, but by 1400 were at constant risk of their lives. So they hid in deep forests, dells and mountains and trekked from town to town, receiving food and shelter from their congregations. Their preaching corralled converts all over England.</w:t>
      </w:r>
    </w:p>
    <w:p w:rsidR="00AF5386" w:rsidRPr="007E1143" w:rsidRDefault="00AF5386" w:rsidP="00AF5386">
      <w:pPr>
        <w:ind w:firstLine="720"/>
      </w:pPr>
      <w:r w:rsidRPr="007E1143">
        <w:t xml:space="preserve">In 1413, however, the execution of a British lord sympathetic to their cause so frightened </w:t>
      </w:r>
      <w:r>
        <w:t xml:space="preserve">the Lollards’ </w:t>
      </w:r>
      <w:r w:rsidRPr="007E1143">
        <w:t xml:space="preserve">upper class supporters that they deserted the cause. Deprived of their protection, the Lollards had to go even deeper into hiding. </w:t>
      </w:r>
    </w:p>
    <w:p w:rsidR="00AF5386" w:rsidRPr="007E1143" w:rsidRDefault="00AF5386" w:rsidP="00AF5386">
      <w:pPr>
        <w:pStyle w:val="Heading2"/>
      </w:pPr>
      <w:r w:rsidRPr="007E1143">
        <w:t>The ‘Morning Star’ of the Reformation</w:t>
      </w:r>
    </w:p>
    <w:p w:rsidR="00AF5386" w:rsidRDefault="00AF5386" w:rsidP="005956F0">
      <w:pPr>
        <w:ind w:firstLine="720"/>
      </w:pPr>
      <w:r w:rsidRPr="007E1143">
        <w:t>In 1428 the Pope ordered Wycliffe’s remains disinterred and burned on a bridge over the river Swift, an Avon tributary, and his ashes cast into the stream.</w:t>
      </w:r>
    </w:p>
    <w:p w:rsidR="00AF5386" w:rsidRPr="007E1143" w:rsidRDefault="00AF5386" w:rsidP="00AF5386">
      <w:pPr>
        <w:ind w:firstLine="720"/>
      </w:pPr>
      <w:r>
        <w:t>Hence</w:t>
      </w:r>
      <w:r w:rsidRPr="007E1143">
        <w:t>, the prophecy:</w:t>
      </w:r>
    </w:p>
    <w:p w:rsidR="00AF5386" w:rsidRPr="00386108" w:rsidRDefault="00AF5386" w:rsidP="00AF5386">
      <w:pPr>
        <w:ind w:left="720" w:firstLine="720"/>
        <w:rPr>
          <w:i/>
        </w:rPr>
      </w:pPr>
      <w:r w:rsidRPr="00386108">
        <w:rPr>
          <w:i/>
        </w:rPr>
        <w:t>The Avon to the Severn runs,</w:t>
      </w:r>
    </w:p>
    <w:p w:rsidR="00AF5386" w:rsidRPr="00386108" w:rsidRDefault="00AF5386" w:rsidP="00AF5386">
      <w:pPr>
        <w:ind w:left="720" w:firstLine="720"/>
        <w:rPr>
          <w:i/>
        </w:rPr>
      </w:pPr>
      <w:r w:rsidRPr="00386108">
        <w:rPr>
          <w:i/>
        </w:rPr>
        <w:t>The Severn to the sea.</w:t>
      </w:r>
    </w:p>
    <w:p w:rsidR="00AF5386" w:rsidRPr="00386108" w:rsidRDefault="00AF5386" w:rsidP="00AF5386">
      <w:pPr>
        <w:ind w:left="720" w:firstLine="720"/>
        <w:rPr>
          <w:i/>
        </w:rPr>
      </w:pPr>
      <w:r w:rsidRPr="00386108">
        <w:rPr>
          <w:i/>
        </w:rPr>
        <w:t>And Wycliffe’s dust shall spread abroad</w:t>
      </w:r>
    </w:p>
    <w:p w:rsidR="00AF5386" w:rsidRPr="00296F8E" w:rsidRDefault="00AF5386" w:rsidP="00296F8E">
      <w:pPr>
        <w:ind w:left="720" w:firstLine="720"/>
        <w:rPr>
          <w:i/>
        </w:rPr>
      </w:pPr>
      <w:r w:rsidRPr="00386108">
        <w:rPr>
          <w:i/>
        </w:rPr>
        <w:t>Wide as the waters be.</w:t>
      </w:r>
    </w:p>
    <w:p w:rsidR="00AF5386" w:rsidRPr="007E1143" w:rsidRDefault="00AF5386" w:rsidP="00AF5386">
      <w:pPr>
        <w:ind w:firstLine="720"/>
      </w:pPr>
      <w:r w:rsidRPr="007E1143">
        <w:t>True to the prophecy, Wycliffe’s impact survived his demise.</w:t>
      </w:r>
      <w:r>
        <w:t xml:space="preserve"> T</w:t>
      </w:r>
      <w:r w:rsidRPr="007E1143">
        <w:t>he moving force behind the firs</w:t>
      </w:r>
      <w:r>
        <w:t xml:space="preserve">t translation of the Bible into </w:t>
      </w:r>
      <w:r w:rsidRPr="007E1143">
        <w:t>English</w:t>
      </w:r>
      <w:r>
        <w:t>, he be</w:t>
      </w:r>
      <w:r w:rsidRPr="007E1143">
        <w:t xml:space="preserve">came the “Morning Star” of the Reformation. </w:t>
      </w:r>
    </w:p>
    <w:p w:rsidR="00296F8E" w:rsidRDefault="00AF5386" w:rsidP="00296F8E">
      <w:pPr>
        <w:ind w:firstLine="720"/>
      </w:pPr>
      <w:r>
        <w:t>Martyrs' blood</w:t>
      </w:r>
      <w:r w:rsidRPr="007E1143">
        <w:t xml:space="preserve"> christened newer translations because the Church feared that:</w:t>
      </w:r>
    </w:p>
    <w:p w:rsidR="00296F8E" w:rsidRDefault="00AF5386" w:rsidP="00296F8E">
      <w:pPr>
        <w:pStyle w:val="ListParagraph"/>
        <w:numPr>
          <w:ilvl w:val="0"/>
          <w:numId w:val="44"/>
        </w:numPr>
      </w:pPr>
      <w:r w:rsidRPr="007E1143">
        <w:t>People who could read the Bible in their own tongue would recognize the contradictions between what God's Word sa</w:t>
      </w:r>
      <w:r>
        <w:t>id and what the priests taught.</w:t>
      </w:r>
    </w:p>
    <w:p w:rsidR="00296F8E" w:rsidRDefault="00AF5386" w:rsidP="00296F8E">
      <w:pPr>
        <w:pStyle w:val="ListParagraph"/>
        <w:numPr>
          <w:ilvl w:val="0"/>
          <w:numId w:val="44"/>
        </w:numPr>
      </w:pPr>
      <w:r w:rsidRPr="007E1143">
        <w:t xml:space="preserve">The Church’s income and power would crumble. </w:t>
      </w:r>
    </w:p>
    <w:p w:rsidR="00296F8E" w:rsidRDefault="00AF5386" w:rsidP="00296F8E">
      <w:pPr>
        <w:pStyle w:val="ListParagraph"/>
        <w:numPr>
          <w:ilvl w:val="0"/>
          <w:numId w:val="44"/>
        </w:numPr>
      </w:pPr>
      <w:r w:rsidRPr="007E1143">
        <w:t xml:space="preserve">No longer would the Church be able to sell indulgences (the forgiveness of sins) or sell the release of loved ones from a church-manufactured "Purgatory." </w:t>
      </w:r>
    </w:p>
    <w:p w:rsidR="00AF5386" w:rsidRPr="007E1143" w:rsidRDefault="00AF5386" w:rsidP="00296F8E">
      <w:pPr>
        <w:pStyle w:val="ListParagraph"/>
        <w:numPr>
          <w:ilvl w:val="0"/>
          <w:numId w:val="44"/>
        </w:numPr>
      </w:pPr>
      <w:r w:rsidRPr="007E1143">
        <w:t xml:space="preserve">Salvation through faith, not works or donations, would be understood. </w:t>
      </w:r>
    </w:p>
    <w:p w:rsidR="00AF5386" w:rsidRDefault="00AF5386" w:rsidP="00AF5386">
      <w:pPr>
        <w:pStyle w:val="Heading2"/>
      </w:pPr>
      <w:r>
        <w:t xml:space="preserve">William Caxton—merchant, </w:t>
      </w:r>
      <w:r w:rsidRPr="00EF1170">
        <w:t>then printer</w:t>
      </w:r>
    </w:p>
    <w:p w:rsidR="00AF5386" w:rsidRDefault="00AF5386" w:rsidP="00AF5386">
      <w:pPr>
        <w:ind w:firstLine="720"/>
      </w:pPr>
      <w:r w:rsidRPr="007E1143">
        <w:t xml:space="preserve">William Caxton </w:t>
      </w:r>
      <w:r>
        <w:t>(1422? –1492?) was m</w:t>
      </w:r>
      <w:r w:rsidRPr="007E1143">
        <w:t>erchant, diplomat,</w:t>
      </w:r>
      <w:r>
        <w:t xml:space="preserve"> translator, writer and printer successively—</w:t>
      </w:r>
      <w:r w:rsidRPr="007E1143">
        <w:t>and successfully</w:t>
      </w:r>
      <w:r w:rsidR="00DD4187">
        <w:t xml:space="preserve"> </w:t>
      </w:r>
      <w:r w:rsidRPr="007E1143">
        <w:t>in each case</w:t>
      </w:r>
      <w:r>
        <w:t>.  That striking resume fails to reveal the man’s historic importance.</w:t>
      </w:r>
    </w:p>
    <w:p w:rsidR="00AF5386" w:rsidRPr="007E1143" w:rsidRDefault="00AF5386" w:rsidP="00AF5386">
      <w:pPr>
        <w:ind w:firstLine="720"/>
      </w:pPr>
      <w:r>
        <w:t>Caxton ma</w:t>
      </w:r>
      <w:r w:rsidRPr="007E1143">
        <w:t>y have done more than anyone except p</w:t>
      </w:r>
      <w:r>
        <w:t xml:space="preserve">erhaps Shakespeare to shape the </w:t>
      </w:r>
      <w:r w:rsidRPr="007E1143">
        <w:t xml:space="preserve">English language into the powerful Information Technology </w:t>
      </w:r>
      <w:r>
        <w:t>it’s become</w:t>
      </w:r>
      <w:r w:rsidRPr="00E4703F">
        <w:t xml:space="preserve"> today</w:t>
      </w:r>
      <w:r>
        <w:t>.</w:t>
      </w:r>
    </w:p>
    <w:p w:rsidR="00AF5386" w:rsidRPr="007E1143" w:rsidRDefault="00AF5386" w:rsidP="00AF5386">
      <w:pPr>
        <w:ind w:firstLine="720"/>
      </w:pPr>
      <w:r w:rsidRPr="007E1143">
        <w:t xml:space="preserve">Apprenticed in his teens to a wealthy London cloth merchant, Caxton quickly mastered the trade. Fluent in French and Latin as well as his native English </w:t>
      </w:r>
      <w:r>
        <w:t xml:space="preserve">while still in his </w:t>
      </w:r>
      <w:r w:rsidRPr="007E1143">
        <w:t>early 20s, he moved across the Channel to start his own business in Belgium.</w:t>
      </w:r>
    </w:p>
    <w:p w:rsidR="00AF5386" w:rsidRPr="007E1143" w:rsidRDefault="00AF5386" w:rsidP="00AF5386">
      <w:pPr>
        <w:ind w:firstLine="720"/>
      </w:pPr>
      <w:r w:rsidRPr="007E1143">
        <w:t xml:space="preserve">In his thirties when Gutenberg printed his 42-line Bible, Caxton had already prospered trading in the famous Bruges wool market and </w:t>
      </w:r>
      <w:r w:rsidR="00D966CF">
        <w:t xml:space="preserve">had </w:t>
      </w:r>
      <w:r w:rsidRPr="007E1143">
        <w:t>been involved in a number of diplomatic missions for England’s King Edward IV.</w:t>
      </w:r>
    </w:p>
    <w:p w:rsidR="00AF5386" w:rsidRDefault="00AF5386" w:rsidP="00AF5386">
      <w:pPr>
        <w:ind w:firstLine="720"/>
      </w:pPr>
      <w:r w:rsidRPr="007E1143">
        <w:t xml:space="preserve"> In his mid-forties he left the wool market to enter the household of Margaret of York—the king’s sister </w:t>
      </w:r>
      <w:r>
        <w:t>and</w:t>
      </w:r>
      <w:r w:rsidRPr="007E1143">
        <w:t xml:space="preserve"> the duchess of Burgundy. </w:t>
      </w:r>
      <w:r>
        <w:t xml:space="preserve"> </w:t>
      </w:r>
      <w:r w:rsidRPr="007E1143">
        <w:t xml:space="preserve">With her as his patron, Caxton translated his own copy of </w:t>
      </w:r>
      <w:r w:rsidRPr="007E1143">
        <w:rPr>
          <w:i/>
        </w:rPr>
        <w:t>The Recuyell of the Historyes of Troy</w:t>
      </w:r>
      <w:r>
        <w:rPr>
          <w:i/>
        </w:rPr>
        <w:t xml:space="preserve"> </w:t>
      </w:r>
      <w:r>
        <w:t>from</w:t>
      </w:r>
      <w:r w:rsidRPr="007E1143">
        <w:t xml:space="preserve"> French </w:t>
      </w:r>
      <w:r>
        <w:t>into English.</w:t>
      </w:r>
      <w:r w:rsidRPr="007E1143">
        <w:t xml:space="preserve"> The book in manuscript was much sought after</w:t>
      </w:r>
      <w:r>
        <w:t xml:space="preserve"> in England</w:t>
      </w:r>
      <w:r w:rsidRPr="007E1143">
        <w:t xml:space="preserve">, but the labor of copying was too heavy and too slow to meet the demand.  </w:t>
      </w:r>
    </w:p>
    <w:p w:rsidR="00AF5386" w:rsidRPr="004563FF" w:rsidRDefault="00AF5386" w:rsidP="00AF5386">
      <w:pPr>
        <w:pStyle w:val="Heading2"/>
      </w:pPr>
      <w:r w:rsidRPr="004563FF">
        <w:t>Opens England’s first print shop</w:t>
      </w:r>
    </w:p>
    <w:p w:rsidR="00AF5386" w:rsidRDefault="00AF5386" w:rsidP="00AF5386">
      <w:pPr>
        <w:ind w:firstLine="720"/>
      </w:pPr>
      <w:r w:rsidRPr="007E1143">
        <w:t xml:space="preserve">So Caxton, now </w:t>
      </w:r>
      <w:r>
        <w:t>50 and wealthy, went to Cologne. There he</w:t>
      </w:r>
      <w:r w:rsidRPr="007E1143">
        <w:t xml:space="preserve"> paid to have a printer te</w:t>
      </w:r>
      <w:r>
        <w:t xml:space="preserve">ach him the secrets of </w:t>
      </w:r>
      <w:r w:rsidRPr="00E4703F">
        <w:t>printing</w:t>
      </w:r>
      <w:r w:rsidRPr="0039475B">
        <w:t xml:space="preserve"> and in</w:t>
      </w:r>
      <w:r w:rsidRPr="007E1143">
        <w:t xml:space="preserve"> 1474 published the history of Troy</w:t>
      </w:r>
      <w:r>
        <w:t xml:space="preserve"> that</w:t>
      </w:r>
      <w:r w:rsidRPr="007E1143">
        <w:t xml:space="preserve"> he had translated earlier. The first book to be printed in the English language, its reception was so flattering that he returned to England to set up his own printing shop </w:t>
      </w:r>
      <w:r>
        <w:t xml:space="preserve">in 1476 </w:t>
      </w:r>
      <w:r w:rsidRPr="007E1143">
        <w:t>and devoted his remaining years to literature</w:t>
      </w:r>
      <w:r>
        <w:t xml:space="preserve"> and printing. </w:t>
      </w:r>
    </w:p>
    <w:p w:rsidR="00AF5386" w:rsidRDefault="00AF5386" w:rsidP="00AF5386">
      <w:pPr>
        <w:ind w:firstLine="720"/>
      </w:pPr>
      <w:r>
        <w:t>His Westminster P</w:t>
      </w:r>
      <w:r w:rsidRPr="007E1143">
        <w:t>ress produced</w:t>
      </w:r>
      <w:r>
        <w:t xml:space="preserve"> </w:t>
      </w:r>
      <w:r w:rsidRPr="00E4703F">
        <w:t>England’s</w:t>
      </w:r>
      <w:r w:rsidRPr="007E1143">
        <w:t xml:space="preserve"> first known piece of printing—a Letter of Indulgence. A total of 96 </w:t>
      </w:r>
      <w:r>
        <w:t xml:space="preserve">carefully crafted and meticulously edited </w:t>
      </w:r>
      <w:r w:rsidRPr="007E1143">
        <w:t>books came off Caxton’s press</w:t>
      </w:r>
      <w:r>
        <w:t>. They included</w:t>
      </w:r>
      <w:r w:rsidRPr="007E1143">
        <w:t xml:space="preserve"> Chaucer</w:t>
      </w:r>
      <w:r>
        <w:t xml:space="preserve">’s </w:t>
      </w:r>
      <w:r w:rsidRPr="00F766DF">
        <w:rPr>
          <w:i/>
        </w:rPr>
        <w:t>Canterbury Tales</w:t>
      </w:r>
      <w:r w:rsidRPr="007E1143">
        <w:t xml:space="preserve"> and Sir Thomas Mallory's </w:t>
      </w:r>
      <w:r w:rsidRPr="007E1143">
        <w:rPr>
          <w:i/>
        </w:rPr>
        <w:t>Morte</w:t>
      </w:r>
      <w:r>
        <w:rPr>
          <w:i/>
        </w:rPr>
        <w:t xml:space="preserve"> de Arthur.</w:t>
      </w:r>
      <w:r w:rsidRPr="007E1143">
        <w:rPr>
          <w:i/>
        </w:rPr>
        <w:t xml:space="preserve"> </w:t>
      </w:r>
    </w:p>
    <w:p w:rsidR="00AF5386" w:rsidRPr="007E1143" w:rsidRDefault="00AF5386" w:rsidP="00AF5386">
      <w:pPr>
        <w:ind w:firstLine="720"/>
      </w:pPr>
      <w:r w:rsidRPr="007E1143">
        <w:t>The first “creative publisher,” Caxton is credited by one biographer with having rewritten—and in so doing, greatly improved—the narratives that had come to him from the Mallory</w:t>
      </w:r>
      <w:r>
        <w:t>’s pen</w:t>
      </w:r>
      <w:r w:rsidRPr="007E1143">
        <w:t xml:space="preserve">. </w:t>
      </w:r>
    </w:p>
    <w:p w:rsidR="00AF5386" w:rsidRDefault="00AF5386" w:rsidP="00AF5386">
      <w:pPr>
        <w:ind w:firstLine="720"/>
      </w:pPr>
      <w:r w:rsidRPr="006E44FD">
        <w:t xml:space="preserve">Caxton’s </w:t>
      </w:r>
      <w:r w:rsidRPr="006E44FD">
        <w:rPr>
          <w:i/>
        </w:rPr>
        <w:t>The Chronicles of England</w:t>
      </w:r>
      <w:r w:rsidRPr="006E44FD">
        <w:t>, the first English history ever printed, generated “the germs of that opinion which . . . made Henry V the national hero and the struggle of Lancaster and York the theme of a national cycle of tragedies,”</w:t>
      </w:r>
      <w:r>
        <w:t xml:space="preserve"> </w:t>
      </w:r>
      <w:r w:rsidRPr="006E44FD">
        <w:t>according to noted British scholar C.L. Kingsford</w:t>
      </w:r>
      <w:r>
        <w:t>.</w:t>
      </w:r>
    </w:p>
    <w:p w:rsidR="00AF5386" w:rsidRPr="007E1143" w:rsidRDefault="00AF5386" w:rsidP="00AF5386">
      <w:pPr>
        <w:pStyle w:val="Heading2"/>
      </w:pPr>
      <w:r>
        <w:t>Caxton blended many dialects into English</w:t>
      </w:r>
    </w:p>
    <w:p w:rsidR="00AF5386" w:rsidRPr="007E1143" w:rsidRDefault="00AF5386" w:rsidP="00AF5386">
      <w:pPr>
        <w:ind w:firstLine="720"/>
      </w:pPr>
      <w:r>
        <w:t>Caxton’s</w:t>
      </w:r>
      <w:r w:rsidRPr="007E1143">
        <w:t xml:space="preserve"> work as writer and translator merged a wide variety of British dialects, grammars and spellings into a single literary language—still flexible, but widely recognized as English throughout the Western world.</w:t>
      </w:r>
    </w:p>
    <w:p w:rsidR="00AF5386" w:rsidRPr="007E1143" w:rsidRDefault="00AF5386" w:rsidP="00AF5386">
      <w:pPr>
        <w:ind w:firstLine="720"/>
      </w:pPr>
      <w:r w:rsidRPr="007E1143">
        <w:t>Before Caxton, English had been in flux for centuries</w:t>
      </w:r>
      <w:r w:rsidR="00A66D7B">
        <w:t>, but h</w:t>
      </w:r>
      <w:r w:rsidRPr="007E1143">
        <w:t>e and his fe</w:t>
      </w:r>
      <w:r w:rsidR="00A66D7B">
        <w:t>llow pioneer British printers</w:t>
      </w:r>
      <w:r w:rsidRPr="007E1143">
        <w:t xml:space="preserve"> stabilized the island’s language</w:t>
      </w:r>
      <w:r w:rsidR="00A66D7B">
        <w:t>. B</w:t>
      </w:r>
      <w:r w:rsidRPr="007E1143">
        <w:t xml:space="preserve">y the </w:t>
      </w:r>
      <w:r>
        <w:t xml:space="preserve">end of </w:t>
      </w:r>
      <w:r w:rsidRPr="007E1143">
        <w:t>sixteenth century it had evolved into modern English.</w:t>
      </w:r>
    </w:p>
    <w:p w:rsidR="00AF5386" w:rsidRDefault="00AF5386" w:rsidP="00AF5386">
      <w:pPr>
        <w:ind w:firstLine="720"/>
      </w:pPr>
      <w:r w:rsidRPr="007E1143">
        <w:t xml:space="preserve"> Caxton died in Westminster</w:t>
      </w:r>
      <w:r>
        <w:t xml:space="preserve"> </w:t>
      </w:r>
      <w:r w:rsidRPr="004C1893">
        <w:t>in 1492</w:t>
      </w:r>
      <w:r>
        <w:rPr>
          <w:b/>
        </w:rPr>
        <w:t>,</w:t>
      </w:r>
      <w:r w:rsidRPr="007E1143">
        <w:t xml:space="preserve"> the same year Columbus made his first voyage to America. Leading scholars have seen fit to credit Caxton with </w:t>
      </w:r>
      <w:r>
        <w:t>the title of</w:t>
      </w:r>
      <w:r w:rsidRPr="007E1143">
        <w:t xml:space="preserve">  "the </w:t>
      </w:r>
      <w:r>
        <w:t>father of English literature.”</w:t>
      </w:r>
      <w:r w:rsidR="00A66D7B">
        <w:rPr>
          <w:rStyle w:val="FootnoteReference"/>
        </w:rPr>
        <w:footnoteReference w:id="11"/>
      </w:r>
    </w:p>
    <w:p w:rsidR="00AF5386" w:rsidRPr="00E30EF3" w:rsidRDefault="00AF5386" w:rsidP="00AF5386">
      <w:pPr>
        <w:pStyle w:val="Heading2"/>
      </w:pPr>
      <w:r>
        <w:t>William Tyndale answers</w:t>
      </w:r>
      <w:r w:rsidRPr="00E30EF3">
        <w:t xml:space="preserve"> need for new Bible</w:t>
      </w:r>
    </w:p>
    <w:p w:rsidR="00AF5386" w:rsidRPr="007E1143" w:rsidRDefault="00AF5386" w:rsidP="00AF5386">
      <w:pPr>
        <w:ind w:firstLine="720"/>
      </w:pPr>
      <w:r>
        <w:t>By</w:t>
      </w:r>
      <w:r w:rsidRPr="007E1143">
        <w:t xml:space="preserve"> the mid-1500s</w:t>
      </w:r>
      <w:r>
        <w:t xml:space="preserve"> Wycliffe's English had </w:t>
      </w:r>
      <w:r w:rsidRPr="004C1893">
        <w:t>bec</w:t>
      </w:r>
      <w:r>
        <w:t>o</w:t>
      </w:r>
      <w:r w:rsidRPr="004C1893">
        <w:t>me</w:t>
      </w:r>
      <w:r w:rsidRPr="007E1143">
        <w:t xml:space="preserve"> </w:t>
      </w:r>
      <w:r>
        <w:t xml:space="preserve">so </w:t>
      </w:r>
      <w:r w:rsidRPr="007E1143">
        <w:t>outmoded</w:t>
      </w:r>
      <w:r w:rsidR="00A66D7B">
        <w:t>—</w:t>
      </w:r>
      <w:r w:rsidRPr="007E1143">
        <w:t xml:space="preserve"> in the England of the Renaissance</w:t>
      </w:r>
      <w:r>
        <w:t>—certainly Caxton’s doings to some degree—</w:t>
      </w:r>
      <w:r w:rsidRPr="007E1143">
        <w:t>that a need arose for a new Bible easy for everyone to read.</w:t>
      </w:r>
    </w:p>
    <w:p w:rsidR="00AF5386" w:rsidRPr="0074673A" w:rsidRDefault="00AF5386" w:rsidP="00AF5386">
      <w:pPr>
        <w:ind w:firstLine="720"/>
        <w:rPr>
          <w:b/>
        </w:rPr>
      </w:pPr>
      <w:r w:rsidRPr="007E1143">
        <w:t>William Tyndale was the first man to print the New Testament in English.</w:t>
      </w:r>
      <w:r>
        <w:t xml:space="preserve"> </w:t>
      </w:r>
      <w:r w:rsidRPr="007E1143">
        <w:t>A sixtee</w:t>
      </w:r>
      <w:r>
        <w:t xml:space="preserve">nth century Protestant reformer, he was </w:t>
      </w:r>
      <w:r w:rsidRPr="007E1143">
        <w:t>so fluent in eight languages that any one of them might have</w:t>
      </w:r>
      <w:r>
        <w:t xml:space="preserve"> been his native tongue,</w:t>
      </w:r>
    </w:p>
    <w:p w:rsidR="00AF5386" w:rsidRPr="007E1143" w:rsidRDefault="00AF5386" w:rsidP="00AF5386">
      <w:pPr>
        <w:ind w:firstLine="720"/>
      </w:pPr>
      <w:r w:rsidRPr="007E1143">
        <w:t xml:space="preserve">Many of the phrases Tyndale coined </w:t>
      </w:r>
      <w:r>
        <w:t>remain part of</w:t>
      </w:r>
      <w:r w:rsidRPr="007E1143">
        <w:t xml:space="preserve"> our language today, and he’s more frequently labeled “Architect of the English Language” than is William Shakespeare. </w:t>
      </w:r>
    </w:p>
    <w:p w:rsidR="00AF5386" w:rsidRPr="007E1143" w:rsidRDefault="00AF5386" w:rsidP="00AF5386">
      <w:pPr>
        <w:ind w:firstLine="720"/>
      </w:pPr>
      <w:r w:rsidRPr="007E1143">
        <w:t>Tyndale preached and studied in London for some time before leaving Englan</w:t>
      </w:r>
      <w:r>
        <w:t xml:space="preserve">d under a pseudonym. After his </w:t>
      </w:r>
      <w:r w:rsidRPr="007E1143">
        <w:t xml:space="preserve">New Testament translation was printed </w:t>
      </w:r>
      <w:r>
        <w:t xml:space="preserve">in 1525 </w:t>
      </w:r>
      <w:r w:rsidRPr="007E1143">
        <w:t>in Worms and Antwerp</w:t>
      </w:r>
      <w:r>
        <w:rPr>
          <w:b/>
        </w:rPr>
        <w:t xml:space="preserve">, </w:t>
      </w:r>
      <w:r>
        <w:t>c</w:t>
      </w:r>
      <w:r w:rsidRPr="007E1143">
        <w:t xml:space="preserve">opies </w:t>
      </w:r>
      <w:r>
        <w:t xml:space="preserve">of it </w:t>
      </w:r>
      <w:r w:rsidRPr="007E1143">
        <w:t xml:space="preserve">were smuggled into England and Scotland, but the book was condemned </w:t>
      </w:r>
      <w:r>
        <w:t>the next year</w:t>
      </w:r>
      <w:r w:rsidRPr="007E1143">
        <w:t xml:space="preserve">. </w:t>
      </w:r>
    </w:p>
    <w:p w:rsidR="00AF5386" w:rsidRPr="007E1143" w:rsidRDefault="00AF5386" w:rsidP="00AF5386">
      <w:pPr>
        <w:pStyle w:val="Heading2"/>
      </w:pPr>
      <w:r>
        <w:t>‘Oh Lord. open the King’s eyes’</w:t>
      </w:r>
    </w:p>
    <w:p w:rsidR="00AF5386" w:rsidRPr="007E1143" w:rsidRDefault="00AF5386" w:rsidP="00AF5386">
      <w:pPr>
        <w:ind w:firstLine="720"/>
      </w:pPr>
      <w:r w:rsidRPr="007E1143">
        <w:t>Its publication led Cardinal Wolsey to condemn Tyndale as a heretic and demand his arrest, so Tyndale went into hiding to revise his New Testament.</w:t>
      </w:r>
    </w:p>
    <w:p w:rsidR="00AF5386" w:rsidRPr="007E1143" w:rsidRDefault="00AF5386" w:rsidP="00AF5386">
      <w:pPr>
        <w:ind w:firstLine="720"/>
      </w:pPr>
      <w:r w:rsidRPr="007E1143">
        <w:t xml:space="preserve">Freedom-loving Englishmen drew courage from Tyndale's flight and took delivery of his Bibles hidden in bales of cotton and sacks of flour. </w:t>
      </w:r>
      <w:r>
        <w:t>The</w:t>
      </w:r>
      <w:r w:rsidRPr="007E1143">
        <w:t xml:space="preserve"> King’s men would buy up every copy available to burn them</w:t>
      </w:r>
      <w:r>
        <w:rPr>
          <w:b/>
        </w:rPr>
        <w:t xml:space="preserve">, </w:t>
      </w:r>
      <w:r>
        <w:t>but then</w:t>
      </w:r>
      <w:r>
        <w:rPr>
          <w:b/>
        </w:rPr>
        <w:t xml:space="preserve"> </w:t>
      </w:r>
      <w:r w:rsidRPr="007E1143">
        <w:t xml:space="preserve">Tyndale would use proceeds </w:t>
      </w:r>
      <w:r>
        <w:t xml:space="preserve">from </w:t>
      </w:r>
      <w:r w:rsidRPr="007E1143">
        <w:t xml:space="preserve">those </w:t>
      </w:r>
      <w:r>
        <w:t xml:space="preserve">royal purchases </w:t>
      </w:r>
      <w:r w:rsidRPr="007E1143">
        <w:t>to fund printings to replace them.</w:t>
      </w:r>
    </w:p>
    <w:p w:rsidR="00AF5386" w:rsidRPr="007E1143" w:rsidRDefault="00AF5386" w:rsidP="00AF5386">
      <w:pPr>
        <w:ind w:firstLine="720"/>
      </w:pPr>
      <w:r>
        <w:t>In the end</w:t>
      </w:r>
      <w:r w:rsidRPr="007E1143">
        <w:t xml:space="preserve"> —betrayed by an Englishman he had befriended</w:t>
      </w:r>
      <w:r>
        <w:t>—</w:t>
      </w:r>
      <w:r w:rsidRPr="007E1143">
        <w:t>Tyndale was caught</w:t>
      </w:r>
      <w:r>
        <w:t xml:space="preserve"> and then </w:t>
      </w:r>
      <w:r w:rsidRPr="007E1143">
        <w:t>incarcerated for 500 days before being strangled and burned at the stake in 1536.</w:t>
      </w:r>
    </w:p>
    <w:p w:rsidR="00AF5386" w:rsidRPr="007E1143" w:rsidRDefault="00AF5386" w:rsidP="00AF5386">
      <w:pPr>
        <w:ind w:firstLine="720"/>
      </w:pPr>
      <w:r w:rsidRPr="007E1143">
        <w:t>Tyndale’s last words were, "Oh Lord, open the King of England’s eyes</w:t>
      </w:r>
      <w:r>
        <w:t>.</w:t>
      </w:r>
      <w:r w:rsidRPr="007E1143">
        <w:t xml:space="preserve">" </w:t>
      </w:r>
    </w:p>
    <w:p w:rsidR="00AF5386" w:rsidRDefault="00AF5386" w:rsidP="00AF5386">
      <w:pPr>
        <w:ind w:firstLine="720"/>
      </w:pPr>
      <w:r w:rsidRPr="007E1143">
        <w:t>This prayer would be answered just three years after his martyrdom.</w:t>
      </w:r>
    </w:p>
    <w:p w:rsidR="00AF5386" w:rsidRPr="00BE31F0" w:rsidRDefault="00937EFE" w:rsidP="00AF5386">
      <w:pPr>
        <w:pStyle w:val="Heading2"/>
      </w:pPr>
      <w:r>
        <w:t>M</w:t>
      </w:r>
      <w:r w:rsidR="00AF5386" w:rsidRPr="00BE31F0">
        <w:t>istress</w:t>
      </w:r>
      <w:r w:rsidR="002942FF">
        <w:t>&gt;wife</w:t>
      </w:r>
      <w:r w:rsidR="00AF5386" w:rsidRPr="00BE31F0">
        <w:t xml:space="preserve"> introduced </w:t>
      </w:r>
      <w:r>
        <w:t>king</w:t>
      </w:r>
      <w:r w:rsidR="00AF5386" w:rsidRPr="00BE31F0">
        <w:t xml:space="preserve"> to Tyndale</w:t>
      </w:r>
    </w:p>
    <w:p w:rsidR="00AF5386" w:rsidRDefault="00AF5386" w:rsidP="00AF5386">
      <w:pPr>
        <w:ind w:firstLine="720"/>
      </w:pPr>
      <w:r w:rsidRPr="007E1143">
        <w:t>King Henry VIII (1</w:t>
      </w:r>
      <w:r>
        <w:t>491</w:t>
      </w:r>
      <w:r w:rsidRPr="007E1143">
        <w:t>-1547)</w:t>
      </w:r>
      <w:r>
        <w:t xml:space="preserve"> was a contemporary of Martin Luther (1483-1546). The king </w:t>
      </w:r>
      <w:r w:rsidRPr="007E1143">
        <w:t>requested that the Pope permit him to divorce his wife</w:t>
      </w:r>
      <w:r>
        <w:t>—who had failed to produce a male heir—</w:t>
      </w:r>
      <w:r w:rsidRPr="007E1143">
        <w:t xml:space="preserve">and </w:t>
      </w:r>
      <w:r>
        <w:t xml:space="preserve">let him </w:t>
      </w:r>
      <w:r w:rsidRPr="007E1143">
        <w:t xml:space="preserve">marry his mistress Anne </w:t>
      </w:r>
      <w:r w:rsidRPr="00C10E59">
        <w:t>Boleyn</w:t>
      </w:r>
      <w:r>
        <w:t xml:space="preserve">. </w:t>
      </w:r>
    </w:p>
    <w:p w:rsidR="00AF5386" w:rsidRPr="007E1143" w:rsidRDefault="00AF5386" w:rsidP="00AF5386">
      <w:pPr>
        <w:ind w:firstLine="720"/>
      </w:pPr>
      <w:r>
        <w:t>Anne</w:t>
      </w:r>
      <w:r w:rsidRPr="007E1143">
        <w:t xml:space="preserve"> had strong opinions about reli</w:t>
      </w:r>
      <w:r>
        <w:t xml:space="preserve">gion. She </w:t>
      </w:r>
      <w:r w:rsidRPr="007E1143">
        <w:t xml:space="preserve">introduced </w:t>
      </w:r>
      <w:r>
        <w:t>the king</w:t>
      </w:r>
      <w:r w:rsidRPr="007E1143">
        <w:t xml:space="preserve"> to the books of Protestant writers such as William Tyndale and tried to persuade him to let bibles be published in English.</w:t>
      </w:r>
    </w:p>
    <w:p w:rsidR="00C00987" w:rsidRDefault="00AF5386" w:rsidP="00C00987">
      <w:pPr>
        <w:ind w:firstLine="720"/>
      </w:pPr>
      <w:r>
        <w:t>When the</w:t>
      </w:r>
      <w:r w:rsidRPr="007E1143">
        <w:t xml:space="preserve"> Pope refused to sanction this marriage</w:t>
      </w:r>
      <w:r>
        <w:t>, King Henry:</w:t>
      </w:r>
    </w:p>
    <w:p w:rsidR="00C00987" w:rsidRDefault="00AF5386" w:rsidP="00C00987">
      <w:pPr>
        <w:pStyle w:val="ListParagraph"/>
        <w:numPr>
          <w:ilvl w:val="0"/>
          <w:numId w:val="45"/>
        </w:numPr>
      </w:pPr>
      <w:r>
        <w:t>Married</w:t>
      </w:r>
      <w:r w:rsidRPr="007E1143">
        <w:t xml:space="preserve"> his mistress anyway,</w:t>
      </w:r>
    </w:p>
    <w:p w:rsidR="00C00987" w:rsidRDefault="00AF5386" w:rsidP="00C00987">
      <w:pPr>
        <w:pStyle w:val="ListParagraph"/>
        <w:numPr>
          <w:ilvl w:val="0"/>
          <w:numId w:val="45"/>
        </w:numPr>
      </w:pPr>
      <w:r>
        <w:t>Denounced</w:t>
      </w:r>
      <w:r w:rsidRPr="003971AF">
        <w:t xml:space="preserve"> Roman Catholicism</w:t>
      </w:r>
      <w:r>
        <w:t xml:space="preserve"> and took</w:t>
      </w:r>
      <w:r w:rsidRPr="00BF4E99">
        <w:t xml:space="preserve"> England out from under</w:t>
      </w:r>
      <w:r>
        <w:t xml:space="preserve"> </w:t>
      </w:r>
      <w:r w:rsidRPr="00BF4E99">
        <w:t>Rome’s</w:t>
      </w:r>
      <w:r w:rsidRPr="007E1143">
        <w:t xml:space="preserve"> religious control, and</w:t>
      </w:r>
    </w:p>
    <w:p w:rsidR="00AF5386" w:rsidRDefault="00AF5386" w:rsidP="00C00987">
      <w:pPr>
        <w:pStyle w:val="ListParagraph"/>
        <w:numPr>
          <w:ilvl w:val="0"/>
          <w:numId w:val="45"/>
        </w:numPr>
      </w:pPr>
      <w:r>
        <w:t>Declared</w:t>
      </w:r>
      <w:r w:rsidRPr="007E1143">
        <w:t xml:space="preserve"> himself reigning head of State and the head of a new church</w:t>
      </w:r>
      <w:r>
        <w:t>. (</w:t>
      </w:r>
      <w:r w:rsidRPr="007E1143">
        <w:t>Neither Roman Catholic nor truly Protestant, it became known as the Anglican Church or the Church of England.</w:t>
      </w:r>
      <w:r>
        <w:t>)</w:t>
      </w:r>
      <w:r w:rsidRPr="007E1143">
        <w:t xml:space="preserve"> </w:t>
      </w:r>
    </w:p>
    <w:p w:rsidR="00AF5386" w:rsidRPr="007E1143" w:rsidRDefault="00AF5386" w:rsidP="00AF5386">
      <w:pPr>
        <w:ind w:left="720" w:firstLine="720"/>
      </w:pPr>
    </w:p>
    <w:p w:rsidR="00A50D2D" w:rsidRDefault="00AF5386" w:rsidP="00AF5386">
      <w:pPr>
        <w:ind w:firstLine="720"/>
      </w:pPr>
      <w:r>
        <w:t xml:space="preserve"> </w:t>
      </w:r>
      <w:r w:rsidRPr="007E1143">
        <w:t xml:space="preserve">King Henry’s s first act as “Pope”  </w:t>
      </w:r>
      <w:r>
        <w:t xml:space="preserve">was to order and then fund </w:t>
      </w:r>
      <w:r w:rsidRPr="007E1143">
        <w:t>the first printed English Bible authorized for public use.</w:t>
      </w:r>
      <w:r>
        <w:t xml:space="preserve"> </w:t>
      </w:r>
      <w:r w:rsidR="00A50D2D">
        <w:t>(J</w:t>
      </w:r>
      <w:r w:rsidR="00A50D2D" w:rsidRPr="007E1143">
        <w:t>ust for spite or at his new queen’s</w:t>
      </w:r>
      <w:r w:rsidR="00A50D2D">
        <w:t xml:space="preserve"> *** </w:t>
      </w:r>
      <w:r w:rsidR="00A50D2D" w:rsidRPr="007E1143">
        <w:t>urging?)</w:t>
      </w:r>
    </w:p>
    <w:p w:rsidR="00AF5386" w:rsidRDefault="00AF5386" w:rsidP="00AF5386">
      <w:pPr>
        <w:ind w:firstLine="720"/>
      </w:pPr>
      <w:r w:rsidRPr="007E1143">
        <w:t xml:space="preserve">Over 14 inches tall it became known as the “Great Bible” and was distributed to every church and chained to their pulpits. In addition, the new Anglican Church </w:t>
      </w:r>
      <w:r>
        <w:t>assigned</w:t>
      </w:r>
      <w:r w:rsidRPr="007E1143">
        <w:t xml:space="preserve"> readers </w:t>
      </w:r>
      <w:r w:rsidR="00A50D2D">
        <w:t>to read the Word of God</w:t>
      </w:r>
      <w:r>
        <w:t xml:space="preserve"> to </w:t>
      </w:r>
      <w:r w:rsidRPr="007E1143">
        <w:t xml:space="preserve">the illiterate </w:t>
      </w:r>
      <w:r>
        <w:t xml:space="preserve">so they might </w:t>
      </w:r>
      <w:r w:rsidRPr="007E1143">
        <w:t>hear</w:t>
      </w:r>
      <w:r>
        <w:t xml:space="preserve"> the scriptures </w:t>
      </w:r>
      <w:r w:rsidRPr="007E1143">
        <w:t>in plain English.</w:t>
      </w:r>
    </w:p>
    <w:p w:rsidR="00AF5386" w:rsidRPr="00AA71D0" w:rsidRDefault="00AF5386" w:rsidP="00AF5386">
      <w:pPr>
        <w:ind w:firstLine="720"/>
        <w:jc w:val="right"/>
        <w:rPr>
          <w:i/>
          <w:sz w:val="20"/>
        </w:rPr>
      </w:pPr>
      <w:r>
        <w:rPr>
          <w:i/>
          <w:sz w:val="20"/>
        </w:rPr>
        <w:t xml:space="preserve"> *** </w:t>
      </w:r>
      <w:r w:rsidRPr="00AA71D0">
        <w:rPr>
          <w:i/>
          <w:sz w:val="20"/>
        </w:rPr>
        <w:t>Queen Anne Boleyn's personal copy of Tyndale’s 1534</w:t>
      </w:r>
    </w:p>
    <w:p w:rsidR="00AF5386" w:rsidRPr="00AA71D0" w:rsidRDefault="00AF5386" w:rsidP="00AF5386">
      <w:pPr>
        <w:ind w:firstLine="720"/>
        <w:jc w:val="right"/>
        <w:rPr>
          <w:i/>
          <w:sz w:val="20"/>
        </w:rPr>
      </w:pPr>
      <w:r w:rsidRPr="00AA71D0">
        <w:rPr>
          <w:i/>
          <w:sz w:val="20"/>
        </w:rPr>
        <w:t xml:space="preserve"> New Testament is displayed at the British Museum.</w:t>
      </w:r>
    </w:p>
    <w:p w:rsidR="00AF5386" w:rsidRPr="007E1143" w:rsidRDefault="00AF5386" w:rsidP="00AF5386">
      <w:pPr>
        <w:ind w:firstLine="720"/>
      </w:pPr>
      <w:r w:rsidRPr="007E1143">
        <w:t xml:space="preserve">English continued to evolve in both simplicity and flexibility for </w:t>
      </w:r>
      <w:r>
        <w:t>more than</w:t>
      </w:r>
      <w:r w:rsidRPr="007E1143">
        <w:t xml:space="preserve"> a century after Caxton.  The language fully ripened with the publication of the </w:t>
      </w:r>
      <w:r w:rsidRPr="007E1143">
        <w:rPr>
          <w:i/>
        </w:rPr>
        <w:t>King James Version of the Bible</w:t>
      </w:r>
      <w:r w:rsidRPr="007E1143">
        <w:t xml:space="preserve"> in 1611,</w:t>
      </w:r>
    </w:p>
    <w:p w:rsidR="00AF5386" w:rsidRDefault="00AF5386" w:rsidP="00AF5386">
      <w:pPr>
        <w:ind w:firstLine="720"/>
      </w:pPr>
      <w:r w:rsidRPr="007E1143">
        <w:t xml:space="preserve">Most literate people recognize the King James Bible’s excellence and know that 54 scholars collaborated in its translation. Not nearly so well known </w:t>
      </w:r>
      <w:r>
        <w:t xml:space="preserve">are </w:t>
      </w:r>
      <w:r w:rsidRPr="007E1143">
        <w:t>th</w:t>
      </w:r>
      <w:r w:rsidR="00DB4654">
        <w:t>ose aforementioned</w:t>
      </w:r>
      <w:r>
        <w:t xml:space="preserve"> centuries of </w:t>
      </w:r>
      <w:r w:rsidRPr="007E1143">
        <w:t xml:space="preserve">struggles and </w:t>
      </w:r>
      <w:r w:rsidRPr="00BF4E99">
        <w:t>sacrifices that led</w:t>
      </w:r>
      <w:r>
        <w:rPr>
          <w:b/>
        </w:rPr>
        <w:t xml:space="preserve"> </w:t>
      </w:r>
      <w:r>
        <w:t>to its creation.</w:t>
      </w:r>
      <w:r w:rsidRPr="007E1143">
        <w:t xml:space="preserve"> </w:t>
      </w:r>
    </w:p>
    <w:p w:rsidR="00AF5386" w:rsidRPr="007E1143" w:rsidRDefault="00AF5386" w:rsidP="00AF5386">
      <w:pPr>
        <w:pStyle w:val="Heading2"/>
      </w:pPr>
      <w:r>
        <w:t>Sun never set on English-speaking British Empire</w:t>
      </w:r>
    </w:p>
    <w:p w:rsidR="00AF5386" w:rsidRPr="007E1143" w:rsidRDefault="00AF5386" w:rsidP="00AF5386">
      <w:pPr>
        <w:ind w:firstLine="720"/>
      </w:pPr>
      <w:r w:rsidRPr="007E1143">
        <w:t>Before the Norman Conquest of England in 1066, fewer than a million and a half persons on this planet spoke the English language.</w:t>
      </w:r>
    </w:p>
    <w:p w:rsidR="00AF5386" w:rsidRPr="007E1143" w:rsidRDefault="00AF5386" w:rsidP="00AF5386">
      <w:pPr>
        <w:ind w:firstLine="720"/>
      </w:pPr>
      <w:r w:rsidRPr="007E1143">
        <w:t xml:space="preserve"> In the 1580s just before the English destroyed the Spanish Armada, Spaniards proudly proclaimed:</w:t>
      </w:r>
    </w:p>
    <w:p w:rsidR="00AF5386" w:rsidRPr="007E1143" w:rsidRDefault="00AF5386" w:rsidP="00DD4187">
      <w:pPr>
        <w:ind w:firstLine="720"/>
        <w:jc w:val="center"/>
      </w:pPr>
      <w:r w:rsidRPr="007E1143">
        <w:t>“</w:t>
      </w:r>
      <w:r w:rsidRPr="0015249E">
        <w:rPr>
          <w:i/>
        </w:rPr>
        <w:t>El sol nunca fija en el Imperio Español</w:t>
      </w:r>
      <w:r w:rsidRPr="007E1143">
        <w:t>.”</w:t>
      </w:r>
    </w:p>
    <w:p w:rsidR="00AF5386" w:rsidRPr="007E1143" w:rsidRDefault="00AF5386" w:rsidP="00AF5386">
      <w:pPr>
        <w:ind w:firstLine="720"/>
      </w:pPr>
      <w:r w:rsidRPr="007E1143">
        <w:t xml:space="preserve">By the nineteenth century—despite having lost 13 American colonies—the English </w:t>
      </w:r>
      <w:r>
        <w:t>paraphrased</w:t>
      </w:r>
      <w:r w:rsidR="00DB4654">
        <w:t xml:space="preserve"> that phrase</w:t>
      </w:r>
      <w:r w:rsidRPr="007E1143">
        <w:t xml:space="preserve"> to </w:t>
      </w:r>
      <w:r w:rsidR="00DB4654">
        <w:t>boast proudly</w:t>
      </w:r>
      <w:r w:rsidRPr="007E1143">
        <w:t>:</w:t>
      </w:r>
    </w:p>
    <w:p w:rsidR="00AF5386" w:rsidRPr="00653776" w:rsidRDefault="00AF5386" w:rsidP="004B4307">
      <w:pPr>
        <w:ind w:firstLine="720"/>
        <w:jc w:val="center"/>
        <w:rPr>
          <w:i/>
        </w:rPr>
      </w:pPr>
      <w:r w:rsidRPr="00653776">
        <w:rPr>
          <w:rFonts w:cs="Garamond"/>
          <w:i/>
        </w:rPr>
        <w:t>“The sun never sets on the British Empire.”</w:t>
      </w:r>
    </w:p>
    <w:p w:rsidR="00AF5386" w:rsidRPr="007E1143" w:rsidRDefault="00AF5386" w:rsidP="004B4307">
      <w:pPr>
        <w:ind w:firstLine="720"/>
      </w:pPr>
      <w:r w:rsidRPr="007E1143">
        <w:t xml:space="preserve">After both World War I and World War II, occupation troops of America and its English-speaking allies carried the treasure of our tongue to almost every nook and corner of the earth. </w:t>
      </w:r>
      <w:r w:rsidR="004B4307">
        <w:t>American movies have followed suit f</w:t>
      </w:r>
      <w:r w:rsidRPr="007E1143">
        <w:t>or almost a century.</w:t>
      </w:r>
    </w:p>
    <w:p w:rsidR="00AF5386" w:rsidRDefault="00AF5386" w:rsidP="00AF5386">
      <w:pPr>
        <w:ind w:firstLine="720"/>
      </w:pPr>
      <w:r>
        <w:t xml:space="preserve">Today </w:t>
      </w:r>
      <w:r w:rsidRPr="007E1143">
        <w:t>Britain no longer rules the seas</w:t>
      </w:r>
      <w:r>
        <w:t>. F</w:t>
      </w:r>
      <w:r w:rsidRPr="007E1143">
        <w:t>ewer than 400 million claim English as their first language</w:t>
      </w:r>
      <w:r w:rsidR="004B4307">
        <w:t>. That t</w:t>
      </w:r>
      <w:r>
        <w:t xml:space="preserve">otal </w:t>
      </w:r>
      <w:r w:rsidR="004B4307">
        <w:t xml:space="preserve">is </w:t>
      </w:r>
      <w:r w:rsidRPr="007E1143">
        <w:t>less than half the total for Mandarin Chinese, and about equal to the numbers of native speakers of Spanish and Hindustan.</w:t>
      </w:r>
      <w:r>
        <w:t xml:space="preserve"> </w:t>
      </w:r>
    </w:p>
    <w:p w:rsidR="00AF5386" w:rsidRPr="007E1143" w:rsidRDefault="00AF5386" w:rsidP="00AF5386">
      <w:pPr>
        <w:ind w:firstLine="720"/>
      </w:pPr>
      <w:r>
        <w:t>Yet many believe that the number</w:t>
      </w:r>
      <w:r w:rsidRPr="007E1143">
        <w:t xml:space="preserve"> of native and non-native speakers of English </w:t>
      </w:r>
      <w:r>
        <w:t xml:space="preserve">tops the similar total of any other language, and </w:t>
      </w:r>
      <w:r w:rsidRPr="007E1143">
        <w:t>today’s increasingly global world relies on English as its primary language for international communications</w:t>
      </w:r>
      <w:r>
        <w:t>.</w:t>
      </w:r>
      <w:r w:rsidRPr="007E1143">
        <w:t xml:space="preserve"> </w:t>
      </w:r>
    </w:p>
    <w:p w:rsidR="00AF5386" w:rsidRDefault="00AF5386" w:rsidP="00AF5386">
      <w:pPr>
        <w:ind w:firstLine="720"/>
      </w:pPr>
      <w:r w:rsidRPr="007E1143">
        <w:t xml:space="preserve">A myriad of reasons have been put forth to explain why English came to its planetary </w:t>
      </w:r>
      <w:r w:rsidR="00C4488F">
        <w:t>dominance</w:t>
      </w:r>
      <w:r w:rsidRPr="007E1143">
        <w:t>. Among them, its directness, its brevity, its diversity and its lexicon of more than half a million words.</w:t>
      </w:r>
    </w:p>
    <w:p w:rsidR="00AF5386" w:rsidRPr="00305778" w:rsidRDefault="00AF5386" w:rsidP="00AF5386">
      <w:pPr>
        <w:pStyle w:val="Heading2"/>
      </w:pPr>
      <w:r>
        <w:t>Water for the seeds of American Revolution</w:t>
      </w:r>
    </w:p>
    <w:p w:rsidR="00AF5386" w:rsidRDefault="00AF5386" w:rsidP="00AF5386">
      <w:pPr>
        <w:ind w:firstLine="720"/>
      </w:pPr>
      <w:r w:rsidRPr="007E1143">
        <w:t>History has shown, moreover, that—perhaps by conveying such delicate shades of meaning—</w:t>
      </w:r>
      <w:r>
        <w:t xml:space="preserve"> </w:t>
      </w:r>
      <w:r w:rsidRPr="007E1143">
        <w:t>English</w:t>
      </w:r>
      <w:r>
        <w:t xml:space="preserve"> encouraged</w:t>
      </w:r>
      <w:r w:rsidRPr="007E1143">
        <w:t xml:space="preserve"> the sharing of knowledge in a manner conducive to the success of democracies</w:t>
      </w:r>
      <w:r w:rsidR="00DD4187">
        <w:t>.</w:t>
      </w:r>
    </w:p>
    <w:p w:rsidR="00AF5386" w:rsidRDefault="00AF5386" w:rsidP="00AF5386">
      <w:pPr>
        <w:ind w:firstLine="720"/>
      </w:pPr>
      <w:r>
        <w:t xml:space="preserve">The Treasure of Our Tongue drizzled </w:t>
      </w:r>
      <w:r w:rsidRPr="007E1143">
        <w:t xml:space="preserve">mists of free speech and free thought that swirled into rain clouds of democratic ideals. </w:t>
      </w:r>
      <w:r>
        <w:t xml:space="preserve"> </w:t>
      </w:r>
    </w:p>
    <w:p w:rsidR="00AF5386" w:rsidRPr="007E1143" w:rsidRDefault="00AF5386" w:rsidP="00AF5386">
      <w:pPr>
        <w:ind w:firstLine="720"/>
      </w:pPr>
      <w:r w:rsidRPr="007E1143">
        <w:t>They would water the seeds of the American Revolution and spread democracy around the globe.</w:t>
      </w:r>
    </w:p>
    <w:p w:rsidR="00AF5386" w:rsidRDefault="00AF5386" w:rsidP="00AF5386">
      <w:pPr>
        <w:ind w:firstLine="720"/>
        <w:jc w:val="center"/>
      </w:pPr>
      <w:r>
        <w:t xml:space="preserve">  </w:t>
      </w:r>
    </w:p>
    <w:p w:rsidR="00AF5386" w:rsidRDefault="00AF5386" w:rsidP="00AF5386">
      <w:pPr>
        <w:ind w:firstLine="720"/>
      </w:pPr>
      <w:r>
        <w:br w:type="page"/>
      </w:r>
      <w:r w:rsidRPr="007B13F7">
        <w:rPr>
          <w:caps/>
        </w:rPr>
        <w:t>Chapter 17</w:t>
      </w:r>
    </w:p>
    <w:p w:rsidR="00AF5386" w:rsidRDefault="00AF5386" w:rsidP="00AF5386">
      <w:pPr>
        <w:ind w:firstLine="720"/>
        <w:jc w:val="right"/>
        <w:rPr>
          <w:i/>
        </w:rPr>
      </w:pPr>
      <w:r>
        <w:rPr>
          <w:i/>
        </w:rPr>
        <w:t>Mark Twain went ban</w:t>
      </w:r>
      <w:r w:rsidRPr="00966131">
        <w:rPr>
          <w:i/>
        </w:rPr>
        <w:t>krupt backing the</w:t>
      </w:r>
      <w:r>
        <w:rPr>
          <w:i/>
        </w:rPr>
        <w:t xml:space="preserve"> competitor</w:t>
      </w:r>
    </w:p>
    <w:p w:rsidR="00AF5386" w:rsidRPr="00966131" w:rsidRDefault="00AF5386" w:rsidP="00AF5386">
      <w:pPr>
        <w:ind w:firstLine="720"/>
        <w:jc w:val="right"/>
        <w:rPr>
          <w:i/>
        </w:rPr>
      </w:pPr>
      <w:r w:rsidRPr="00966131">
        <w:rPr>
          <w:i/>
        </w:rPr>
        <w:t xml:space="preserve"> of </w:t>
      </w:r>
      <w:r>
        <w:rPr>
          <w:i/>
        </w:rPr>
        <w:t>the immigrant watchmaker’s Linotype.</w:t>
      </w:r>
    </w:p>
    <w:p w:rsidR="00AF5386" w:rsidRPr="007E1143" w:rsidRDefault="00AF5386" w:rsidP="00AF5386">
      <w:pPr>
        <w:pStyle w:val="Heading1"/>
        <w:ind w:firstLine="720"/>
        <w:rPr>
          <w:color w:val="auto"/>
        </w:rPr>
      </w:pPr>
      <w:r>
        <w:rPr>
          <w:color w:val="auto"/>
        </w:rPr>
        <w:t xml:space="preserve">Ottmar </w:t>
      </w:r>
      <w:r w:rsidRPr="007E1143">
        <w:rPr>
          <w:color w:val="auto"/>
        </w:rPr>
        <w:t>Mergenthaler Does It Again</w:t>
      </w:r>
    </w:p>
    <w:p w:rsidR="00AF5386" w:rsidRPr="007E1143" w:rsidRDefault="00AF5386" w:rsidP="00AF5386">
      <w:pPr>
        <w:ind w:firstLine="720"/>
      </w:pPr>
    </w:p>
    <w:p w:rsidR="0083559C" w:rsidRDefault="0083559C" w:rsidP="00EF52C7"/>
    <w:p w:rsidR="00AF5386" w:rsidRDefault="0083559C" w:rsidP="00EF52C7">
      <w:r>
        <w:t>F</w:t>
      </w:r>
      <w:r w:rsidR="00AF5386" w:rsidRPr="007E1143">
        <w:t xml:space="preserve">ew </w:t>
      </w:r>
      <w:r w:rsidR="00AF5386">
        <w:t>twentieth c</w:t>
      </w:r>
      <w:r w:rsidR="00AF5386" w:rsidRPr="007E1143">
        <w:t xml:space="preserve">entury Americans </w:t>
      </w:r>
      <w:r w:rsidR="005401AA">
        <w:t xml:space="preserve">were aware of—or </w:t>
      </w:r>
      <w:r w:rsidR="00AF5386" w:rsidRPr="007E1143">
        <w:t>appreciated</w:t>
      </w:r>
      <w:r w:rsidR="005401AA">
        <w:t>—</w:t>
      </w:r>
      <w:r w:rsidR="00AF5386" w:rsidRPr="007E1143">
        <w:t xml:space="preserve">what a </w:t>
      </w:r>
      <w:r w:rsidR="00AF5386">
        <w:t>wondrous Information T</w:t>
      </w:r>
      <w:r w:rsidR="00AF5386" w:rsidRPr="007E1143">
        <w:t>echnology</w:t>
      </w:r>
      <w:r w:rsidR="00AF5386">
        <w:t xml:space="preserve"> </w:t>
      </w:r>
      <w:r w:rsidR="005401AA">
        <w:t xml:space="preserve">made their </w:t>
      </w:r>
      <w:r w:rsidR="00AF5386" w:rsidRPr="007E1143">
        <w:t>daily and weekly newspapers</w:t>
      </w:r>
      <w:r>
        <w:t>, magazines and books</w:t>
      </w:r>
      <w:r w:rsidR="005401AA">
        <w:t xml:space="preserve"> so affordable.</w:t>
      </w:r>
    </w:p>
    <w:p w:rsidR="00AF5386" w:rsidRDefault="009E4158" w:rsidP="00AF5386">
      <w:pPr>
        <w:ind w:firstLine="720"/>
      </w:pPr>
      <w:r>
        <w:t>It was Ottmar Mergenthaler’s Linotype that mechanized and outmoded</w:t>
      </w:r>
      <w:r w:rsidR="00AF5386">
        <w:t xml:space="preserve"> Gutenberg’s labor-intensive typography system </w:t>
      </w:r>
      <w:r>
        <w:t xml:space="preserve">near the end of the nineteenth century. That invention’s </w:t>
      </w:r>
      <w:r w:rsidR="00AF5386">
        <w:t xml:space="preserve"> revolutionary impact was huge and lasted almost a century, but its inventor’s name </w:t>
      </w:r>
      <w:r>
        <w:t xml:space="preserve">remained hidden </w:t>
      </w:r>
      <w:r w:rsidR="00AF5386">
        <w:t xml:space="preserve">behind the shadows of history.  </w:t>
      </w:r>
    </w:p>
    <w:p w:rsidR="00AF5386" w:rsidRDefault="00AF5386" w:rsidP="00AF5386">
      <w:pPr>
        <w:ind w:firstLine="720"/>
      </w:pPr>
      <w:r w:rsidRPr="007E1143">
        <w:t>Ottmar</w:t>
      </w:r>
      <w:r>
        <w:t xml:space="preserve"> Mergenthaler</w:t>
      </w:r>
      <w:r w:rsidR="009E4158">
        <w:t xml:space="preserve">, nevertheless, </w:t>
      </w:r>
      <w:r>
        <w:t xml:space="preserve"> deserves a place alongside the likes of other mechanical geniuses such as Eli Whitney, Alexander Graham Bell, and Thomas Edison. </w:t>
      </w:r>
    </w:p>
    <w:p w:rsidR="00AF5386" w:rsidRPr="00CB2292" w:rsidRDefault="00AF5386" w:rsidP="00AF5386">
      <w:pPr>
        <w:pStyle w:val="Heading2"/>
      </w:pPr>
      <w:r w:rsidRPr="00CB2292">
        <w:t>America in the late nineteenth century</w:t>
      </w:r>
    </w:p>
    <w:p w:rsidR="00AF5386" w:rsidRPr="007E1143" w:rsidRDefault="00AF5386" w:rsidP="00AF5386">
      <w:pPr>
        <w:ind w:firstLine="720"/>
      </w:pPr>
      <w:r>
        <w:t xml:space="preserve">Almost </w:t>
      </w:r>
      <w:r w:rsidRPr="007E1143">
        <w:t xml:space="preserve">half of this nation’s labor force in the early 1880s worked on farms, but a new era of machinery and scientific discovery was bringing drastic changes to the American scene. </w:t>
      </w:r>
    </w:p>
    <w:p w:rsidR="00AF5386" w:rsidRPr="007E1143" w:rsidRDefault="00AF5386" w:rsidP="00AF5386">
      <w:pPr>
        <w:ind w:firstLine="720"/>
      </w:pPr>
      <w:r w:rsidRPr="007E1143">
        <w:t>Railways and steamships shrank distances, and machinery superseded hand labor everywhere. Revolutionary technologies—</w:t>
      </w:r>
      <w:r>
        <w:t>such as camera, telegraph, telephone and</w:t>
      </w:r>
      <w:r w:rsidRPr="007E1143">
        <w:t xml:space="preserve"> typewriter—expedited </w:t>
      </w:r>
      <w:r>
        <w:t>the gathering and reporting news.</w:t>
      </w:r>
      <w:r w:rsidRPr="007E1143">
        <w:t xml:space="preserve"> </w:t>
      </w:r>
      <w:r>
        <w:t>N</w:t>
      </w:r>
      <w:r w:rsidRPr="007E1143">
        <w:t>ewspa</w:t>
      </w:r>
      <w:r>
        <w:t xml:space="preserve">pers circulated into most homes, but </w:t>
      </w:r>
      <w:r w:rsidRPr="007E1143">
        <w:t xml:space="preserve">none offered more than eight pages. </w:t>
      </w:r>
    </w:p>
    <w:p w:rsidR="00AF5386" w:rsidRPr="007E1143" w:rsidRDefault="00AF5386" w:rsidP="00AF5386">
      <w:pPr>
        <w:ind w:firstLine="720"/>
      </w:pPr>
      <w:r w:rsidRPr="007E1143">
        <w:t>Boo</w:t>
      </w:r>
      <w:r>
        <w:t>ks remained almost as expensive—and as rare—</w:t>
      </w:r>
      <w:r w:rsidRPr="007E1143">
        <w:t xml:space="preserve">as they </w:t>
      </w:r>
      <w:r>
        <w:t>had been</w:t>
      </w:r>
      <w:r w:rsidRPr="007E1143">
        <w:t xml:space="preserve"> during Abraham Lincoln’s youth when he had to walk miles to borrow books from his distant neighbo</w:t>
      </w:r>
      <w:r>
        <w:t>rs’ small but prized libraries.</w:t>
      </w:r>
      <w:r w:rsidRPr="007E1143">
        <w:t xml:space="preserve"> </w:t>
      </w:r>
    </w:p>
    <w:p w:rsidR="00AF5386" w:rsidRPr="007E1143" w:rsidRDefault="00AF5386" w:rsidP="00AF5386">
      <w:pPr>
        <w:ind w:firstLine="720"/>
      </w:pPr>
      <w:r w:rsidRPr="007E1143">
        <w:t xml:space="preserve"> </w:t>
      </w:r>
      <w:r>
        <w:t>L</w:t>
      </w:r>
      <w:r w:rsidRPr="007E1143">
        <w:t xml:space="preserve">ittle </w:t>
      </w:r>
      <w:r>
        <w:t xml:space="preserve">had </w:t>
      </w:r>
      <w:r w:rsidRPr="007E1143">
        <w:t xml:space="preserve">changed after more than </w:t>
      </w:r>
      <w:r w:rsidR="00C43E6A">
        <w:t>four</w:t>
      </w:r>
      <w:r w:rsidRPr="007E1143">
        <w:t xml:space="preserve"> centuries</w:t>
      </w:r>
      <w:r w:rsidR="00AE3926">
        <w:t>.</w:t>
      </w:r>
      <w:r>
        <w:t xml:space="preserve"> </w:t>
      </w:r>
      <w:r w:rsidRPr="007E1143">
        <w:t>Gutenberg’s typesetting process</w:t>
      </w:r>
      <w:r>
        <w:t xml:space="preserve"> </w:t>
      </w:r>
      <w:r w:rsidR="009E4158">
        <w:t>still prevailed. S</w:t>
      </w:r>
      <w:r w:rsidRPr="007E1143">
        <w:t>etting type manually remained extremely labor-intensive.</w:t>
      </w:r>
    </w:p>
    <w:p w:rsidR="00AF5386" w:rsidRPr="007E1143" w:rsidRDefault="00AF5386" w:rsidP="00AF5386">
      <w:pPr>
        <w:ind w:firstLine="720"/>
      </w:pPr>
      <w:r w:rsidRPr="007E1143">
        <w:t xml:space="preserve"> To create lines of type,</w:t>
      </w:r>
      <w:r>
        <w:t xml:space="preserve"> a printer still picked letters—one at a time—</w:t>
      </w:r>
      <w:r w:rsidRPr="007E1143">
        <w:t xml:space="preserve">out of </w:t>
      </w:r>
      <w:r w:rsidR="009E4158">
        <w:t>UPPER and lower</w:t>
      </w:r>
      <w:r w:rsidRPr="007E1143">
        <w:t xml:space="preserve"> cases, clicked them into his printer’s stick, and then inserted space bands between groups of letters to create words.</w:t>
      </w:r>
    </w:p>
    <w:p w:rsidR="00AF5386" w:rsidRPr="007E1143" w:rsidRDefault="00AF5386" w:rsidP="00AF5386">
      <w:pPr>
        <w:ind w:firstLine="720"/>
      </w:pPr>
      <w:r w:rsidRPr="007E1143">
        <w:t xml:space="preserve">He had to justify each line with smaller space bands so that it filled exactly the allotted space between column margins, </w:t>
      </w:r>
    </w:p>
    <w:p w:rsidR="00AF5386" w:rsidRDefault="00AF5386" w:rsidP="00AF5386">
      <w:pPr>
        <w:ind w:firstLine="720"/>
      </w:pPr>
      <w:r w:rsidRPr="007E1143">
        <w:t xml:space="preserve">Once type had been printed, </w:t>
      </w:r>
      <w:r>
        <w:t>a “printer’s devil”—</w:t>
      </w:r>
      <w:r w:rsidRPr="007E1143">
        <w:t xml:space="preserve">as young print shop helpers were </w:t>
      </w:r>
      <w:r>
        <w:t xml:space="preserve">still </w:t>
      </w:r>
      <w:r w:rsidRPr="007E1143">
        <w:t xml:space="preserve">known before </w:t>
      </w:r>
      <w:r>
        <w:t>the advent of union apprentices—</w:t>
      </w:r>
      <w:r w:rsidRPr="007E1143">
        <w:t xml:space="preserve">randomly </w:t>
      </w:r>
      <w:r>
        <w:t xml:space="preserve">and appropriately </w:t>
      </w:r>
      <w:r w:rsidRPr="007E1143">
        <w:t>to</w:t>
      </w:r>
      <w:r>
        <w:t xml:space="preserve">ssed it into a “hell box.” </w:t>
      </w:r>
    </w:p>
    <w:p w:rsidR="00AF5386" w:rsidRPr="007E1143" w:rsidRDefault="00AF5386" w:rsidP="00AF5386">
      <w:pPr>
        <w:ind w:firstLine="720"/>
      </w:pPr>
      <w:r>
        <w:t xml:space="preserve">Later, the printer’s devil had to pick out those </w:t>
      </w:r>
      <w:r w:rsidRPr="007E1143">
        <w:t>type character</w:t>
      </w:r>
      <w:r>
        <w:t xml:space="preserve">s </w:t>
      </w:r>
      <w:r w:rsidRPr="007E1143">
        <w:t>one-by-one</w:t>
      </w:r>
      <w:r>
        <w:t>, identify each</w:t>
      </w:r>
      <w:r w:rsidRPr="007E1143">
        <w:t xml:space="preserve"> as to fo</w:t>
      </w:r>
      <w:r>
        <w:t>nt, size and style, and return them</w:t>
      </w:r>
      <w:r w:rsidRPr="007E1143">
        <w:t xml:space="preserve"> to </w:t>
      </w:r>
      <w:r>
        <w:t>their</w:t>
      </w:r>
      <w:r w:rsidRPr="007E1143">
        <w:t xml:space="preserve"> alphabetical UPPER or lower </w:t>
      </w:r>
      <w:r>
        <w:t xml:space="preserve">type case </w:t>
      </w:r>
      <w:r w:rsidRPr="007E1143">
        <w:t>box</w:t>
      </w:r>
      <w:r>
        <w:t>es</w:t>
      </w:r>
      <w:r w:rsidRPr="007E1143">
        <w:t xml:space="preserve">. </w:t>
      </w:r>
    </w:p>
    <w:p w:rsidR="0083559C" w:rsidRDefault="00AF5386" w:rsidP="0083559C">
      <w:pPr>
        <w:ind w:firstLine="720"/>
      </w:pPr>
      <w:r w:rsidRPr="007E1143">
        <w:t xml:space="preserve">Inventors had been striving unsuccessfully since the early 1800s to mechanize Gutenberg’s </w:t>
      </w:r>
      <w:r>
        <w:t xml:space="preserve">labor-intensive </w:t>
      </w:r>
      <w:r w:rsidRPr="007E1143">
        <w:t>process with a mach</w:t>
      </w:r>
      <w:r>
        <w:t>ine that would let its operator:</w:t>
      </w:r>
    </w:p>
    <w:p w:rsidR="0083559C" w:rsidRDefault="00AF5386" w:rsidP="0083559C">
      <w:pPr>
        <w:pStyle w:val="ListParagraph"/>
        <w:numPr>
          <w:ilvl w:val="0"/>
          <w:numId w:val="46"/>
        </w:numPr>
      </w:pPr>
      <w:r w:rsidRPr="007E1143">
        <w:t>Gather metal letter molds into words.</w:t>
      </w:r>
    </w:p>
    <w:p w:rsidR="0083559C" w:rsidRDefault="00AF5386" w:rsidP="0083559C">
      <w:pPr>
        <w:pStyle w:val="ListParagraph"/>
        <w:numPr>
          <w:ilvl w:val="0"/>
          <w:numId w:val="46"/>
        </w:numPr>
      </w:pPr>
      <w:r w:rsidRPr="007E1143">
        <w:t>Justify those words in even lines.</w:t>
      </w:r>
    </w:p>
    <w:p w:rsidR="00AF5386" w:rsidRPr="007E1143" w:rsidRDefault="00AF5386" w:rsidP="0083559C">
      <w:pPr>
        <w:pStyle w:val="ListParagraph"/>
        <w:numPr>
          <w:ilvl w:val="0"/>
          <w:numId w:val="46"/>
        </w:numPr>
      </w:pPr>
      <w:r w:rsidRPr="007E1143">
        <w:t>Cast those lines in metal for printing.</w:t>
      </w:r>
    </w:p>
    <w:p w:rsidR="00AF5386" w:rsidRPr="007E1143" w:rsidRDefault="00AF5386" w:rsidP="00AF5386">
      <w:pPr>
        <w:ind w:firstLine="720"/>
      </w:pPr>
      <w:r w:rsidRPr="007E1143">
        <w:t xml:space="preserve">Finally, it had to </w:t>
      </w:r>
      <w:r>
        <w:t xml:space="preserve">duplicate the printer’s-devil job and </w:t>
      </w:r>
      <w:r w:rsidRPr="007E1143">
        <w:t>redistribute the molds so they could be retrieved easily for future printing jobs.</w:t>
      </w:r>
    </w:p>
    <w:p w:rsidR="00AF5386" w:rsidRPr="007E1143" w:rsidRDefault="00AF5386" w:rsidP="00AF5386">
      <w:pPr>
        <w:pStyle w:val="Heading2"/>
      </w:pPr>
      <w:r w:rsidRPr="007E1143">
        <w:t xml:space="preserve"> </w:t>
      </w:r>
      <w:r>
        <w:t>Enter boy wonder Ottmar Mergenthaler</w:t>
      </w:r>
    </w:p>
    <w:p w:rsidR="00AF5386" w:rsidRDefault="00AF5386" w:rsidP="00AF5386">
      <w:pPr>
        <w:ind w:firstLine="720"/>
      </w:pPr>
      <w:r>
        <w:t xml:space="preserve">Son of a poor village teacher, </w:t>
      </w:r>
      <w:r w:rsidRPr="007E1143">
        <w:t>Ottmar Mergenthaler was born May 11, 1854, in Germany about a hundred miles southeast of Mainz</w:t>
      </w:r>
      <w:r>
        <w:t xml:space="preserve">. That was </w:t>
      </w:r>
      <w:r w:rsidRPr="007E1143">
        <w:t xml:space="preserve">the </w:t>
      </w:r>
      <w:r>
        <w:t xml:space="preserve">same </w:t>
      </w:r>
      <w:r w:rsidRPr="007E1143">
        <w:t xml:space="preserve">town in which Gutenberg had printed his historic 42-line Bible almost four full centuries earlier. </w:t>
      </w:r>
    </w:p>
    <w:p w:rsidR="00AF5386" w:rsidRPr="007E1143" w:rsidRDefault="00AF5386" w:rsidP="00AF5386">
      <w:pPr>
        <w:ind w:firstLine="720"/>
      </w:pPr>
      <w:r w:rsidRPr="007E1143">
        <w:t>In Ottmar’s youth, the clock in his village’s Lutheran church bell tower had stood still for years. No clock maker had been able to repair it. One evening, however, its bells rang at evensong.</w:t>
      </w:r>
    </w:p>
    <w:p w:rsidR="00AF5386" w:rsidRPr="007E1143" w:rsidRDefault="00AF5386" w:rsidP="00AF5386">
      <w:pPr>
        <w:ind w:firstLine="720"/>
      </w:pPr>
      <w:r w:rsidRPr="007E1143">
        <w:t>Soon the village was abuzz with the news—</w:t>
      </w:r>
      <w:bookmarkStart w:id="7" w:name="OLE_LINK3"/>
      <w:r w:rsidRPr="007E1143">
        <w:t xml:space="preserve">“The schoolmaster’s boy has done it.” </w:t>
      </w:r>
      <w:bookmarkEnd w:id="7"/>
    </w:p>
    <w:p w:rsidR="00AF5386" w:rsidRPr="007E1143" w:rsidRDefault="00DA0813" w:rsidP="00AF5386">
      <w:pPr>
        <w:ind w:firstLine="720"/>
      </w:pPr>
      <w:r>
        <w:t>When he became 14, t</w:t>
      </w:r>
      <w:r w:rsidR="00AF5386" w:rsidRPr="007E1143">
        <w:t>his precocious boy wanted to study engineering</w:t>
      </w:r>
      <w:r w:rsidR="00AF5386">
        <w:t>,</w:t>
      </w:r>
      <w:r w:rsidR="00AF5386" w:rsidRPr="007E1143">
        <w:t xml:space="preserve"> but his father could not afford to send him to a university. Instead Ottmar was apprenticed </w:t>
      </w:r>
      <w:r w:rsidR="00AF5386">
        <w:t xml:space="preserve">to </w:t>
      </w:r>
      <w:r w:rsidR="00AF5386" w:rsidRPr="007E1143">
        <w:t>his step-uncle Louis Hahl</w:t>
      </w:r>
      <w:r w:rsidR="00AF5386">
        <w:t>, a watchmaker</w:t>
      </w:r>
      <w:r w:rsidR="00AF5386" w:rsidRPr="007E1143">
        <w:t>. Before Ottmar finished his apprenticeship, Hahl helped the youth escape conscription into the German army by paying his steerage passage to America.</w:t>
      </w:r>
    </w:p>
    <w:p w:rsidR="00AF5386" w:rsidRPr="007E1143" w:rsidRDefault="00AF5386" w:rsidP="00AF5386">
      <w:pPr>
        <w:ind w:firstLine="720"/>
      </w:pPr>
      <w:r w:rsidRPr="007E1143">
        <w:t>The handsome 17-year-old carried only a wooden suitcase carved by peasant neighbors when he arrived in Washington, D.C.</w:t>
      </w:r>
      <w:r>
        <w:t>,</w:t>
      </w:r>
      <w:r w:rsidRPr="007E1143">
        <w:t xml:space="preserve"> to work in </w:t>
      </w:r>
      <w:r>
        <w:t xml:space="preserve">his step-cousin’s </w:t>
      </w:r>
      <w:r w:rsidRPr="007E1143">
        <w:t>precision machine shop.  When this cousin, August Hahl, moved his business to Baltimore, Ottmar followed. There he displayed such exceptional skills while making working models from inventors’ blueprints that August soon took him on as a co-owner entitled to a share of the new shop’s profits.</w:t>
      </w:r>
    </w:p>
    <w:p w:rsidR="00AF5386" w:rsidRDefault="00AF5386" w:rsidP="00DA0813">
      <w:pPr>
        <w:ind w:firstLine="720"/>
      </w:pPr>
      <w:r w:rsidRPr="007E1143">
        <w:t>In 1873 Mergenthaler helped several Washington court reporters in their attemp</w:t>
      </w:r>
      <w:r>
        <w:t>t to mechanize typesetting. Their</w:t>
      </w:r>
      <w:r w:rsidRPr="007E1143">
        <w:t xml:space="preserve"> effort failed, but the idea of perfecting such an invention so intrigued him that </w:t>
      </w:r>
      <w:r>
        <w:t>he made it his lif</w:t>
      </w:r>
      <w:r w:rsidRPr="007E1143">
        <w:t>e’s goal</w:t>
      </w:r>
      <w:r>
        <w:t xml:space="preserve">—one that would prove </w:t>
      </w:r>
      <w:r w:rsidR="00DA0813">
        <w:t xml:space="preserve">so </w:t>
      </w:r>
      <w:r w:rsidRPr="007E1143">
        <w:t>elusive</w:t>
      </w:r>
      <w:r w:rsidR="00DA0813">
        <w:t xml:space="preserve"> that p</w:t>
      </w:r>
      <w:r w:rsidRPr="007E1143">
        <w:t>atents would be issue</w:t>
      </w:r>
      <w:r>
        <w:t xml:space="preserve">d for </w:t>
      </w:r>
      <w:r w:rsidR="00DA0813">
        <w:t xml:space="preserve">more than 100 </w:t>
      </w:r>
      <w:r>
        <w:t>typesetting machines</w:t>
      </w:r>
      <w:r w:rsidR="00DA0813">
        <w:t xml:space="preserve"> other than his</w:t>
      </w:r>
      <w:r>
        <w:t>.</w:t>
      </w:r>
      <w:r w:rsidRPr="007E1143">
        <w:t xml:space="preserve">   </w:t>
      </w:r>
    </w:p>
    <w:p w:rsidR="00AF5386" w:rsidRPr="007E1143" w:rsidRDefault="00AF5386" w:rsidP="00AF5386">
      <w:pPr>
        <w:ind w:firstLine="720"/>
      </w:pPr>
      <w:r w:rsidRPr="007E1143">
        <w:t>In 1876 the holder of one of those patents, Charles Moore, came to the Baltimore shop seeking Mergenthaler’s help. Moore held a patent on a typewriter for newspapers that was designed to eliminate typesetting by hand. It didn’t work so he hired Mergenthaler to try to construct a better model.</w:t>
      </w:r>
    </w:p>
    <w:p w:rsidR="00AF5386" w:rsidRPr="007E1143" w:rsidRDefault="00AF5386" w:rsidP="00AF5386">
      <w:pPr>
        <w:ind w:firstLine="720"/>
      </w:pPr>
      <w:r w:rsidRPr="007E1143">
        <w:t>Mergenthaler worked for two years with Moore’s design and developed a machine that stamped letters and words on cardboard. That effort fell short, but it reinforced Ottmar’s belief that huge rewards would follow if he could develop a practical typesetting machine.</w:t>
      </w:r>
    </w:p>
    <w:p w:rsidR="00AF5386" w:rsidRPr="007E1143" w:rsidRDefault="00AF5386" w:rsidP="00AF5386">
      <w:pPr>
        <w:ind w:firstLine="720"/>
      </w:pPr>
      <w:r w:rsidRPr="007E1143">
        <w:t>Mergenthaler became a U.S. citizen</w:t>
      </w:r>
      <w:r>
        <w:t xml:space="preserve"> in 1878. That same year he </w:t>
      </w:r>
      <w:r w:rsidRPr="007E1143">
        <w:t>opened his own shop to concentrate all his efforts working on his own typesetting machine ideas.</w:t>
      </w:r>
    </w:p>
    <w:p w:rsidR="00AF5386" w:rsidRPr="007E1143" w:rsidRDefault="00AF5386" w:rsidP="00AF5386">
      <w:pPr>
        <w:ind w:firstLine="720"/>
      </w:pPr>
      <w:r w:rsidRPr="007E1143">
        <w:t>A terrible fire one night destroyed Mergenthaler’s shop, inclu</w:t>
      </w:r>
      <w:r w:rsidR="009E4158">
        <w:t xml:space="preserve">ding all his designs and models. </w:t>
      </w:r>
      <w:r w:rsidRPr="007E1143">
        <w:t xml:space="preserve"> </w:t>
      </w:r>
      <w:r w:rsidR="009E4158">
        <w:t>Nevertheless,</w:t>
      </w:r>
      <w:r w:rsidRPr="007E1143">
        <w:t xml:space="preserve"> the 23-year-old remained undaunted</w:t>
      </w:r>
      <w:r>
        <w:t xml:space="preserve"> because “a</w:t>
      </w:r>
      <w:r w:rsidRPr="007E1143">
        <w:t>t home w</w:t>
      </w:r>
      <w:r>
        <w:t>e had no money for school books.” So h</w:t>
      </w:r>
      <w:r w:rsidRPr="007E1143">
        <w:t xml:space="preserve">e </w:t>
      </w:r>
      <w:r>
        <w:t>kept trying to develop a machine that might mean</w:t>
      </w:r>
      <w:r w:rsidRPr="007E1143">
        <w:t xml:space="preserve"> "more books—more education for all.” </w:t>
      </w:r>
    </w:p>
    <w:p w:rsidR="00AF5386" w:rsidRPr="007E1143" w:rsidRDefault="00AF5386" w:rsidP="00AF5386">
      <w:pPr>
        <w:pStyle w:val="Heading2"/>
      </w:pPr>
      <w:r w:rsidRPr="007E1143">
        <w:t>Whitelaw Reid and Darius Ogden Mills</w:t>
      </w:r>
    </w:p>
    <w:p w:rsidR="00AF5386" w:rsidRPr="007E1143" w:rsidRDefault="00AF5386" w:rsidP="00AF5386">
      <w:pPr>
        <w:ind w:firstLine="720"/>
      </w:pPr>
      <w:r w:rsidRPr="007E1143">
        <w:t xml:space="preserve">Soon thereafter Mergenthaler’s need for funds to continue his experiments </w:t>
      </w:r>
      <w:r>
        <w:t>coincided</w:t>
      </w:r>
      <w:r w:rsidRPr="007E1143">
        <w:t xml:space="preserve"> with </w:t>
      </w:r>
      <w:r w:rsidRPr="007E1143">
        <w:rPr>
          <w:i/>
        </w:rPr>
        <w:t>New York Tribune</w:t>
      </w:r>
      <w:r w:rsidRPr="007E1143">
        <w:t xml:space="preserve"> editor Whitelaw Reid’s need to reduce his paper’s high labor costs.</w:t>
      </w:r>
    </w:p>
    <w:p w:rsidR="00AF5386" w:rsidRPr="007E1143" w:rsidRDefault="00AF5386" w:rsidP="00AF5386">
      <w:pPr>
        <w:ind w:firstLine="720"/>
      </w:pPr>
      <w:r w:rsidRPr="007E1143">
        <w:t xml:space="preserve">Reid, born in 1837 on a farm near Xenia, Ohio, so distinguished himself as a Civil War correspondent that Horace Greeley, </w:t>
      </w:r>
      <w:r>
        <w:t xml:space="preserve">legendary </w:t>
      </w:r>
      <w:r w:rsidRPr="007E1143">
        <w:t xml:space="preserve">editor of the </w:t>
      </w:r>
      <w:r w:rsidRPr="007E1143">
        <w:rPr>
          <w:i/>
        </w:rPr>
        <w:t>New York Tribune,</w:t>
      </w:r>
      <w:r w:rsidRPr="007E1143">
        <w:t xml:space="preserve"> made him his managing editor in 1868. Shortly after Greeley’s death four years later, Reid </w:t>
      </w:r>
      <w:r>
        <w:t>—</w:t>
      </w:r>
      <w:r w:rsidRPr="007E1143">
        <w:t>with his father-in-law’s backing</w:t>
      </w:r>
      <w:r>
        <w:t>—</w:t>
      </w:r>
      <w:r w:rsidRPr="007E1143">
        <w:t xml:space="preserve">seized both financial and editorial control of the </w:t>
      </w:r>
      <w:r w:rsidRPr="007E1143">
        <w:rPr>
          <w:i/>
        </w:rPr>
        <w:t>Tribune</w:t>
      </w:r>
      <w:r>
        <w:t>.</w:t>
      </w:r>
      <w:r w:rsidRPr="007E1143">
        <w:t xml:space="preserve"> </w:t>
      </w:r>
    </w:p>
    <w:p w:rsidR="00AF5386" w:rsidRPr="007E1143" w:rsidRDefault="00AF5386" w:rsidP="00AF5386">
      <w:pPr>
        <w:ind w:firstLine="720"/>
      </w:pPr>
      <w:r w:rsidRPr="007E1143">
        <w:t xml:space="preserve">Reid’s wife Elizabeth was one of the two children of multimillionaire Darius Ogden Mills, whose rise to fame and fortune rivaled the best of the Horatio Alger dime novel tales. </w:t>
      </w:r>
    </w:p>
    <w:p w:rsidR="00AF5386" w:rsidRDefault="00AF5386" w:rsidP="00AF5386">
      <w:pPr>
        <w:ind w:firstLine="720"/>
      </w:pPr>
      <w:r w:rsidRPr="007E1143">
        <w:t>Darius was born Sept. 5, 1825 in Westche</w:t>
      </w:r>
      <w:r>
        <w:t>ster county, N.Y. His father,</w:t>
      </w:r>
      <w:r w:rsidRPr="007E1143">
        <w:t xml:space="preserve"> </w:t>
      </w:r>
      <w:r>
        <w:t>a wealthy</w:t>
      </w:r>
      <w:r w:rsidRPr="007E1143">
        <w:t xml:space="preserve"> </w:t>
      </w:r>
      <w:r>
        <w:t>man whose investments went sour,</w:t>
      </w:r>
      <w:r w:rsidRPr="007E1143">
        <w:t xml:space="preserve"> died while Darius was still in his teens. </w:t>
      </w:r>
    </w:p>
    <w:p w:rsidR="00AF5386" w:rsidRDefault="00AF5386" w:rsidP="00AF5386">
      <w:pPr>
        <w:ind w:firstLine="720"/>
      </w:pPr>
      <w:r>
        <w:t>Forced</w:t>
      </w:r>
      <w:r w:rsidRPr="007E1143">
        <w:t xml:space="preserve"> to go to work as a bank cl</w:t>
      </w:r>
      <w:r>
        <w:t>erk in New York City,</w:t>
      </w:r>
      <w:r w:rsidRPr="007E1143">
        <w:t xml:space="preserve"> Darius did so well at that job that a cousin in Buffalo hired him as cashier entitled to a percentage of the profits of his bank. </w:t>
      </w:r>
    </w:p>
    <w:p w:rsidR="00AF5386" w:rsidRPr="00443EDA" w:rsidRDefault="00AF5386" w:rsidP="00AF5386">
      <w:pPr>
        <w:pStyle w:val="Heading2"/>
      </w:pPr>
      <w:r w:rsidRPr="00443EDA">
        <w:t xml:space="preserve">Made </w:t>
      </w:r>
      <w:r>
        <w:t xml:space="preserve">a </w:t>
      </w:r>
      <w:r w:rsidRPr="00443EDA">
        <w:t>fortune selling to ‘49er miners</w:t>
      </w:r>
    </w:p>
    <w:p w:rsidR="00AF5386" w:rsidRPr="007E1143" w:rsidRDefault="00AF5386" w:rsidP="00AF5386">
      <w:pPr>
        <w:ind w:firstLine="720"/>
      </w:pPr>
      <w:r w:rsidRPr="007E1143">
        <w:t xml:space="preserve">By 1848 he had earned enough to follow two brothers who had answered the lure of California gold. Stranded on the Isthmus on his way west, Darius had to detour around South America to get to California.  There he was so successful selling supplies to gold miners and trading in gold dust </w:t>
      </w:r>
      <w:r>
        <w:t xml:space="preserve">that in 1850 he opened the D.O. </w:t>
      </w:r>
      <w:r w:rsidRPr="007E1143">
        <w:t>Mills Bank in Sacramento and later helped organize the Bank of San Francisco. That bank—a profitable business with unlimited credit—boasted a capital of $5 million when Mills resigned as its president and returned East in 1873.</w:t>
      </w:r>
    </w:p>
    <w:p w:rsidR="00AF5386" w:rsidRPr="007E1143" w:rsidRDefault="00AF5386" w:rsidP="00AF5386">
      <w:pPr>
        <w:ind w:firstLine="720"/>
      </w:pPr>
      <w:r>
        <w:t xml:space="preserve"> Just two years later that same</w:t>
      </w:r>
      <w:r w:rsidRPr="007E1143">
        <w:t xml:space="preserve"> Bank of San Francisco closed its doors with millions in liabilities and only $100,00</w:t>
      </w:r>
      <w:r>
        <w:t>0 in its vaults. The man who</w:t>
      </w:r>
      <w:r w:rsidRPr="007E1143">
        <w:t xml:space="preserve"> succeeded Mills as bank president </w:t>
      </w:r>
      <w:r>
        <w:t xml:space="preserve">had </w:t>
      </w:r>
      <w:r w:rsidRPr="007E1143">
        <w:t>fraudulently decimated the bank’s finances</w:t>
      </w:r>
      <w:r>
        <w:t xml:space="preserve"> and </w:t>
      </w:r>
      <w:r w:rsidRPr="007E1143">
        <w:t>committed suic</w:t>
      </w:r>
      <w:r>
        <w:t xml:space="preserve">ide when his crime became known. </w:t>
      </w:r>
      <w:r w:rsidRPr="007E1143">
        <w:t xml:space="preserve"> Mills accepted a frantic call to return to the bank. He joined others in raising $8 million, reopened the bank, and served as president withou</w:t>
      </w:r>
      <w:r>
        <w:t xml:space="preserve">t pay.  Just three years later </w:t>
      </w:r>
      <w:r w:rsidRPr="007E1143">
        <w:t>Mills felt th</w:t>
      </w:r>
      <w:r>
        <w:t>e bank was firmly reestablished and</w:t>
      </w:r>
      <w:r w:rsidRPr="007E1143">
        <w:t xml:space="preserve"> resigned again.</w:t>
      </w:r>
    </w:p>
    <w:p w:rsidR="00AF5386" w:rsidRPr="007E1143" w:rsidRDefault="00AF5386" w:rsidP="00AF5386">
      <w:pPr>
        <w:ind w:firstLine="720"/>
      </w:pPr>
      <w:r w:rsidRPr="007E1143">
        <w:t xml:space="preserve">An </w:t>
      </w:r>
      <w:r>
        <w:t>admirer reportedly said that Mills</w:t>
      </w:r>
      <w:r w:rsidRPr="007E1143">
        <w:t xml:space="preserve"> "dealt in everything but his principles as a banker.”</w:t>
      </w:r>
    </w:p>
    <w:p w:rsidR="00AF5386" w:rsidRPr="007E1143" w:rsidRDefault="00AF5386" w:rsidP="00AF5386">
      <w:pPr>
        <w:ind w:firstLine="720"/>
      </w:pPr>
      <w:r w:rsidRPr="007E1143">
        <w:t>Returning to New York, Mills grew his own personal investments to an estimated $50 to $60 million in an era when single digit millionaires were still a rarity.</w:t>
      </w:r>
    </w:p>
    <w:p w:rsidR="00AF5386" w:rsidRPr="007E1143" w:rsidRDefault="00AF5386" w:rsidP="00AF5386">
      <w:pPr>
        <w:ind w:firstLine="720"/>
      </w:pPr>
      <w:r w:rsidRPr="007E1143">
        <w:t xml:space="preserve">In his riveting book, </w:t>
      </w:r>
      <w:r w:rsidRPr="007E1143">
        <w:rPr>
          <w:i/>
        </w:rPr>
        <w:t xml:space="preserve">The Paper: The life and death of the New York Herald Tribune, </w:t>
      </w:r>
      <w:r w:rsidRPr="007E1143">
        <w:t xml:space="preserve">Richard Kluger recounts the saga of Mergenthaler’s alliance with Mills’ son-in-law Whitelaw Reid. </w:t>
      </w:r>
    </w:p>
    <w:p w:rsidR="00AF5386" w:rsidRPr="007E1143" w:rsidRDefault="00AF5386" w:rsidP="00AF5386">
      <w:pPr>
        <w:ind w:firstLine="720"/>
      </w:pPr>
      <w:r w:rsidRPr="007E1143">
        <w:t>Access to his father-in-law’s fortune let Reid make a typesetting machine his No.1 priority. In his vision, it would make printers obsolete. The editor-publisher sent his labor-baiting foreman W.P. Thompson to inspect the contending prototype typesetter</w:t>
      </w:r>
      <w:r>
        <w:t>s</w:t>
      </w:r>
      <w:r w:rsidRPr="007E1143">
        <w:t>. When Thompson returned, he declared that the young machinist Ottmar Mergenthaler had built the best prototype.</w:t>
      </w:r>
      <w:r w:rsidRPr="007E1143">
        <w:tab/>
      </w:r>
    </w:p>
    <w:p w:rsidR="00AF5386" w:rsidRDefault="00AF5386" w:rsidP="00AF5386">
      <w:pPr>
        <w:ind w:firstLine="720"/>
      </w:pPr>
      <w:r w:rsidRPr="007E1143">
        <w:t xml:space="preserve">In Kluger’s account, Reid offered—and Mergenthaler accepted—financial aid along with 1,000 shares in the company Reid </w:t>
      </w:r>
      <w:r w:rsidR="009E4158">
        <w:t xml:space="preserve">had </w:t>
      </w:r>
      <w:r w:rsidRPr="007E1143">
        <w:t>organized to create a functional typesetter. Other stockholders included Reid and his father-in-law, whose combined 7,000 shares gave them control of the firm.</w:t>
      </w:r>
      <w:r w:rsidRPr="007E1143">
        <w:tab/>
      </w:r>
    </w:p>
    <w:p w:rsidR="00AF5386" w:rsidRPr="007E692F" w:rsidRDefault="00AF5386" w:rsidP="00AF5386">
      <w:pPr>
        <w:pStyle w:val="Heading2"/>
      </w:pPr>
      <w:r w:rsidRPr="007E692F">
        <w:t>Asked himself key question on train</w:t>
      </w:r>
    </w:p>
    <w:p w:rsidR="00AE3926" w:rsidRDefault="00AF5386" w:rsidP="00AE3926">
      <w:pPr>
        <w:ind w:firstLine="720"/>
      </w:pPr>
      <w:r w:rsidRPr="007E1143">
        <w:t xml:space="preserve">An epiphany reportedly put Mergenthaler on the right track to eventual success. He was riding on a train when these </w:t>
      </w:r>
      <w:r w:rsidR="007B60EF">
        <w:t xml:space="preserve">two </w:t>
      </w:r>
      <w:r w:rsidRPr="007E1143">
        <w:t xml:space="preserve">questions popped into his mind: </w:t>
      </w:r>
    </w:p>
    <w:p w:rsidR="00AE3926" w:rsidRDefault="00AF5386" w:rsidP="00AE3926">
      <w:pPr>
        <w:pStyle w:val="ListParagraph"/>
        <w:numPr>
          <w:ilvl w:val="0"/>
          <w:numId w:val="47"/>
        </w:numPr>
      </w:pPr>
      <w:r w:rsidRPr="007E1143">
        <w:t>Why a separate machine for c</w:t>
      </w:r>
      <w:r>
        <w:t>asting and another for stamping?</w:t>
      </w:r>
    </w:p>
    <w:p w:rsidR="00AF5386" w:rsidRDefault="00AF5386" w:rsidP="00991E62">
      <w:pPr>
        <w:pStyle w:val="ListParagraph"/>
        <w:numPr>
          <w:ilvl w:val="0"/>
          <w:numId w:val="47"/>
        </w:numPr>
      </w:pPr>
      <w:r w:rsidRPr="007E1143">
        <w:t>Why not stamp the letters and immediately cast them in the same machine?</w:t>
      </w:r>
    </w:p>
    <w:p w:rsidR="00AF5386" w:rsidRPr="007E1143" w:rsidRDefault="00AF5386" w:rsidP="00AF5386">
      <w:pPr>
        <w:ind w:firstLine="720"/>
      </w:pPr>
      <w:r w:rsidRPr="007E1143">
        <w:t xml:space="preserve">In 1885—fortunately for Mergenthaler and Reid—Linn Boyd Benton patented a punch-cutting machine that could be adapted to cut </w:t>
      </w:r>
      <w:r>
        <w:t>type matrixes—molds from which the</w:t>
      </w:r>
      <w:r w:rsidRPr="007E1143">
        <w:t xml:space="preserve"> relief surface </w:t>
      </w:r>
      <w:r>
        <w:t>of</w:t>
      </w:r>
      <w:r w:rsidRPr="007E1143">
        <w:t xml:space="preserve"> </w:t>
      </w:r>
      <w:r>
        <w:t xml:space="preserve">type characters </w:t>
      </w:r>
      <w:r w:rsidRPr="007E1143">
        <w:t>could be cast.</w:t>
      </w:r>
      <w:r w:rsidR="00F332B9">
        <w:rPr>
          <w:rStyle w:val="FootnoteReference"/>
        </w:rPr>
        <w:footnoteReference w:id="12"/>
      </w:r>
      <w:r w:rsidRPr="007E1143">
        <w:t xml:space="preserve"> </w:t>
      </w:r>
      <w:r>
        <w:t xml:space="preserve">Access to affordable matrixes opened the way for Mergenthaler to put the finishing touches on his </w:t>
      </w:r>
      <w:r w:rsidRPr="007E1143">
        <w:t xml:space="preserve">ingenious </w:t>
      </w:r>
      <w:r>
        <w:t>invention.</w:t>
      </w:r>
    </w:p>
    <w:p w:rsidR="00AF5386" w:rsidRPr="007B60EF" w:rsidRDefault="00AF5386" w:rsidP="007B60EF">
      <w:pPr>
        <w:ind w:firstLine="720"/>
        <w:rPr>
          <w:i/>
        </w:rPr>
      </w:pPr>
      <w:r w:rsidRPr="007E1143">
        <w:t xml:space="preserve"> </w:t>
      </w:r>
      <w:r>
        <w:t>His</w:t>
      </w:r>
      <w:r w:rsidRPr="007E1143">
        <w:t xml:space="preserve"> </w:t>
      </w:r>
      <w:r>
        <w:t>wondrous</w:t>
      </w:r>
      <w:r w:rsidRPr="007E1143">
        <w:t xml:space="preserve"> machine was ready for its debut at the </w:t>
      </w:r>
      <w:r w:rsidRPr="007E1143">
        <w:rPr>
          <w:i/>
        </w:rPr>
        <w:t>New York Tribune</w:t>
      </w:r>
      <w:r>
        <w:rPr>
          <w:i/>
        </w:rPr>
        <w:t xml:space="preserve"> </w:t>
      </w:r>
      <w:r>
        <w:t>on July 3, 1886</w:t>
      </w:r>
      <w:r w:rsidR="007B60EF">
        <w:rPr>
          <w:i/>
        </w:rPr>
        <w:t>.</w:t>
      </w:r>
      <w:r w:rsidRPr="007E1143">
        <w:t>Watching it’s first successful demonstration,</w:t>
      </w:r>
      <w:r w:rsidRPr="007E1143">
        <w:rPr>
          <w:i/>
        </w:rPr>
        <w:t xml:space="preserve"> </w:t>
      </w:r>
      <w:r w:rsidRPr="007E1143">
        <w:t>Reid gave the large, clanking machine its name when he exclaimed:</w:t>
      </w:r>
    </w:p>
    <w:p w:rsidR="00AF5386" w:rsidRPr="007E1143" w:rsidRDefault="00AF5386" w:rsidP="00AF5386">
      <w:pPr>
        <w:ind w:firstLine="720"/>
      </w:pPr>
      <w:r w:rsidRPr="007E1143">
        <w:t xml:space="preserve">"Ottmar, you've done it again! A line o' type!" </w:t>
      </w:r>
    </w:p>
    <w:p w:rsidR="00AF5386" w:rsidRDefault="00AF5386" w:rsidP="00AF5386">
      <w:pPr>
        <w:ind w:firstLine="720"/>
      </w:pPr>
      <w:r w:rsidRPr="007E1143">
        <w:t>Thus was born the Linotype.</w:t>
      </w:r>
    </w:p>
    <w:p w:rsidR="00AF5386" w:rsidRPr="007E1143" w:rsidRDefault="00AF5386" w:rsidP="00AF5386">
      <w:pPr>
        <w:pStyle w:val="Heading2"/>
      </w:pPr>
      <w:r>
        <w:t>Denounced as a “job killer”</w:t>
      </w:r>
    </w:p>
    <w:p w:rsidR="00AF5386" w:rsidRPr="007E1143" w:rsidRDefault="00AF5386" w:rsidP="00AF5386">
      <w:pPr>
        <w:ind w:firstLine="720"/>
      </w:pPr>
      <w:r w:rsidRPr="007E1143">
        <w:t>Dismayed striking printers who watched Ottmar Mergenthaler turn out the first line-o-type denounced the machine as a "job killer" because it did the work of seven men</w:t>
      </w:r>
      <w:r>
        <w:t xml:space="preserve">. They </w:t>
      </w:r>
      <w:r w:rsidRPr="007E1143">
        <w:t xml:space="preserve">vigorously opposed its use at the </w:t>
      </w:r>
      <w:r w:rsidRPr="007E1143">
        <w:rPr>
          <w:i/>
        </w:rPr>
        <w:t>Tribune</w:t>
      </w:r>
      <w:r w:rsidRPr="007E1143">
        <w:t xml:space="preserve">. </w:t>
      </w:r>
    </w:p>
    <w:p w:rsidR="00AF5386" w:rsidRPr="007E1143" w:rsidRDefault="00AF5386" w:rsidP="00AF5386">
      <w:pPr>
        <w:ind w:firstLine="720"/>
      </w:pPr>
      <w:r w:rsidRPr="007E1143">
        <w:t xml:space="preserve">Reid </w:t>
      </w:r>
      <w:r>
        <w:t>became increasingly anti-labor—</w:t>
      </w:r>
      <w:r w:rsidRPr="007E1143">
        <w:t>so angry with the printers union that a lengthy strike ensued.</w:t>
      </w:r>
    </w:p>
    <w:p w:rsidR="00AF5386" w:rsidRPr="007E1143" w:rsidRDefault="00AF5386" w:rsidP="00AF5386">
      <w:pPr>
        <w:ind w:firstLine="720"/>
      </w:pPr>
      <w:r w:rsidRPr="007E1143">
        <w:t xml:space="preserve">Despite early troubles such as broken and uneven type, just five years after the prototype’s introduction at the </w:t>
      </w:r>
      <w:r w:rsidRPr="007E1143">
        <w:rPr>
          <w:i/>
        </w:rPr>
        <w:t>Tribune</w:t>
      </w:r>
      <w:r w:rsidRPr="007E1143">
        <w:t xml:space="preserve"> a thousand Linotypes had been installed nationwide. </w:t>
      </w:r>
    </w:p>
    <w:p w:rsidR="00AF5386" w:rsidRPr="007E1143" w:rsidRDefault="00AF5386" w:rsidP="00AF5386">
      <w:pPr>
        <w:ind w:firstLine="720"/>
      </w:pPr>
      <w:r w:rsidRPr="007E1143">
        <w:t xml:space="preserve">The labor union’s war with the </w:t>
      </w:r>
      <w:r w:rsidRPr="007E1143">
        <w:rPr>
          <w:i/>
        </w:rPr>
        <w:t>Tribune</w:t>
      </w:r>
      <w:r w:rsidRPr="007E1143">
        <w:t xml:space="preserve"> lasted </w:t>
      </w:r>
      <w:r>
        <w:t>six years, ending when Reid accepted a union shop in order to win</w:t>
      </w:r>
      <w:r w:rsidRPr="007E1143">
        <w:t xml:space="preserve"> the 1892</w:t>
      </w:r>
      <w:r>
        <w:t xml:space="preserve"> </w:t>
      </w:r>
      <w:r w:rsidRPr="007E1143">
        <w:t>vice-presidential nomination on the Republican ticket headed by Benjamin Harrison. To hold out longer would have jeopardized GOP chances that fall. The anti-labor label, though, did not come unstuck so easily.  The Harrison-Reid ticket lost to the Democrats’ ticket that Grover Cleveland headed.</w:t>
      </w:r>
    </w:p>
    <w:p w:rsidR="00AF5386" w:rsidRPr="007E1143" w:rsidRDefault="00AF5386" w:rsidP="00AF5386">
      <w:pPr>
        <w:pStyle w:val="Heading2"/>
      </w:pPr>
      <w:r w:rsidRPr="007E1143">
        <w:t>Mark Twain backs rival typesetter</w:t>
      </w:r>
    </w:p>
    <w:p w:rsidR="00AF5386" w:rsidRPr="007E1143" w:rsidRDefault="00AF5386" w:rsidP="00AF5386">
      <w:pPr>
        <w:ind w:firstLine="720"/>
      </w:pPr>
      <w:r w:rsidRPr="007E1143">
        <w:t>In 1889 Mergenthaler produced a faster, almost wear-proof marvel that was succeeded three years later by his Simplex Linotype Model 1</w:t>
      </w:r>
      <w:r>
        <w:t xml:space="preserve"> that became </w:t>
      </w:r>
      <w:r w:rsidRPr="007E1143">
        <w:t>the sensation of the Chicago</w:t>
      </w:r>
      <w:r>
        <w:t>’s worlds fair —the Columbian Exposition—in 1893</w:t>
      </w:r>
      <w:r w:rsidRPr="007E1143">
        <w:t xml:space="preserve">. </w:t>
      </w:r>
    </w:p>
    <w:p w:rsidR="00AF5386" w:rsidRPr="007E1143" w:rsidRDefault="00AF5386" w:rsidP="00AF5386">
      <w:pPr>
        <w:ind w:firstLine="720"/>
      </w:pPr>
      <w:r w:rsidRPr="007E1143">
        <w:t>Even so, Mergenthaler still faced a potential rival in the Farnham Co</w:t>
      </w:r>
      <w:r>
        <w:t xml:space="preserve">mpany that had joined forces in 1877 with </w:t>
      </w:r>
      <w:r w:rsidRPr="007E1143">
        <w:t>James W. Paige</w:t>
      </w:r>
      <w:r>
        <w:t>, inventor of the Paige Compositor. Farnham’s</w:t>
      </w:r>
      <w:r w:rsidRPr="007E1143">
        <w:t xml:space="preserve"> bes</w:t>
      </w:r>
      <w:r>
        <w:t>t-known investor was Mark Twain, whose</w:t>
      </w:r>
      <w:r w:rsidRPr="007E1143">
        <w:t xml:space="preserve"> </w:t>
      </w:r>
      <w:r w:rsidRPr="007E1143">
        <w:rPr>
          <w:i/>
        </w:rPr>
        <w:t>Tom Sawyer</w:t>
      </w:r>
      <w:r w:rsidRPr="007E1143">
        <w:t xml:space="preserve"> </w:t>
      </w:r>
      <w:r>
        <w:t xml:space="preserve">novel </w:t>
      </w:r>
      <w:r w:rsidRPr="007E1143">
        <w:t xml:space="preserve">had </w:t>
      </w:r>
      <w:r>
        <w:t xml:space="preserve">just </w:t>
      </w:r>
      <w:r w:rsidRPr="007E1143">
        <w:t xml:space="preserve">been </w:t>
      </w:r>
      <w:r>
        <w:t>published.</w:t>
      </w:r>
    </w:p>
    <w:p w:rsidR="00AF5386" w:rsidRPr="007E1143" w:rsidRDefault="00AF5386" w:rsidP="00AF5386">
      <w:pPr>
        <w:ind w:firstLine="720"/>
      </w:pPr>
      <w:r w:rsidRPr="007E1143">
        <w:t>When the company demonstrated Paige’s inventi</w:t>
      </w:r>
      <w:r>
        <w:t>on for Twain, the famous author</w:t>
      </w:r>
      <w:r w:rsidRPr="007E1143">
        <w:t xml:space="preserve"> harked back two decades to his </w:t>
      </w:r>
      <w:r>
        <w:t>years</w:t>
      </w:r>
      <w:r w:rsidRPr="007E1143">
        <w:t xml:space="preserve"> as a printer</w:t>
      </w:r>
      <w:r>
        <w:t>. As had been the case with Ben Franklin, Twain learned the trade as an apprentice to an older brother</w:t>
      </w:r>
      <w:r w:rsidRPr="007E1143">
        <w:t xml:space="preserve">. </w:t>
      </w:r>
    </w:p>
    <w:p w:rsidR="00AF5386" w:rsidRPr="007E1143" w:rsidRDefault="00AF5386" w:rsidP="00AF5386">
      <w:pPr>
        <w:ind w:firstLine="720"/>
      </w:pPr>
      <w:r w:rsidRPr="007E1143">
        <w:t>At age 22—before he became a riverboat</w:t>
      </w:r>
      <w:r>
        <w:t xml:space="preserve"> pilot on the Mississippi—Twain </w:t>
      </w:r>
      <w:r w:rsidRPr="007E1143">
        <w:t xml:space="preserve">apprenticed at his brother’s </w:t>
      </w:r>
      <w:r w:rsidRPr="007E1143">
        <w:rPr>
          <w:i/>
        </w:rPr>
        <w:t>Hannibal Journal</w:t>
      </w:r>
      <w:r w:rsidRPr="007E1143">
        <w:t xml:space="preserve"> and then worked for four years as a journeyman printer in New York City, Philadelphia, St. Louis, and Cincinnati.</w:t>
      </w:r>
    </w:p>
    <w:p w:rsidR="00AF5386" w:rsidRPr="007E1143" w:rsidRDefault="00AF5386" w:rsidP="00AF5386">
      <w:pPr>
        <w:ind w:firstLine="720"/>
      </w:pPr>
      <w:r>
        <w:t>Twain</w:t>
      </w:r>
      <w:r w:rsidRPr="007E1143">
        <w:t>—once he’d mastered printing skills—composed his own copy while standing before a type case—as could many in the trade. As words came to his mind, rather than writing them first with a pen or pencil, he’d set them directly into type,</w:t>
      </w:r>
    </w:p>
    <w:p w:rsidR="00AF5386" w:rsidRPr="007E1143" w:rsidRDefault="00AF5386" w:rsidP="00AF5386">
      <w:pPr>
        <w:ind w:firstLine="720"/>
      </w:pPr>
      <w:r w:rsidRPr="007E1143">
        <w:t>Paige’s demonstration of his Compositor so intrigued the famous author and lecturer that he assumed a major financial responsibility in exchange for a percentage of the anticipated profits.</w:t>
      </w:r>
    </w:p>
    <w:p w:rsidR="00AF5386" w:rsidRPr="007E1143" w:rsidRDefault="00AF5386" w:rsidP="00AF5386">
      <w:pPr>
        <w:ind w:firstLine="720"/>
      </w:pPr>
      <w:r w:rsidRPr="007E1143">
        <w:t xml:space="preserve"> In designing his machine, however, Paige made two subtle, but serious, mistakes. </w:t>
      </w:r>
    </w:p>
    <w:p w:rsidR="00AF5386" w:rsidRPr="007E1143" w:rsidRDefault="00AF5386" w:rsidP="00AF5386">
      <w:pPr>
        <w:ind w:firstLine="720"/>
      </w:pPr>
      <w:r w:rsidRPr="007E1143">
        <w:t>The first was a compulsion to keep improving it. He wasn't ready to patent the production version until 1887. Linotype</w:t>
      </w:r>
      <w:r>
        <w:t>s</w:t>
      </w:r>
      <w:r w:rsidRPr="007E1143">
        <w:t xml:space="preserve"> had already been on the market for three years, but Paige remained certain he had the better machine. His Compositor could set type 60 percent faster than the Linotype. How could he lose! </w:t>
      </w:r>
    </w:p>
    <w:p w:rsidR="00AF5386" w:rsidRPr="007E1143" w:rsidRDefault="00AF5386" w:rsidP="00AF5386">
      <w:pPr>
        <w:ind w:firstLine="720"/>
      </w:pPr>
      <w:r w:rsidRPr="007E1143">
        <w:t>Paige, however, had designed his machine to function like a human hand’s motions. In doing so, his Compositor became a temperamental racehorse.</w:t>
      </w:r>
    </w:p>
    <w:p w:rsidR="00AF5386" w:rsidRPr="007E1143" w:rsidRDefault="00AF5386" w:rsidP="00AF5386">
      <w:pPr>
        <w:ind w:firstLine="720"/>
      </w:pPr>
      <w:r w:rsidRPr="007E1143">
        <w:t>The Linotype, on the other hand, was a steady workhorse that moved in ways humans couldn’t. So it was simpler, cheaper, easier to maintain, and less liable to break down. Its tolerances weren't as tight</w:t>
      </w:r>
      <w:r>
        <w:t>, but</w:t>
      </w:r>
      <w:r w:rsidRPr="007E1143">
        <w:t xml:space="preserve"> Paige's Compositor was so much more complicated that it ultimately priced itself right out of the market. </w:t>
      </w:r>
    </w:p>
    <w:p w:rsidR="00AF5386" w:rsidRDefault="00AF5386" w:rsidP="00AF5386">
      <w:pPr>
        <w:ind w:firstLine="720"/>
      </w:pPr>
      <w:r>
        <w:t xml:space="preserve">In </w:t>
      </w:r>
      <w:r w:rsidRPr="007E1143">
        <w:t>1894</w:t>
      </w:r>
      <w:r>
        <w:t>—</w:t>
      </w:r>
      <w:r w:rsidRPr="007E1143">
        <w:t xml:space="preserve">about the </w:t>
      </w:r>
      <w:r>
        <w:t xml:space="preserve">same </w:t>
      </w:r>
      <w:r w:rsidRPr="007E1143">
        <w:t xml:space="preserve">time the competitive failure of the Compositor became obvious to all—Paige died penniless in a poorhouse. </w:t>
      </w:r>
    </w:p>
    <w:p w:rsidR="00AF5386" w:rsidRPr="003F6E1D" w:rsidRDefault="00AF5386" w:rsidP="00AF5386">
      <w:pPr>
        <w:pStyle w:val="Heading2"/>
      </w:pPr>
      <w:r w:rsidRPr="003F6E1D">
        <w:t>Twain later repaid all his creditors</w:t>
      </w:r>
    </w:p>
    <w:p w:rsidR="00AF5386" w:rsidRPr="007E1143" w:rsidRDefault="00AF5386" w:rsidP="00AF5386">
      <w:pPr>
        <w:ind w:firstLine="720"/>
      </w:pPr>
      <w:r w:rsidRPr="007E1143">
        <w:t xml:space="preserve">Twain had backed Paige’s Compositor with $300,000 (equal to $7,518,462 in 2010) even though his publishing house—after its initial success with Gen. Ulysses S. Grant’s memoirs—was losing money. Forced into bankruptcy, Twain almost immediately took on a heavy new writing and lecturing workload and voluntarily repaid all his creditors </w:t>
      </w:r>
    </w:p>
    <w:p w:rsidR="00AF5386" w:rsidRPr="007E1143" w:rsidRDefault="00AF5386" w:rsidP="00AF5386">
      <w:pPr>
        <w:ind w:firstLine="720"/>
      </w:pPr>
      <w:r w:rsidRPr="007E1143">
        <w:t xml:space="preserve">The one surviving Compositor—a beautiful machine—is housed in the Mark Twain Memorial in Hartford, Connecticut. </w:t>
      </w:r>
    </w:p>
    <w:p w:rsidR="00AF5386" w:rsidRDefault="00AF5386" w:rsidP="00AF5386">
      <w:pPr>
        <w:ind w:firstLine="720"/>
      </w:pPr>
      <w:r w:rsidRPr="007E1143">
        <w:t>Twain later observed that he'd learned two things from the experience</w:t>
      </w:r>
      <w:r>
        <w:t>:</w:t>
      </w:r>
    </w:p>
    <w:p w:rsidR="00AF5386" w:rsidRDefault="00AF5386" w:rsidP="00AE7E05">
      <w:pPr>
        <w:pStyle w:val="ListParagraph"/>
        <w:numPr>
          <w:ilvl w:val="0"/>
          <w:numId w:val="4"/>
        </w:numPr>
        <w:ind w:firstLine="720"/>
      </w:pPr>
      <w:r>
        <w:t>No</w:t>
      </w:r>
      <w:r w:rsidRPr="007E1143">
        <w:t>t to invest when you can't afford to, and</w:t>
      </w:r>
    </w:p>
    <w:p w:rsidR="00AF5386" w:rsidRDefault="00AF5386" w:rsidP="00AE7E05">
      <w:pPr>
        <w:pStyle w:val="ListParagraph"/>
        <w:numPr>
          <w:ilvl w:val="0"/>
          <w:numId w:val="3"/>
        </w:numPr>
        <w:ind w:firstLine="720"/>
      </w:pPr>
      <w:r>
        <w:t>N</w:t>
      </w:r>
      <w:r w:rsidRPr="007E1143">
        <w:t xml:space="preserve">ot to invest when you can. </w:t>
      </w:r>
    </w:p>
    <w:p w:rsidR="00AF5386" w:rsidRPr="007E1143" w:rsidRDefault="00AF5386" w:rsidP="00AF5386">
      <w:pPr>
        <w:pStyle w:val="ListParagraph"/>
        <w:ind w:firstLine="720"/>
      </w:pPr>
    </w:p>
    <w:p w:rsidR="00AF5386" w:rsidRPr="007E1143" w:rsidRDefault="00AF5386" w:rsidP="00AF5386">
      <w:pPr>
        <w:ind w:firstLine="720"/>
      </w:pPr>
      <w:r>
        <w:t>The same year Paige died,</w:t>
      </w:r>
      <w:r w:rsidRPr="007E1143">
        <w:t xml:space="preserve"> Mergenthaler contracted tuberculosis and for treatments moved </w:t>
      </w:r>
      <w:r>
        <w:t xml:space="preserve">around for several years but returned to Baltimore in 1897 after a fire </w:t>
      </w:r>
      <w:r w:rsidRPr="007E1143">
        <w:t xml:space="preserve">destroyed </w:t>
      </w:r>
      <w:r>
        <w:t xml:space="preserve">both </w:t>
      </w:r>
      <w:r w:rsidRPr="007E1143">
        <w:t>his New Mexico house and the manuscript of his just-completed autobiography.  (It truly pains me that I can only wonder what fascinating tales that might have told.)</w:t>
      </w:r>
    </w:p>
    <w:p w:rsidR="00AF5386" w:rsidRPr="007E1143" w:rsidRDefault="00AF5386" w:rsidP="00AF5386">
      <w:pPr>
        <w:ind w:firstLine="720"/>
      </w:pPr>
      <w:r w:rsidRPr="007E1143">
        <w:t>Ottmar Mergenthaler died less than two years later at age 46.</w:t>
      </w:r>
      <w:r>
        <w:t xml:space="preserve"> </w:t>
      </w:r>
      <w:r w:rsidRPr="007E1143">
        <w:t xml:space="preserve">Funeral services were held in </w:t>
      </w:r>
      <w:r>
        <w:t>Baltimore’s</w:t>
      </w:r>
      <w:r w:rsidRPr="007E1143">
        <w:t xml:space="preserve"> Old Zion Lutheran Church. It contains a stained glass window with a representation of Mergenthaler's Blower, the first model of the Linotype.</w:t>
      </w:r>
    </w:p>
    <w:p w:rsidR="00AF5386" w:rsidRPr="007E1143" w:rsidRDefault="00AF5386" w:rsidP="00AF5386">
      <w:pPr>
        <w:ind w:firstLine="720"/>
        <w:jc w:val="center"/>
      </w:pPr>
    </w:p>
    <w:p w:rsidR="00AF5386" w:rsidRPr="007E1143" w:rsidRDefault="00AF5386" w:rsidP="00AF5386">
      <w:pPr>
        <w:ind w:firstLine="720"/>
      </w:pPr>
    </w:p>
    <w:p w:rsidR="00AF5386" w:rsidRPr="00E15905" w:rsidRDefault="00AF5386" w:rsidP="00AF5386">
      <w:pPr>
        <w:widowControl w:val="0"/>
        <w:autoSpaceDE w:val="0"/>
        <w:autoSpaceDN w:val="0"/>
        <w:adjustRightInd w:val="0"/>
        <w:spacing w:before="200"/>
        <w:ind w:firstLine="720"/>
        <w:jc w:val="center"/>
        <w:rPr>
          <w:b/>
          <w:sz w:val="28"/>
        </w:rPr>
      </w:pPr>
      <w:r>
        <w:br w:type="page"/>
      </w:r>
    </w:p>
    <w:p w:rsidR="00AF5386" w:rsidRPr="00E15905" w:rsidRDefault="00AF5386" w:rsidP="00AF5386">
      <w:pPr>
        <w:widowControl w:val="0"/>
        <w:autoSpaceDE w:val="0"/>
        <w:autoSpaceDN w:val="0"/>
        <w:adjustRightInd w:val="0"/>
        <w:spacing w:before="200"/>
        <w:ind w:firstLine="720"/>
        <w:jc w:val="center"/>
        <w:rPr>
          <w:b/>
          <w:sz w:val="28"/>
        </w:rPr>
      </w:pPr>
      <w:r w:rsidRPr="00E15905">
        <w:rPr>
          <w:b/>
          <w:sz w:val="28"/>
        </w:rPr>
        <w:t>CH 17</w:t>
      </w:r>
    </w:p>
    <w:p w:rsidR="00AF5386" w:rsidRDefault="00AF5386" w:rsidP="00AF5386">
      <w:pPr>
        <w:widowControl w:val="0"/>
        <w:autoSpaceDE w:val="0"/>
        <w:autoSpaceDN w:val="0"/>
        <w:adjustRightInd w:val="0"/>
        <w:spacing w:before="200"/>
        <w:ind w:firstLine="720"/>
        <w:jc w:val="center"/>
        <w:rPr>
          <w:rFonts w:ascii="Times New Roman" w:hAnsi="Times New Roman" w:cs="Times New Roman"/>
          <w:b/>
          <w:bCs/>
          <w:color w:val="FF0000"/>
          <w:sz w:val="26"/>
          <w:szCs w:val="26"/>
        </w:rPr>
      </w:pPr>
      <w:r>
        <w:rPr>
          <w:rFonts w:ascii="Courier" w:hAnsi="Courier" w:cs="Courier"/>
          <w:b/>
          <w:bCs/>
          <w:color w:val="FF0000"/>
          <w:sz w:val="22"/>
          <w:szCs w:val="22"/>
        </w:rPr>
        <w:t>&gt;&gt;&gt;&gt;&gt;</w:t>
      </w:r>
      <w:r>
        <w:rPr>
          <w:rFonts w:ascii="Calibri" w:hAnsi="Calibri" w:cs="Calibri"/>
          <w:b/>
          <w:bCs/>
          <w:color w:val="FF0000"/>
          <w:sz w:val="26"/>
          <w:szCs w:val="26"/>
        </w:rPr>
        <w:t xml:space="preserve">Production: Please BOX and fill this full page </w:t>
      </w:r>
    </w:p>
    <w:p w:rsidR="00AF5386" w:rsidRDefault="00AF5386" w:rsidP="00AF5386">
      <w:pPr>
        <w:widowControl w:val="0"/>
        <w:autoSpaceDE w:val="0"/>
        <w:autoSpaceDN w:val="0"/>
        <w:adjustRightInd w:val="0"/>
        <w:spacing w:before="200"/>
        <w:ind w:firstLine="720"/>
        <w:jc w:val="center"/>
        <w:rPr>
          <w:rFonts w:ascii="Times New Roman" w:hAnsi="Times New Roman" w:cs="Times New Roman"/>
          <w:b/>
          <w:bCs/>
          <w:color w:val="FF0000"/>
          <w:sz w:val="26"/>
          <w:szCs w:val="26"/>
        </w:rPr>
      </w:pPr>
      <w:r>
        <w:rPr>
          <w:rFonts w:ascii="Calibri" w:hAnsi="Calibri" w:cs="Calibri"/>
          <w:b/>
          <w:bCs/>
          <w:color w:val="FF0000"/>
          <w:sz w:val="26"/>
          <w:szCs w:val="26"/>
        </w:rPr>
        <w:t xml:space="preserve">with </w:t>
      </w:r>
      <w:r w:rsidR="00A43F3C">
        <w:rPr>
          <w:rFonts w:ascii="Calibri" w:hAnsi="Calibri" w:cs="Calibri"/>
          <w:b/>
          <w:bCs/>
          <w:color w:val="FF0000"/>
          <w:sz w:val="26"/>
          <w:szCs w:val="26"/>
        </w:rPr>
        <w:t xml:space="preserve"> the following</w:t>
      </w:r>
      <w:r>
        <w:rPr>
          <w:rFonts w:ascii="Calibri" w:hAnsi="Calibri" w:cs="Calibri"/>
          <w:b/>
          <w:bCs/>
          <w:color w:val="FF0000"/>
          <w:sz w:val="26"/>
          <w:szCs w:val="26"/>
        </w:rPr>
        <w:t>&lt;&lt;&lt;&lt;&lt;</w:t>
      </w:r>
    </w:p>
    <w:p w:rsidR="00AF5386" w:rsidRDefault="00AF5386" w:rsidP="00AF53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ascii="Helvetica" w:hAnsi="Helvetica" w:cs="Helvetica"/>
        </w:rPr>
      </w:pPr>
    </w:p>
    <w:p w:rsidR="00AF5386" w:rsidRDefault="00AF5386" w:rsidP="00AF5386">
      <w:pPr>
        <w:widowControl w:val="0"/>
        <w:autoSpaceDE w:val="0"/>
        <w:autoSpaceDN w:val="0"/>
        <w:adjustRightInd w:val="0"/>
        <w:ind w:firstLine="720"/>
        <w:rPr>
          <w:rFonts w:ascii="Helvetica" w:hAnsi="Helvetica" w:cs="Helvetica"/>
          <w:i/>
          <w:iCs/>
        </w:rPr>
      </w:pPr>
    </w:p>
    <w:p w:rsidR="00A43F3C" w:rsidRDefault="00AF5386" w:rsidP="00AF5386">
      <w:pPr>
        <w:ind w:firstLine="720"/>
        <w:jc w:val="center"/>
        <w:rPr>
          <w:i/>
          <w:sz w:val="72"/>
        </w:rPr>
      </w:pPr>
      <w:r w:rsidRPr="00A43F3C">
        <w:rPr>
          <w:rFonts w:ascii="Courier" w:hAnsi="Courier" w:cs="Courier"/>
          <w:bCs/>
          <w:sz w:val="72"/>
          <w:szCs w:val="22"/>
        </w:rPr>
        <w:br/>
      </w:r>
      <w:r w:rsidRPr="00A43F3C">
        <w:rPr>
          <w:i/>
          <w:sz w:val="72"/>
        </w:rPr>
        <w:t xml:space="preserve">“Machine-set type was </w:t>
      </w:r>
    </w:p>
    <w:p w:rsidR="00A43F3C" w:rsidRDefault="00AF5386" w:rsidP="00A43F3C">
      <w:pPr>
        <w:ind w:firstLine="720"/>
        <w:jc w:val="center"/>
        <w:rPr>
          <w:i/>
          <w:sz w:val="72"/>
        </w:rPr>
      </w:pPr>
      <w:r w:rsidRPr="00A43F3C">
        <w:rPr>
          <w:i/>
          <w:sz w:val="72"/>
        </w:rPr>
        <w:t xml:space="preserve">the missing link in the chain </w:t>
      </w:r>
    </w:p>
    <w:p w:rsidR="00A43F3C" w:rsidRPr="00A43F3C" w:rsidRDefault="00AF5386" w:rsidP="00AF5386">
      <w:pPr>
        <w:ind w:firstLine="720"/>
        <w:jc w:val="center"/>
        <w:rPr>
          <w:i/>
          <w:sz w:val="72"/>
        </w:rPr>
      </w:pPr>
      <w:r w:rsidRPr="00A43F3C">
        <w:rPr>
          <w:i/>
          <w:sz w:val="72"/>
        </w:rPr>
        <w:t>of technological inventions . . .</w:t>
      </w:r>
    </w:p>
    <w:p w:rsidR="00A43F3C" w:rsidRDefault="00AF5386" w:rsidP="00AF5386">
      <w:pPr>
        <w:ind w:firstLine="720"/>
        <w:jc w:val="center"/>
        <w:rPr>
          <w:i/>
          <w:sz w:val="72"/>
        </w:rPr>
      </w:pPr>
      <w:r w:rsidRPr="00A43F3C">
        <w:rPr>
          <w:i/>
          <w:sz w:val="72"/>
        </w:rPr>
        <w:t>that turned printing into one</w:t>
      </w:r>
    </w:p>
    <w:p w:rsidR="00AF5386" w:rsidRPr="00A43F3C" w:rsidRDefault="00AF5386" w:rsidP="00A43F3C">
      <w:pPr>
        <w:ind w:firstLine="720"/>
        <w:jc w:val="center"/>
        <w:rPr>
          <w:i/>
          <w:sz w:val="72"/>
        </w:rPr>
      </w:pPr>
      <w:r w:rsidRPr="00A43F3C">
        <w:rPr>
          <w:i/>
          <w:sz w:val="72"/>
        </w:rPr>
        <w:t xml:space="preserve"> of the earliest mass-production industries.”</w:t>
      </w:r>
    </w:p>
    <w:p w:rsidR="00AF5386" w:rsidRPr="00A43F3C" w:rsidRDefault="00A43F3C" w:rsidP="00A43F3C">
      <w:pPr>
        <w:ind w:firstLine="720"/>
        <w:jc w:val="right"/>
        <w:rPr>
          <w:sz w:val="36"/>
        </w:rPr>
      </w:pPr>
      <w:r w:rsidRPr="00A43F3C">
        <w:rPr>
          <w:sz w:val="36"/>
        </w:rPr>
        <w:t>—Richard Kluger</w:t>
      </w:r>
    </w:p>
    <w:p w:rsidR="00AF5386" w:rsidRPr="00DC41AA" w:rsidRDefault="00AF5386" w:rsidP="00AF5386">
      <w:pPr>
        <w:widowControl w:val="0"/>
        <w:autoSpaceDE w:val="0"/>
        <w:autoSpaceDN w:val="0"/>
        <w:adjustRightInd w:val="0"/>
        <w:ind w:firstLine="720"/>
        <w:jc w:val="center"/>
        <w:rPr>
          <w:rFonts w:ascii="Courier" w:hAnsi="Courier" w:cs="Courier"/>
          <w:b/>
          <w:i/>
          <w:sz w:val="22"/>
          <w:szCs w:val="22"/>
        </w:rPr>
      </w:pPr>
    </w:p>
    <w:p w:rsidR="00AF5386" w:rsidRPr="007E1143" w:rsidRDefault="00A43F3C" w:rsidP="00A43F3C">
      <w:pPr>
        <w:rPr>
          <w:i/>
        </w:rPr>
      </w:pPr>
      <w:r>
        <w:t>Search Google images for “Linotype machine” and Wikipedia for “Ottmar Mergenthaler”</w:t>
      </w:r>
      <w:r w:rsidR="00AF5386">
        <w:br w:type="page"/>
        <w:t>CHAPTER 18</w:t>
      </w:r>
    </w:p>
    <w:p w:rsidR="00AF5386" w:rsidRPr="007E1143" w:rsidRDefault="00AF5386" w:rsidP="00AF5386">
      <w:pPr>
        <w:ind w:firstLine="720"/>
        <w:jc w:val="right"/>
        <w:rPr>
          <w:i/>
        </w:rPr>
      </w:pPr>
      <w:r w:rsidRPr="007E1143">
        <w:rPr>
          <w:i/>
        </w:rPr>
        <w:t xml:space="preserve">This 10-ft high Rube Goldberg-like contraption may have </w:t>
      </w:r>
    </w:p>
    <w:p w:rsidR="00AF5386" w:rsidRPr="007E1143" w:rsidRDefault="00AF5386" w:rsidP="00AF5386">
      <w:pPr>
        <w:ind w:firstLine="720"/>
        <w:jc w:val="right"/>
        <w:rPr>
          <w:i/>
        </w:rPr>
      </w:pPr>
      <w:r w:rsidRPr="007E1143">
        <w:rPr>
          <w:i/>
        </w:rPr>
        <w:t>been history’s most complicated successful invention.</w:t>
      </w:r>
    </w:p>
    <w:p w:rsidR="00AF5386" w:rsidRPr="007E1143" w:rsidRDefault="00AF5386" w:rsidP="00AF5386">
      <w:pPr>
        <w:pStyle w:val="Heading1"/>
        <w:ind w:firstLine="720"/>
        <w:rPr>
          <w:color w:val="auto"/>
        </w:rPr>
      </w:pPr>
      <w:r w:rsidRPr="007E1143">
        <w:rPr>
          <w:color w:val="auto"/>
        </w:rPr>
        <w:t>“The Eighth Wonder of the World”</w:t>
      </w:r>
    </w:p>
    <w:p w:rsidR="00AF5386" w:rsidRPr="007E1143" w:rsidRDefault="00AF5386" w:rsidP="00AF5386">
      <w:pPr>
        <w:ind w:firstLine="720"/>
      </w:pPr>
    </w:p>
    <w:p w:rsidR="00AF5386" w:rsidRPr="007E1143" w:rsidRDefault="00AF5386" w:rsidP="00AF5386">
      <w:pPr>
        <w:ind w:firstLine="720"/>
      </w:pPr>
      <w:r w:rsidRPr="007E1143">
        <w:t xml:space="preserve">Ottmar Mergenthaler never acquired a title such as preeminent inventor Thomas Edison’s </w:t>
      </w:r>
      <w:r>
        <w:t xml:space="preserve">“The Wizard of Menlo Park,” </w:t>
      </w:r>
      <w:r w:rsidRPr="007E1143">
        <w:t xml:space="preserve">but it was Edison who dubbed Mergenthaler’s Linotype “The Eighth Wonder of the World.” </w:t>
      </w:r>
    </w:p>
    <w:p w:rsidR="00AF5386" w:rsidRDefault="00AF5386" w:rsidP="00AF5386">
      <w:pPr>
        <w:ind w:firstLine="720"/>
      </w:pPr>
      <w:r w:rsidRPr="007E1143">
        <w:t>A compositor seated at a keyboard took full control of the self-contained factory that lined up character molds into which it squirted hot metal to produce lines of type.</w:t>
      </w:r>
    </w:p>
    <w:p w:rsidR="00AF5386" w:rsidRPr="007E1143" w:rsidRDefault="00AF5386" w:rsidP="00AF5386">
      <w:pPr>
        <w:ind w:firstLine="720"/>
      </w:pPr>
      <w:r w:rsidRPr="007E1143">
        <w:t>Its keyboard controlled a Rube Goldberg-like contraption—</w:t>
      </w:r>
      <w:r w:rsidR="00EE140B">
        <w:t xml:space="preserve">that may have been </w:t>
      </w:r>
      <w:r w:rsidRPr="007E1143">
        <w:t xml:space="preserve">the most complicated </w:t>
      </w:r>
      <w:r w:rsidR="00EE140B">
        <w:t xml:space="preserve">and </w:t>
      </w:r>
      <w:r w:rsidRPr="007E1143">
        <w:t>successful invention ever</w:t>
      </w:r>
      <w:r w:rsidR="00EE140B">
        <w:t xml:space="preserve">. It was </w:t>
      </w:r>
      <w:r w:rsidRPr="007E1143">
        <w:t xml:space="preserve">10-feet high with matrix channels, </w:t>
      </w:r>
      <w:r w:rsidR="00EE140B" w:rsidRPr="007E1143">
        <w:t>matrixes</w:t>
      </w:r>
      <w:r w:rsidR="00EE140B">
        <w:t xml:space="preserve"> of entire </w:t>
      </w:r>
      <w:r w:rsidRPr="007E1143">
        <w:t xml:space="preserve">fonts of type , belts, wheels, levers, </w:t>
      </w:r>
      <w:r w:rsidR="00EE140B">
        <w:t>and cams</w:t>
      </w:r>
      <w:r w:rsidRPr="007E1143">
        <w:t>.</w:t>
      </w:r>
    </w:p>
    <w:p w:rsidR="00AF5386" w:rsidRPr="007E1143" w:rsidRDefault="00AF5386" w:rsidP="00AF5386">
      <w:pPr>
        <w:ind w:firstLine="720"/>
      </w:pPr>
      <w:r w:rsidRPr="007E1143">
        <w:t xml:space="preserve">Above the keyboard sat the Linotype’s magazine—a huge slotted metal tray that stored thousands of matrixes in different </w:t>
      </w:r>
      <w:r>
        <w:t>type fonts, styles and sizes.</w:t>
      </w:r>
    </w:p>
    <w:p w:rsidR="00AF5386" w:rsidRPr="007E1143" w:rsidRDefault="00AF5386" w:rsidP="00AF5386">
      <w:pPr>
        <w:ind w:firstLine="720"/>
      </w:pPr>
      <w:r>
        <w:t>Typewritten copy—</w:t>
      </w:r>
      <w:r w:rsidRPr="007E1143">
        <w:t xml:space="preserve">marked up with penciled editing scrawls and ready </w:t>
      </w:r>
      <w:r w:rsidR="0043672A">
        <w:t>for typesetting</w:t>
      </w:r>
      <w:r>
        <w:t>—</w:t>
      </w:r>
      <w:r w:rsidRPr="007E1143">
        <w:t>was clipped to a metal sheet fastened just above the compositor’s keyboard.</w:t>
      </w:r>
    </w:p>
    <w:p w:rsidR="00AF5386" w:rsidRPr="007E1143" w:rsidRDefault="00AF5386" w:rsidP="00AF5386">
      <w:pPr>
        <w:ind w:firstLine="720"/>
      </w:pPr>
      <w:r w:rsidRPr="007E1143">
        <w:t>Alongside the</w:t>
      </w:r>
      <w:r>
        <w:t xml:space="preserve"> compositor and attached to his</w:t>
      </w:r>
      <w:r w:rsidRPr="007E1143">
        <w:t xml:space="preserve"> machine sat a pot of molten metal (called “lead” by printers, but actually an alloy of lead, antimony, and tin).</w:t>
      </w:r>
    </w:p>
    <w:p w:rsidR="00AF5386" w:rsidRPr="007E1143" w:rsidRDefault="00AF5386" w:rsidP="00AF5386">
      <w:pPr>
        <w:ind w:firstLine="720"/>
      </w:pPr>
      <w:r w:rsidRPr="007E1143">
        <w:t>After making adjustments for the required column width, font, style and point size—and with the metal heated to about 550 degrees Fahrenheit—he’d begin setting type.  Each of 90 keys controlled a vertic</w:t>
      </w:r>
      <w:r>
        <w:t>al tube filled with matrixes—</w:t>
      </w:r>
      <w:r w:rsidRPr="007E1143">
        <w:t>tiny molds into which an impression of a character had been engraved. Each matrix contained coded notches along its sides that identified the character, font, style and size of its typeface.</w:t>
      </w:r>
    </w:p>
    <w:p w:rsidR="00AF5386" w:rsidRPr="007E1143" w:rsidRDefault="00AF5386" w:rsidP="00AF5386">
      <w:pPr>
        <w:ind w:firstLine="720"/>
      </w:pPr>
      <w:r w:rsidRPr="007E1143">
        <w:t>Linotype keyboard keys were split with lower case on the left and UPPER CASE on the right. Responding to a light touch as the compositor’s fingers flew, a stream of matrixes—one for each key struck—dropped under the force of gravity into the channels of hi</w:t>
      </w:r>
      <w:r>
        <w:t>s machine’s magazine and down into</w:t>
      </w:r>
      <w:r w:rsidRPr="007E1143">
        <w:t xml:space="preserve"> a form for a single line </w:t>
      </w:r>
      <w:r>
        <w:t xml:space="preserve">of type </w:t>
      </w:r>
      <w:r w:rsidRPr="007E1143">
        <w:t>the width of a newspaper column.</w:t>
      </w:r>
    </w:p>
    <w:p w:rsidR="00AF5386" w:rsidRPr="007E1143" w:rsidRDefault="00AF5386" w:rsidP="00AF5386">
      <w:pPr>
        <w:pStyle w:val="Heading2"/>
      </w:pPr>
      <w:r>
        <w:t>Printer justified l</w:t>
      </w:r>
      <w:r w:rsidRPr="007E1143">
        <w:t>ines of type manually</w:t>
      </w:r>
    </w:p>
    <w:p w:rsidR="00AF5386" w:rsidRPr="007E1143" w:rsidRDefault="00AF5386" w:rsidP="00AF5386">
      <w:pPr>
        <w:ind w:firstLine="720"/>
      </w:pPr>
      <w:r w:rsidRPr="007E1143">
        <w:t>The operator added spaces and hyphens as needed to fill (i.e., "justify") each line of text.</w:t>
      </w:r>
      <w:r w:rsidR="0043672A">
        <w:rPr>
          <w:rStyle w:val="FootnoteReference"/>
        </w:rPr>
        <w:footnoteReference w:id="13"/>
      </w:r>
      <w:r w:rsidRPr="007E1143">
        <w:t xml:space="preserve">  </w:t>
      </w:r>
    </w:p>
    <w:p w:rsidR="00AF5386" w:rsidRPr="007E1143" w:rsidRDefault="00AF5386" w:rsidP="00AF5386">
      <w:pPr>
        <w:ind w:firstLine="720"/>
      </w:pPr>
      <w:r w:rsidRPr="007E1143">
        <w:t xml:space="preserve">Once each line was completed </w:t>
      </w:r>
      <w:r>
        <w:t xml:space="preserve">a bell would ring. The operator </w:t>
      </w:r>
      <w:r w:rsidRPr="007E1143">
        <w:t>push</w:t>
      </w:r>
      <w:r>
        <w:t>ed</w:t>
      </w:r>
      <w:r w:rsidRPr="007E1143">
        <w:t xml:space="preserve"> the handle to the elevator lever</w:t>
      </w:r>
      <w:r>
        <w:t xml:space="preserve"> that sent </w:t>
      </w:r>
      <w:r w:rsidRPr="007E1143">
        <w:t xml:space="preserve">the line </w:t>
      </w:r>
      <w:r>
        <w:t xml:space="preserve">of matrixes </w:t>
      </w:r>
      <w:r w:rsidRPr="007E1143">
        <w:t xml:space="preserve">to the casting form where molten lead—heated to up to 600 degrees—poured over the matrix molds to form a line of type. </w:t>
      </w:r>
    </w:p>
    <w:p w:rsidR="00AF5386" w:rsidRPr="007E1143" w:rsidRDefault="00AF5386" w:rsidP="00AF5386">
      <w:pPr>
        <w:ind w:firstLine="720"/>
      </w:pPr>
      <w:r w:rsidRPr="007E1143">
        <w:t xml:space="preserve">Raised characters in the line of type mirrored the image of the line to be printed. The liquid metal hardened almost instantly, then was discharged onto a metal tray of similar slugs to form a column of type. </w:t>
      </w:r>
    </w:p>
    <w:p w:rsidR="00AF5386" w:rsidRPr="007E1143" w:rsidRDefault="00AF5386" w:rsidP="00AF5386">
      <w:pPr>
        <w:ind w:firstLine="720"/>
      </w:pPr>
      <w:r w:rsidRPr="007E1143">
        <w:t xml:space="preserve">(If a slug had been cast without being fully justified, </w:t>
      </w:r>
      <w:r>
        <w:t xml:space="preserve">some of the </w:t>
      </w:r>
      <w:r w:rsidRPr="007E1143">
        <w:t>hot metal squeeze</w:t>
      </w:r>
      <w:r>
        <w:t>d</w:t>
      </w:r>
      <w:r w:rsidRPr="007E1143">
        <w:t xml:space="preserve"> through spaces left between loose matrixes and “silver bullets” squirt</w:t>
      </w:r>
      <w:r>
        <w:t>ed</w:t>
      </w:r>
      <w:r w:rsidRPr="007E1143">
        <w:t xml:space="preserve"> about 10 feet </w:t>
      </w:r>
      <w:r>
        <w:t>in all directions.  S</w:t>
      </w:r>
      <w:r w:rsidRPr="007E1143">
        <w:t>o many printers suffered “bullet” burns at one time or another</w:t>
      </w:r>
      <w:r>
        <w:t xml:space="preserve"> that </w:t>
      </w:r>
      <w:r w:rsidRPr="007E1143">
        <w:t>Linotypes were sometimes disda</w:t>
      </w:r>
      <w:r>
        <w:t>ined as “Magma Dragons.”)</w:t>
      </w:r>
    </w:p>
    <w:p w:rsidR="00AF5386" w:rsidRPr="007E1143" w:rsidRDefault="00AF5386" w:rsidP="00AF5386">
      <w:pPr>
        <w:ind w:firstLine="720"/>
      </w:pPr>
      <w:r w:rsidRPr="007E1143">
        <w:t xml:space="preserve">Once </w:t>
      </w:r>
      <w:r>
        <w:t>the</w:t>
      </w:r>
      <w:r w:rsidRPr="007E1143">
        <w:t xml:space="preserve"> line </w:t>
      </w:r>
      <w:r>
        <w:t xml:space="preserve">of type </w:t>
      </w:r>
      <w:r w:rsidRPr="007E1143">
        <w:t>ha</w:t>
      </w:r>
      <w:r>
        <w:t>d been dropped into the metal tray</w:t>
      </w:r>
      <w:r w:rsidRPr="007E1143">
        <w:t xml:space="preserve">, pushing another lever </w:t>
      </w:r>
      <w:r>
        <w:t xml:space="preserve">elevated the matrixes that molded that line </w:t>
      </w:r>
      <w:r w:rsidRPr="007E1143">
        <w:t>toward the top of the machine until each</w:t>
      </w:r>
      <w:r>
        <w:t xml:space="preserve"> matrix</w:t>
      </w:r>
      <w:r w:rsidRPr="007E1143">
        <w:t xml:space="preserve"> dropped into its proper storage tube within the Linotype’s magazine.  </w:t>
      </w:r>
    </w:p>
    <w:p w:rsidR="00AF5386" w:rsidRPr="007E1143" w:rsidRDefault="00AF5386" w:rsidP="00AF5386">
      <w:pPr>
        <w:ind w:firstLine="720"/>
      </w:pPr>
      <w:r w:rsidRPr="007E1143">
        <w:t xml:space="preserve">Notches on the sides of matrixes—like those on a key—were coded differently for each character to direct it to its proper storage place in a vertical tube at the top of the machine.  </w:t>
      </w:r>
    </w:p>
    <w:p w:rsidR="00AF5386" w:rsidRPr="007E1143" w:rsidRDefault="00AF5386" w:rsidP="00AF5386">
      <w:pPr>
        <w:pStyle w:val="Heading2"/>
      </w:pPr>
      <w:r w:rsidRPr="007E1143">
        <w:t>Lower costs led to more jobs for printers</w:t>
      </w:r>
    </w:p>
    <w:p w:rsidR="00AF5386" w:rsidRDefault="00AF5386" w:rsidP="00AF5386">
      <w:pPr>
        <w:ind w:firstLine="720"/>
      </w:pPr>
      <w:r w:rsidRPr="007E1143">
        <w:t xml:space="preserve">A skilled compositor—working </w:t>
      </w:r>
      <w:r>
        <w:t xml:space="preserve">on a Linotype </w:t>
      </w:r>
      <w:r w:rsidRPr="007E1143">
        <w:t>in the English language—could set about five lines of type per minute</w:t>
      </w:r>
      <w:r>
        <w:t xml:space="preserve">. That was </w:t>
      </w:r>
      <w:r w:rsidRPr="007E1143">
        <w:t>ten times faster than setting type by hand, which took about two minutes to produce one line.</w:t>
      </w:r>
    </w:p>
    <w:p w:rsidR="00AF5386" w:rsidRDefault="00AF5386" w:rsidP="00AF5386">
      <w:pPr>
        <w:ind w:firstLine="720"/>
      </w:pPr>
      <w:r>
        <w:t xml:space="preserve">The Linotype also ended the need to sort and return the used letters and other characters </w:t>
      </w:r>
      <w:r w:rsidRPr="007E1143">
        <w:t xml:space="preserve">to their </w:t>
      </w:r>
      <w:r>
        <w:t xml:space="preserve">UPPER and lower cases where they could immediately be used again. As a result, </w:t>
      </w:r>
      <w:r w:rsidRPr="007E1143">
        <w:t xml:space="preserve">long aisles of storage cases </w:t>
      </w:r>
      <w:r>
        <w:t xml:space="preserve">that had been filled </w:t>
      </w:r>
      <w:r w:rsidRPr="007E1143">
        <w:t>with foundry-produced type</w:t>
      </w:r>
      <w:r>
        <w:t xml:space="preserve"> became obsolete.</w:t>
      </w:r>
    </w:p>
    <w:p w:rsidR="00AF5386" w:rsidRPr="007E1143" w:rsidRDefault="00AF5386" w:rsidP="00AF5386">
      <w:pPr>
        <w:ind w:firstLine="720"/>
      </w:pPr>
      <w:r w:rsidRPr="007E1143">
        <w:t xml:space="preserve">The Linotype cut the costs of </w:t>
      </w:r>
      <w:r>
        <w:t>most printed materials—not just books</w:t>
      </w:r>
      <w:r w:rsidRPr="007E1143">
        <w:t>. By lowering the labor cost and exploding the market for printed matter, the Linotype in time created many more</w:t>
      </w:r>
      <w:r w:rsidR="005E6A1D">
        <w:t xml:space="preserve"> </w:t>
      </w:r>
      <w:r w:rsidRPr="007E1143">
        <w:t>jobs for printers</w:t>
      </w:r>
      <w:r w:rsidR="005E6A1D">
        <w:t>—NOT fewer</w:t>
      </w:r>
      <w:r w:rsidRPr="007E1143">
        <w:t>.</w:t>
      </w:r>
    </w:p>
    <w:p w:rsidR="00A26692" w:rsidRDefault="00AF5386" w:rsidP="00AF5386">
      <w:pPr>
        <w:ind w:firstLine="720"/>
      </w:pPr>
      <w:r w:rsidRPr="007E1143">
        <w:t>Its introduction initially displaced 36,</w:t>
      </w:r>
      <w:r>
        <w:t xml:space="preserve">000 skilled compositors. But </w:t>
      </w:r>
      <w:r w:rsidRPr="007E1143">
        <w:t>only a decade later</w:t>
      </w:r>
      <w:r>
        <w:t xml:space="preserve"> </w:t>
      </w:r>
      <w:r w:rsidRPr="007E1143">
        <w:t>the number of compositors employed equaled the total before the Linotype came into use</w:t>
      </w:r>
      <w:r>
        <w:t>. T</w:t>
      </w:r>
      <w:r w:rsidRPr="007E1143">
        <w:t xml:space="preserve">hat number continued to grow for decades. </w:t>
      </w:r>
    </w:p>
    <w:p w:rsidR="00A26692" w:rsidRDefault="00A26692" w:rsidP="00A26692">
      <w:pPr>
        <w:pStyle w:val="Heading2"/>
      </w:pPr>
      <w:r>
        <w:t>Pioneer</w:t>
      </w:r>
      <w:r w:rsidR="0040057B">
        <w:t xml:space="preserve"> national</w:t>
      </w:r>
      <w:r>
        <w:t xml:space="preserve"> printers union was </w:t>
      </w:r>
      <w:r w:rsidR="0040057B">
        <w:t>powerful</w:t>
      </w:r>
    </w:p>
    <w:p w:rsidR="00AF5386" w:rsidRPr="007E1143" w:rsidRDefault="00AF5386" w:rsidP="00AF5386">
      <w:pPr>
        <w:ind w:firstLine="720"/>
      </w:pPr>
      <w:r w:rsidRPr="007E1143">
        <w:t xml:space="preserve"> Ironically, although two compositors were initially thrown out of work for every machine installed, the strength of the International Typographical Union soon enabled the ITU to </w:t>
      </w:r>
      <w:r>
        <w:t xml:space="preserve">win major new benefits. The majority of employers in the industry accepted an eight-hour day along with minimum wage standards and a limit on the </w:t>
      </w:r>
      <w:r w:rsidRPr="007E1143">
        <w:t xml:space="preserve">maximum output per man per day. </w:t>
      </w:r>
    </w:p>
    <w:p w:rsidR="00AF5386" w:rsidRPr="007E1143" w:rsidRDefault="00AF5386" w:rsidP="00AF5386">
      <w:pPr>
        <w:ind w:firstLine="720"/>
      </w:pPr>
      <w:r w:rsidRPr="007E1143">
        <w:t xml:space="preserve">The ITU was the oldest national organizer of American labor.  No other union managed so quickly and so determinedly to wrest from management so much of its authority over those employed. Newspapers, nevertheless, would reap profits for almost a century that dwarfed those of most industries.   </w:t>
      </w:r>
    </w:p>
    <w:p w:rsidR="00AF5386" w:rsidRDefault="00AF5386" w:rsidP="00AF5386">
      <w:pPr>
        <w:ind w:firstLine="720"/>
      </w:pPr>
      <w:r>
        <w:t xml:space="preserve">Decades later </w:t>
      </w:r>
      <w:r w:rsidRPr="007E1143">
        <w:t>during the 1930s</w:t>
      </w:r>
      <w:r>
        <w:t>,</w:t>
      </w:r>
      <w:r w:rsidRPr="007E1143">
        <w:t xml:space="preserve"> historic U</w:t>
      </w:r>
      <w:r>
        <w:t xml:space="preserve">nited </w:t>
      </w:r>
      <w:r w:rsidRPr="007E1143">
        <w:t>M</w:t>
      </w:r>
      <w:r>
        <w:t xml:space="preserve">ine </w:t>
      </w:r>
      <w:r w:rsidRPr="007E1143">
        <w:t>W</w:t>
      </w:r>
      <w:r>
        <w:t>orkers (UMW)</w:t>
      </w:r>
      <w:r w:rsidRPr="007E1143">
        <w:t xml:space="preserve"> and U</w:t>
      </w:r>
      <w:r>
        <w:t xml:space="preserve">nited </w:t>
      </w:r>
      <w:r w:rsidRPr="007E1143">
        <w:t>A</w:t>
      </w:r>
      <w:r>
        <w:t xml:space="preserve">uto </w:t>
      </w:r>
      <w:r w:rsidRPr="007E1143">
        <w:t>W</w:t>
      </w:r>
      <w:r>
        <w:t>orkers</w:t>
      </w:r>
      <w:r w:rsidRPr="007E1143">
        <w:t xml:space="preserve"> </w:t>
      </w:r>
      <w:r>
        <w:t xml:space="preserve">(UAW) </w:t>
      </w:r>
      <w:r w:rsidRPr="007E1143">
        <w:t xml:space="preserve">strikes and sit-ins merely allowed other unions to catch up with the ITU. </w:t>
      </w:r>
    </w:p>
    <w:p w:rsidR="00AF5386" w:rsidRPr="00D152A9" w:rsidRDefault="00AF5386" w:rsidP="00AF5386">
      <w:pPr>
        <w:pStyle w:val="Heading2"/>
      </w:pPr>
      <w:r w:rsidRPr="00D152A9">
        <w:t>Ma</w:t>
      </w:r>
      <w:r w:rsidR="005E6A1D">
        <w:t>chine-set type was printing’s “missing l</w:t>
      </w:r>
      <w:r w:rsidRPr="00D152A9">
        <w:t>ink”</w:t>
      </w:r>
    </w:p>
    <w:p w:rsidR="00AF5386" w:rsidRPr="007E1143" w:rsidRDefault="00AF5386" w:rsidP="00AF5386">
      <w:pPr>
        <w:ind w:firstLine="720"/>
      </w:pPr>
      <w:r w:rsidRPr="007E1143">
        <w:t xml:space="preserve">In </w:t>
      </w:r>
      <w:r w:rsidRPr="007E1143">
        <w:rPr>
          <w:i/>
        </w:rPr>
        <w:t>The Paper,</w:t>
      </w:r>
      <w:r w:rsidRPr="007E1143">
        <w:t xml:space="preserve"> Richard Kluger writes that “machine-set type was the missing link in the chain of technological inventions—such as papermaking machines that ran off a continuous rolls</w:t>
      </w:r>
      <w:r>
        <w:t xml:space="preserve"> and steam-powered </w:t>
      </w:r>
      <w:r w:rsidRPr="007E1143">
        <w:t xml:space="preserve">rotary presses —that turned printing into one of the earliest mass-production industries.”  </w:t>
      </w:r>
    </w:p>
    <w:p w:rsidR="00AF5386" w:rsidRPr="007E1143" w:rsidRDefault="00AF5386" w:rsidP="00AF5386">
      <w:pPr>
        <w:ind w:firstLine="720"/>
      </w:pPr>
      <w:r w:rsidRPr="007E1143">
        <w:t xml:space="preserve">Along with Mergenthaler’s Linotype, these printing developments </w:t>
      </w:r>
      <w:r>
        <w:t xml:space="preserve">brought </w:t>
      </w:r>
      <w:r w:rsidRPr="007E1143">
        <w:t xml:space="preserve">about changes in thought at least as great as had Gutenberg’s typography invention. </w:t>
      </w:r>
    </w:p>
    <w:p w:rsidR="00AF5386" w:rsidRDefault="00AF5386" w:rsidP="00AF5386">
      <w:pPr>
        <w:ind w:firstLine="720"/>
      </w:pPr>
      <w:r w:rsidRPr="007E1143">
        <w:t xml:space="preserve">Lower labor costs spawned penny newspapers and multiplied the total newspaper circulation in this country more than 10-fold between 1886 and 1900. It jumped from 3 million to 33 million. Newspapers also became bigger. </w:t>
      </w:r>
    </w:p>
    <w:p w:rsidR="00AF5386" w:rsidRDefault="00AF5386" w:rsidP="00AF5386">
      <w:pPr>
        <w:ind w:firstLine="720"/>
      </w:pPr>
      <w:r w:rsidRPr="007E1143">
        <w:t xml:space="preserve">Daily editions grew </w:t>
      </w:r>
      <w:r>
        <w:t>to</w:t>
      </w:r>
      <w:r w:rsidRPr="007E1143">
        <w:t xml:space="preserve"> as many as a hundred pages, and much fatter Sunday editions became the print sensation of the 1890s</w:t>
      </w:r>
      <w:r>
        <w:t xml:space="preserve">. Selling advertising earned publishers extraordinary profits that let them sell papers for less than they cost to produce.  </w:t>
      </w:r>
    </w:p>
    <w:p w:rsidR="00AF5386" w:rsidRPr="007E1143" w:rsidRDefault="00AF5386" w:rsidP="00AF5386">
      <w:pPr>
        <w:ind w:firstLine="720"/>
      </w:pPr>
      <w:r w:rsidRPr="007E1143">
        <w:t xml:space="preserve">Previously, most journalists had written, edited, and printed each copy of the paper by themselves. Linotypes paved the way for newspapers to recruit full-time reporters to seek out the news. As </w:t>
      </w:r>
      <w:r>
        <w:t xml:space="preserve">city populations climbed, </w:t>
      </w:r>
      <w:r w:rsidRPr="007E1143">
        <w:t xml:space="preserve">the newspapers began </w:t>
      </w:r>
      <w:r>
        <w:t>reporting</w:t>
      </w:r>
      <w:r w:rsidRPr="007E1143">
        <w:t xml:space="preserve"> everything that happened locally</w:t>
      </w:r>
      <w:r>
        <w:t xml:space="preserve"> and rep</w:t>
      </w:r>
      <w:r w:rsidRPr="007E1143">
        <w:t xml:space="preserve">laced gossip as the chief source of information about community life. </w:t>
      </w:r>
    </w:p>
    <w:p w:rsidR="00AF5386" w:rsidRPr="007E1143" w:rsidRDefault="00AF5386" w:rsidP="00AF5386">
      <w:pPr>
        <w:pStyle w:val="Heading2"/>
      </w:pPr>
      <w:r w:rsidRPr="007E1143">
        <w:t>Opened doors to more educational opportunities</w:t>
      </w:r>
    </w:p>
    <w:p w:rsidR="00AF5386" w:rsidRPr="007E1143" w:rsidRDefault="00AF5386" w:rsidP="00AF5386">
      <w:pPr>
        <w:ind w:firstLine="720"/>
      </w:pPr>
      <w:bookmarkStart w:id="8" w:name="OLE_LINK2"/>
      <w:r w:rsidRPr="007E1143">
        <w:t xml:space="preserve">Mergenthaler’s invention </w:t>
      </w:r>
      <w:r>
        <w:t xml:space="preserve">also opened the door to </w:t>
      </w:r>
      <w:r w:rsidRPr="007E1143">
        <w:t>more educational opportunities than had even been imagined</w:t>
      </w:r>
      <w:r>
        <w:t>.</w:t>
      </w:r>
      <w:r w:rsidRPr="007E1143">
        <w:t xml:space="preserve"> </w:t>
      </w:r>
    </w:p>
    <w:p w:rsidR="00AF5386" w:rsidRPr="007E1143" w:rsidRDefault="00AF5386" w:rsidP="00AF5386">
      <w:pPr>
        <w:ind w:firstLine="720"/>
      </w:pPr>
      <w:r w:rsidRPr="007E1143">
        <w:t xml:space="preserve">Many immigrants learned the English language—and how to be </w:t>
      </w:r>
      <w:r>
        <w:t>“</w:t>
      </w:r>
      <w:r w:rsidRPr="007E1143">
        <w:t>American</w:t>
      </w:r>
      <w:r>
        <w:t>”</w:t>
      </w:r>
      <w:r w:rsidRPr="007E1143">
        <w:t>—primarily by</w:t>
      </w:r>
      <w:r>
        <w:t xml:space="preserve"> reading those penny newspapers.</w:t>
      </w:r>
      <w:r w:rsidRPr="007E1143">
        <w:t xml:space="preserve"> "He who is without a newspaper," P.T. Barnum declare</w:t>
      </w:r>
      <w:r>
        <w:t>d</w:t>
      </w:r>
      <w:r w:rsidRPr="007E1143">
        <w:t>, "is cut off from his species."</w:t>
      </w:r>
      <w:r>
        <w:t xml:space="preserve">. </w:t>
      </w:r>
    </w:p>
    <w:p w:rsidR="00AF5386" w:rsidRPr="007E1143" w:rsidRDefault="00AF5386" w:rsidP="00AF5386">
      <w:pPr>
        <w:ind w:firstLine="720"/>
      </w:pPr>
      <w:r w:rsidRPr="007E1143">
        <w:t>T</w:t>
      </w:r>
      <w:r>
        <w:t xml:space="preserve">he Linotype made textbooks—such as those that </w:t>
      </w:r>
      <w:r w:rsidRPr="007E1143">
        <w:t>had been handed down as family treasures</w:t>
      </w:r>
      <w:r>
        <w:t xml:space="preserve">—so affordable that </w:t>
      </w:r>
      <w:r w:rsidRPr="007E1143">
        <w:t>elementar</w:t>
      </w:r>
      <w:r>
        <w:t>y and high schools as well as</w:t>
      </w:r>
      <w:r w:rsidRPr="007E1143">
        <w:t xml:space="preserve"> colleges and universities </w:t>
      </w:r>
      <w:r>
        <w:t xml:space="preserve">could buy them in bulk.  (The next chapter will address the Linotype’s impact at the beginning of the twentieth century on the explosive growth of public libraries.) </w:t>
      </w:r>
    </w:p>
    <w:p w:rsidR="00AF5386" w:rsidRPr="007E1143" w:rsidRDefault="00AF5386" w:rsidP="00AF5386">
      <w:pPr>
        <w:ind w:firstLine="720"/>
      </w:pPr>
      <w:r w:rsidRPr="007E1143">
        <w:t xml:space="preserve">Paraphrasing Elizabeth Eisenstein from her seminal work, the Linotype probably was not the </w:t>
      </w:r>
      <w:r>
        <w:t>sole</w:t>
      </w:r>
      <w:r w:rsidRPr="007E1143">
        <w:t xml:space="preserve"> agent of change, but it underpinned </w:t>
      </w:r>
      <w:r>
        <w:t>many of</w:t>
      </w:r>
      <w:r w:rsidRPr="007E1143">
        <w:t xml:space="preserve"> the other agents and engines that shaped rise of America to world </w:t>
      </w:r>
      <w:r w:rsidR="00C4488F">
        <w:t>prominence</w:t>
      </w:r>
      <w:r>
        <w:t xml:space="preserve"> in </w:t>
      </w:r>
      <w:r w:rsidRPr="007E1143">
        <w:t xml:space="preserve">the </w:t>
      </w:r>
      <w:r>
        <w:t>twentieth century.</w:t>
      </w:r>
    </w:p>
    <w:p w:rsidR="00AF5386" w:rsidRPr="007E1143" w:rsidRDefault="00AF5386" w:rsidP="00AF5386">
      <w:pPr>
        <w:ind w:firstLine="720"/>
      </w:pPr>
      <w:r w:rsidRPr="007E1143">
        <w:t>The educational torrent unleashed by the Linotype gained maximum momentum after World War II with passage of the GI Bill of Rights. Its benefits for returning servicemen included an option of full tuition and living expenses for college or vocational school.</w:t>
      </w:r>
    </w:p>
    <w:bookmarkEnd w:id="8"/>
    <w:p w:rsidR="00AF5386" w:rsidRPr="007E1143" w:rsidRDefault="00AF5386" w:rsidP="00AF5386">
      <w:pPr>
        <w:ind w:firstLine="720"/>
      </w:pPr>
      <w:r w:rsidRPr="007E1143">
        <w:t>That opened the way to higher education for a whole generation of young people, many of whom before their military service never dreamed of going to college.  They, too, benefited greatly from the availability of books and other research materials that the Linotype made affordable.</w:t>
      </w:r>
    </w:p>
    <w:p w:rsidR="00AF5386" w:rsidRDefault="00AF5386" w:rsidP="00AF5386">
      <w:pPr>
        <w:ind w:firstLine="720"/>
      </w:pPr>
      <w:r>
        <w:t>T</w:t>
      </w:r>
      <w:r w:rsidRPr="007E1143">
        <w:t xml:space="preserve">he Linotype’s reign ended short of a full century, but as late as 1980 those wondrous marvels still set 80% of the text read around the world. </w:t>
      </w:r>
    </w:p>
    <w:p w:rsidR="00AF5386" w:rsidRPr="007E1143" w:rsidRDefault="00AF5386" w:rsidP="00AF5386">
      <w:pPr>
        <w:ind w:firstLine="720"/>
        <w:jc w:val="center"/>
      </w:pPr>
    </w:p>
    <w:p w:rsidR="00AF5386" w:rsidRDefault="00AF5386" w:rsidP="00AF5386">
      <w:pPr>
        <w:ind w:firstLine="720"/>
        <w:jc w:val="center"/>
      </w:pPr>
    </w:p>
    <w:p w:rsidR="00AF5386" w:rsidRPr="007E1143" w:rsidRDefault="00AF5386" w:rsidP="00AF5386">
      <w:pPr>
        <w:ind w:firstLine="720"/>
        <w:jc w:val="center"/>
      </w:pPr>
    </w:p>
    <w:p w:rsidR="00AF5386" w:rsidRDefault="00AF5386" w:rsidP="00AF5386">
      <w:pPr>
        <w:widowControl w:val="0"/>
        <w:autoSpaceDE w:val="0"/>
        <w:autoSpaceDN w:val="0"/>
        <w:adjustRightInd w:val="0"/>
        <w:spacing w:before="200"/>
        <w:ind w:firstLine="720"/>
        <w:jc w:val="center"/>
        <w:rPr>
          <w:rFonts w:ascii="Courier" w:hAnsi="Courier" w:cs="Courier"/>
          <w:b/>
          <w:color w:val="4F81BD" w:themeColor="accent1"/>
          <w:sz w:val="22"/>
          <w:szCs w:val="22"/>
        </w:rPr>
      </w:pPr>
      <w:r>
        <w:rPr>
          <w:rFonts w:ascii="Courier" w:hAnsi="Courier" w:cs="Courier"/>
          <w:b/>
          <w:color w:val="4F81BD" w:themeColor="accent1"/>
          <w:sz w:val="22"/>
          <w:szCs w:val="22"/>
        </w:rPr>
        <w:br w:type="page"/>
      </w:r>
    </w:p>
    <w:p w:rsidR="00AF5386" w:rsidRPr="009614FA" w:rsidRDefault="00AF5386" w:rsidP="00AF5386">
      <w:pPr>
        <w:tabs>
          <w:tab w:val="left" w:pos="4140"/>
        </w:tabs>
        <w:ind w:firstLine="720"/>
      </w:pPr>
      <w:r w:rsidRPr="007E1143">
        <w:t>CHAPTER</w:t>
      </w:r>
      <w:r>
        <w:t xml:space="preserve"> 19</w:t>
      </w:r>
    </w:p>
    <w:p w:rsidR="00AF5386" w:rsidRDefault="00AF5386" w:rsidP="00AF5386">
      <w:pPr>
        <w:ind w:firstLine="720"/>
        <w:jc w:val="right"/>
        <w:rPr>
          <w:i/>
        </w:rPr>
      </w:pPr>
      <w:r>
        <w:rPr>
          <w:i/>
        </w:rPr>
        <w:t>T</w:t>
      </w:r>
      <w:r w:rsidRPr="007E1143">
        <w:rPr>
          <w:i/>
        </w:rPr>
        <w:t>o</w:t>
      </w:r>
      <w:r>
        <w:rPr>
          <w:i/>
        </w:rPr>
        <w:t xml:space="preserve"> </w:t>
      </w:r>
      <w:r w:rsidRPr="007E1143">
        <w:rPr>
          <w:i/>
        </w:rPr>
        <w:t>enroll women</w:t>
      </w:r>
      <w:r>
        <w:rPr>
          <w:i/>
        </w:rPr>
        <w:t xml:space="preserve"> </w:t>
      </w:r>
      <w:r w:rsidRPr="007E1143">
        <w:rPr>
          <w:i/>
        </w:rPr>
        <w:t>as library students</w:t>
      </w:r>
      <w:r>
        <w:rPr>
          <w:i/>
        </w:rPr>
        <w:t xml:space="preserve"> </w:t>
      </w:r>
      <w:r w:rsidRPr="007E1143">
        <w:rPr>
          <w:i/>
        </w:rPr>
        <w:t>Melvil Dewey had to</w:t>
      </w:r>
      <w:r>
        <w:rPr>
          <w:i/>
        </w:rPr>
        <w:t xml:space="preserve"> </w:t>
      </w:r>
      <w:r w:rsidRPr="007E1143">
        <w:rPr>
          <w:i/>
        </w:rPr>
        <w:t>overcome</w:t>
      </w:r>
    </w:p>
    <w:p w:rsidR="00AF5386" w:rsidRDefault="00AF5386" w:rsidP="00AF5386">
      <w:pPr>
        <w:ind w:firstLine="720"/>
        <w:jc w:val="right"/>
        <w:rPr>
          <w:i/>
        </w:rPr>
      </w:pPr>
      <w:r w:rsidRPr="007E1143">
        <w:rPr>
          <w:i/>
        </w:rPr>
        <w:t xml:space="preserve"> Vigorous opposition</w:t>
      </w:r>
      <w:r>
        <w:rPr>
          <w:i/>
        </w:rPr>
        <w:t xml:space="preserve">, </w:t>
      </w:r>
      <w:r w:rsidRPr="007E1143">
        <w:rPr>
          <w:i/>
        </w:rPr>
        <w:t xml:space="preserve">but his victory </w:t>
      </w:r>
      <w:r>
        <w:rPr>
          <w:i/>
        </w:rPr>
        <w:t>opened for them another</w:t>
      </w:r>
    </w:p>
    <w:p w:rsidR="00AF5386" w:rsidRPr="007E1143" w:rsidRDefault="00AF5386" w:rsidP="00AF5386">
      <w:pPr>
        <w:ind w:firstLine="720"/>
        <w:jc w:val="right"/>
        <w:rPr>
          <w:i/>
        </w:rPr>
      </w:pPr>
      <w:r w:rsidRPr="007E1143">
        <w:rPr>
          <w:i/>
        </w:rPr>
        <w:t>distinguished field</w:t>
      </w:r>
      <w:r>
        <w:rPr>
          <w:i/>
        </w:rPr>
        <w:t xml:space="preserve"> besides nursing and teaching</w:t>
      </w:r>
      <w:r w:rsidRPr="007E1143">
        <w:rPr>
          <w:i/>
        </w:rPr>
        <w:t>.</w:t>
      </w:r>
    </w:p>
    <w:p w:rsidR="00AF5386" w:rsidRDefault="00AF5386" w:rsidP="00AF5386">
      <w:pPr>
        <w:pStyle w:val="Heading1"/>
        <w:ind w:firstLine="720"/>
      </w:pPr>
      <w:r>
        <w:t>Free Self-Learning Laboratories</w:t>
      </w:r>
      <w:r w:rsidRPr="007E1143">
        <w:t xml:space="preserve"> </w:t>
      </w:r>
    </w:p>
    <w:p w:rsidR="00AF5386" w:rsidRDefault="00AF5386" w:rsidP="00AF5386">
      <w:pPr>
        <w:ind w:firstLine="720"/>
      </w:pPr>
      <w:r w:rsidRPr="007E1143">
        <w:t xml:space="preserve">Few </w:t>
      </w:r>
      <w:r>
        <w:t>chance connections</w:t>
      </w:r>
      <w:r w:rsidRPr="007E1143">
        <w:t xml:space="preserve"> </w:t>
      </w:r>
      <w:r>
        <w:t>match</w:t>
      </w:r>
      <w:r w:rsidRPr="007E1143">
        <w:t xml:space="preserve"> </w:t>
      </w:r>
      <w:r>
        <w:t xml:space="preserve">the historic coming together that created a revolutionary environment for freely sharing the power of problem-solving knowledge. </w:t>
      </w:r>
    </w:p>
    <w:p w:rsidR="00000FE2" w:rsidRDefault="00AF5386" w:rsidP="00000FE2">
      <w:pPr>
        <w:ind w:firstLine="720"/>
      </w:pPr>
      <w:r>
        <w:t>In our public libraries</w:t>
      </w:r>
      <w:r w:rsidRPr="005267C2">
        <w:t xml:space="preserve"> </w:t>
      </w:r>
      <w:r w:rsidRPr="007E1143">
        <w:t>near the beginning of the twentieth century</w:t>
      </w:r>
      <w:r>
        <w:t xml:space="preserve"> that connection linked:</w:t>
      </w:r>
    </w:p>
    <w:p w:rsidR="00000FE2" w:rsidRDefault="00AF5386" w:rsidP="00000FE2">
      <w:pPr>
        <w:pStyle w:val="ListParagraph"/>
        <w:numPr>
          <w:ilvl w:val="0"/>
          <w:numId w:val="3"/>
        </w:numPr>
      </w:pPr>
      <w:r>
        <w:t xml:space="preserve">Ottmar Mergenthaler’s 1887 </w:t>
      </w:r>
      <w:r w:rsidRPr="007E1143">
        <w:t>Linotyp</w:t>
      </w:r>
      <w:r>
        <w:t xml:space="preserve">e invention, </w:t>
      </w:r>
    </w:p>
    <w:p w:rsidR="00000FE2" w:rsidRDefault="00AF5386" w:rsidP="00000FE2">
      <w:pPr>
        <w:pStyle w:val="ListParagraph"/>
        <w:numPr>
          <w:ilvl w:val="0"/>
          <w:numId w:val="3"/>
        </w:numPr>
      </w:pPr>
      <w:r w:rsidRPr="007E1143">
        <w:t>Melvil Dewey’s dedication to librar</w:t>
      </w:r>
      <w:r>
        <w:t>y science (1875-1925), and</w:t>
      </w:r>
      <w:r w:rsidRPr="007E1143">
        <w:t xml:space="preserve"> </w:t>
      </w:r>
    </w:p>
    <w:p w:rsidR="00AF5386" w:rsidRDefault="00AF5386" w:rsidP="00000FE2">
      <w:pPr>
        <w:pStyle w:val="ListParagraph"/>
        <w:numPr>
          <w:ilvl w:val="0"/>
          <w:numId w:val="3"/>
        </w:numPr>
      </w:pPr>
      <w:r w:rsidRPr="007E1143">
        <w:t>Andrew Carnegie’s philanthropy (1901-1919).</w:t>
      </w:r>
    </w:p>
    <w:p w:rsidR="00AF5386" w:rsidRDefault="00AF5386" w:rsidP="00AF5386">
      <w:pPr>
        <w:ind w:firstLine="720"/>
      </w:pPr>
    </w:p>
    <w:p w:rsidR="00AF5386" w:rsidRPr="007E1143" w:rsidRDefault="00AF5386" w:rsidP="00AF5386">
      <w:pPr>
        <w:ind w:firstLine="720"/>
      </w:pPr>
      <w:r w:rsidRPr="007E1143">
        <w:t>At home Mergenthaler</w:t>
      </w:r>
      <w:r>
        <w:t>’s</w:t>
      </w:r>
      <w:r w:rsidRPr="007E1143">
        <w:t xml:space="preserve"> family had no money for schoolbooks, and </w:t>
      </w:r>
      <w:r>
        <w:t xml:space="preserve">as noted earlier, </w:t>
      </w:r>
      <w:r w:rsidRPr="007E1143">
        <w:t xml:space="preserve">he thought printing more books might mean “more education for all.” </w:t>
      </w:r>
    </w:p>
    <w:p w:rsidR="00AF5386" w:rsidRPr="007E1143" w:rsidRDefault="00AF5386" w:rsidP="00AF5386">
      <w:pPr>
        <w:ind w:firstLine="720"/>
      </w:pPr>
      <w:r w:rsidRPr="007E1143">
        <w:t>Dewey</w:t>
      </w:r>
      <w:r>
        <w:t xml:space="preserve"> considered the three great engines of public education to be “c</w:t>
      </w:r>
      <w:r w:rsidRPr="007E1143">
        <w:t>hurch, school and free public library’s good reading</w:t>
      </w:r>
      <w:r>
        <w:t>.</w:t>
      </w:r>
      <w:r w:rsidRPr="007E1143">
        <w:t>”</w:t>
      </w:r>
    </w:p>
    <w:p w:rsidR="00AF5386" w:rsidRDefault="00AF5386" w:rsidP="00AF5386">
      <w:pPr>
        <w:ind w:firstLine="720"/>
      </w:pPr>
      <w:r>
        <w:t>Carnegie was convinced of—and committed to—</w:t>
      </w:r>
      <w:r w:rsidRPr="007E1143">
        <w:t>the notion that education was life's key.</w:t>
      </w:r>
    </w:p>
    <w:p w:rsidR="00AF5386" w:rsidRPr="00BC3044" w:rsidRDefault="00AF5386" w:rsidP="00AF5386">
      <w:pPr>
        <w:pStyle w:val="Heading2"/>
      </w:pPr>
      <w:r>
        <w:t>Modern p</w:t>
      </w:r>
      <w:r w:rsidRPr="00BC3044">
        <w:t>ublic libraries slow to evolve</w:t>
      </w:r>
    </w:p>
    <w:p w:rsidR="00AF5386" w:rsidRPr="007E1143" w:rsidRDefault="00AF5386" w:rsidP="00AF5386">
      <w:pPr>
        <w:ind w:firstLine="720"/>
      </w:pPr>
      <w:r w:rsidRPr="007E1143">
        <w:t>Public libraries da</w:t>
      </w:r>
      <w:r>
        <w:t>te back at least two millennia when s</w:t>
      </w:r>
      <w:r w:rsidRPr="007E1143">
        <w:t>crolls could be read in the dry rooms of public baths in the Roman Empire</w:t>
      </w:r>
      <w:r>
        <w:t>.</w:t>
      </w:r>
      <w:r w:rsidRPr="007E1143">
        <w:t xml:space="preserve"> </w:t>
      </w:r>
      <w:r>
        <w:t>C</w:t>
      </w:r>
      <w:r w:rsidRPr="007E1143">
        <w:t xml:space="preserve">ities </w:t>
      </w:r>
      <w:r>
        <w:t>i</w:t>
      </w:r>
      <w:r w:rsidRPr="007E1143">
        <w:t xml:space="preserve">n England began opening libraries during the </w:t>
      </w:r>
      <w:r>
        <w:t>sixteenth-century</w:t>
      </w:r>
      <w:r w:rsidRPr="007E1143">
        <w:t xml:space="preserve"> reign of Henry VIII</w:t>
      </w:r>
      <w:r>
        <w:t>, and Benjamin Franklin founded America's first circulating library</w:t>
      </w:r>
      <w:r w:rsidRPr="00DE676B">
        <w:t xml:space="preserve"> </w:t>
      </w:r>
      <w:r>
        <w:t xml:space="preserve">in 1731. </w:t>
      </w:r>
    </w:p>
    <w:p w:rsidR="00AF5386" w:rsidRPr="007E1143" w:rsidRDefault="00AF5386" w:rsidP="00AF5386">
      <w:pPr>
        <w:ind w:firstLine="720"/>
      </w:pPr>
      <w:r>
        <w:t>S</w:t>
      </w:r>
      <w:r w:rsidRPr="007E1143">
        <w:t xml:space="preserve">ome tax-supported libraries </w:t>
      </w:r>
      <w:r>
        <w:t xml:space="preserve">in Europe near the </w:t>
      </w:r>
      <w:r w:rsidRPr="007E1143">
        <w:t>middle of the nineteenth century</w:t>
      </w:r>
      <w:r>
        <w:t xml:space="preserve"> </w:t>
      </w:r>
      <w:r w:rsidRPr="007E1143">
        <w:t>began to lend books and charge no fees unless they became overdue</w:t>
      </w:r>
      <w:r>
        <w:t xml:space="preserve">, but the seeds for the modern public library weren’t planted until near the start of the twentieth century. </w:t>
      </w:r>
    </w:p>
    <w:p w:rsidR="00AF5386" w:rsidRPr="007E1143" w:rsidRDefault="00AF5386" w:rsidP="00AF5386">
      <w:pPr>
        <w:pStyle w:val="Heading2"/>
      </w:pPr>
      <w:r w:rsidRPr="007E1143">
        <w:t>Melville Louis Kossuth Dewey/Melvil Dewey</w:t>
      </w:r>
    </w:p>
    <w:p w:rsidR="00AF5386" w:rsidRPr="007E1143" w:rsidRDefault="00AF5386" w:rsidP="00AF5386">
      <w:pPr>
        <w:ind w:firstLine="720"/>
        <w:rPr>
          <w:rFonts w:ascii="American Typewriter" w:hAnsi="American Typewriter"/>
        </w:rPr>
      </w:pPr>
      <w:r w:rsidRPr="007E1143">
        <w:t>Wayne A.</w:t>
      </w:r>
      <w:r>
        <w:t xml:space="preserve"> </w:t>
      </w:r>
      <w:r w:rsidRPr="007E1143">
        <w:t xml:space="preserve">Weigand’s </w:t>
      </w:r>
      <w:r w:rsidRPr="007E1143">
        <w:rPr>
          <w:i/>
        </w:rPr>
        <w:t xml:space="preserve">Irrepressible Reformer: A Biography of Melvil Dewey </w:t>
      </w:r>
      <w:r w:rsidRPr="007E1143">
        <w:t xml:space="preserve">describes a convoluted contrarian—one of this nation’s most intriguing historic personalities.   </w:t>
      </w:r>
    </w:p>
    <w:p w:rsidR="00AF5386" w:rsidRPr="007E1143" w:rsidRDefault="00AF5386" w:rsidP="00AF5386">
      <w:pPr>
        <w:ind w:firstLine="720"/>
      </w:pPr>
      <w:r w:rsidRPr="007E1143">
        <w:t xml:space="preserve">Born in 1851 at Adams Center, N.Y., Melville Louis Kossuth Dewey was the fifth child of religious parents who were respected as the hardest workers in town. As a boy Melville displayed similar diligence, working after school at his father’s boots and shoes store and doing household chores on weekends. </w:t>
      </w:r>
    </w:p>
    <w:p w:rsidR="00AF5386" w:rsidRPr="007E1143" w:rsidRDefault="00AF5386" w:rsidP="00AF5386">
      <w:pPr>
        <w:ind w:firstLine="720"/>
      </w:pPr>
      <w:r w:rsidRPr="007E1143">
        <w:t xml:space="preserve">He thought the English language beautiful but “filled with odd word spellings difficult for non-Anglo-Saxons to master.” He suggested, for instance, “sugtons” for “suggestions.” He also took an active interest in promoting the metric system and </w:t>
      </w:r>
      <w:r>
        <w:t xml:space="preserve">in </w:t>
      </w:r>
      <w:r w:rsidRPr="007E1143">
        <w:t>mastering shorthand.</w:t>
      </w:r>
    </w:p>
    <w:p w:rsidR="00AF5386" w:rsidRPr="007E1143" w:rsidRDefault="00AF5386" w:rsidP="00AF5386">
      <w:pPr>
        <w:ind w:firstLine="720"/>
      </w:pPr>
      <w:r w:rsidRPr="007E1143">
        <w:t>When he left home for college he demonstrated his lifetime zeal for reformed spelling</w:t>
      </w:r>
      <w:r>
        <w:t>. He shortened</w:t>
      </w:r>
      <w:r w:rsidRPr="007E1143">
        <w:t xml:space="preserve"> his birth name—Melville Louis Kossuth Dewey—to Melvil Dui, but abandoned Dui when his bank refused to honor that signature on a check. He became Melvil Dewey from that time on. </w:t>
      </w:r>
    </w:p>
    <w:p w:rsidR="00AF5386" w:rsidRPr="007E1143" w:rsidRDefault="00AF5386" w:rsidP="00AF5386">
      <w:pPr>
        <w:ind w:firstLine="720"/>
      </w:pPr>
      <w:r w:rsidRPr="007E1143">
        <w:t xml:space="preserve">At Amherst College </w:t>
      </w:r>
      <w:r>
        <w:t>he</w:t>
      </w:r>
      <w:r w:rsidRPr="007E1143">
        <w:t xml:space="preserve"> began a systematic study of libraries that led to his Dewey Decimal Classification </w:t>
      </w:r>
      <w:r>
        <w:t xml:space="preserve">(DDC) </w:t>
      </w:r>
      <w:r w:rsidRPr="007E1143">
        <w:t xml:space="preserve">system. Interested librarians and professors at Amherst helped him divide the entirety of man's knowledge into ten categories. </w:t>
      </w:r>
    </w:p>
    <w:p w:rsidR="00AF5386" w:rsidRDefault="00407058" w:rsidP="00AF5386">
      <w:pPr>
        <w:ind w:firstLine="720"/>
      </w:pPr>
      <w:r>
        <w:t>Until then, s</w:t>
      </w:r>
      <w:r w:rsidR="00AF5386" w:rsidRPr="007E1143">
        <w:t xml:space="preserve">ystems had varied, but most libraries arranged books on shelves alphabetically </w:t>
      </w:r>
      <w:r w:rsidR="00AF5386">
        <w:t>by author or title. That way</w:t>
      </w:r>
      <w:r w:rsidR="00AF5386" w:rsidRPr="007E1143">
        <w:t xml:space="preserve"> books about different subjects wound up jumbled together illogically.</w:t>
      </w:r>
      <w:r w:rsidR="00AF5386">
        <w:t xml:space="preserve"> (H</w:t>
      </w:r>
      <w:r w:rsidR="00AF5386" w:rsidRPr="007E1143">
        <w:t>ardly anything</w:t>
      </w:r>
      <w:r w:rsidR="00AF5386">
        <w:t xml:space="preserve"> </w:t>
      </w:r>
      <w:r w:rsidR="00AF5386" w:rsidRPr="007E1143">
        <w:t>“happens in the real w</w:t>
      </w:r>
      <w:r w:rsidR="00AF5386">
        <w:t xml:space="preserve">orld in alphabetical order," </w:t>
      </w:r>
      <w:r w:rsidR="00AF5386" w:rsidRPr="007E1143">
        <w:t>a</w:t>
      </w:r>
      <w:r w:rsidR="00AF5386">
        <w:t xml:space="preserve">n </w:t>
      </w:r>
      <w:r w:rsidR="00AF5386" w:rsidRPr="007E1143">
        <w:t xml:space="preserve">Oxford American Dictionary </w:t>
      </w:r>
      <w:r w:rsidR="00AF5386">
        <w:t xml:space="preserve">editor </w:t>
      </w:r>
      <w:r w:rsidR="00AF5386" w:rsidRPr="007E1143">
        <w:t>once remarked</w:t>
      </w:r>
      <w:r w:rsidR="00AF5386">
        <w:t>.)</w:t>
      </w:r>
    </w:p>
    <w:p w:rsidR="00AF5386" w:rsidRPr="007E1143" w:rsidRDefault="00AF5386" w:rsidP="00AF5386">
      <w:pPr>
        <w:ind w:firstLine="720"/>
      </w:pPr>
      <w:r w:rsidRPr="007E1143">
        <w:t xml:space="preserve"> </w:t>
      </w:r>
    </w:p>
    <w:p w:rsidR="00AE7E05" w:rsidRDefault="00AF5386" w:rsidP="00AF5386">
      <w:pPr>
        <w:ind w:firstLine="720"/>
        <w:sectPr w:rsidR="00AE7E05">
          <w:pgSz w:w="12240" w:h="15840"/>
          <w:pgMar w:top="1440" w:right="1800" w:bottom="1440" w:left="1800" w:gutter="0"/>
          <w:printerSettings r:id="rId17"/>
        </w:sectPr>
      </w:pPr>
      <w:r w:rsidRPr="007E1143">
        <w:t>The DDC established these initial</w:t>
      </w:r>
      <w:r w:rsidR="00AE7E05">
        <w:t xml:space="preserve"> divisions for shelving book:</w:t>
      </w:r>
    </w:p>
    <w:p w:rsidR="00AF5386" w:rsidRDefault="00AF5386" w:rsidP="00AF5386">
      <w:pPr>
        <w:ind w:firstLine="720"/>
        <w:sectPr w:rsidR="00AF5386">
          <w:type w:val="continuous"/>
          <w:pgSz w:w="12240" w:h="15840"/>
          <w:pgMar w:top="1440" w:right="1800" w:bottom="1440" w:left="1800" w:gutter="0"/>
          <w:printerSettings r:id="rId18"/>
        </w:sectPr>
      </w:pPr>
    </w:p>
    <w:p w:rsidR="00AF5386" w:rsidRDefault="00AF5386" w:rsidP="00AE7E05">
      <w:pPr>
        <w:pStyle w:val="ListParagraph"/>
        <w:numPr>
          <w:ilvl w:val="0"/>
          <w:numId w:val="67"/>
        </w:numPr>
      </w:pPr>
      <w:r>
        <w:t>Organization of knowledge</w:t>
      </w:r>
    </w:p>
    <w:p w:rsidR="00AF5386" w:rsidRPr="007E1143" w:rsidRDefault="00AF5386" w:rsidP="00AE7E05">
      <w:pPr>
        <w:pStyle w:val="ListParagraph"/>
        <w:numPr>
          <w:ilvl w:val="0"/>
          <w:numId w:val="67"/>
        </w:numPr>
      </w:pPr>
      <w:r w:rsidRPr="007E1143">
        <w:t xml:space="preserve">(100) Philosophy  </w:t>
      </w:r>
    </w:p>
    <w:p w:rsidR="00AF5386" w:rsidRPr="007E1143" w:rsidRDefault="00AF5386" w:rsidP="00AE7E05">
      <w:pPr>
        <w:pStyle w:val="ListParagraph"/>
        <w:numPr>
          <w:ilvl w:val="0"/>
          <w:numId w:val="67"/>
        </w:numPr>
      </w:pPr>
      <w:r w:rsidRPr="007E1143">
        <w:t>(200) Theology</w:t>
      </w:r>
    </w:p>
    <w:p w:rsidR="00AF5386" w:rsidRPr="007E1143" w:rsidRDefault="00AF5386" w:rsidP="00AE7E05">
      <w:pPr>
        <w:pStyle w:val="ListParagraph"/>
        <w:numPr>
          <w:ilvl w:val="0"/>
          <w:numId w:val="67"/>
        </w:numPr>
      </w:pPr>
      <w:r w:rsidRPr="007E1143">
        <w:t xml:space="preserve">(300) Sociology </w:t>
      </w:r>
    </w:p>
    <w:p w:rsidR="00AF5386" w:rsidRDefault="00AF5386" w:rsidP="00AE7E05">
      <w:pPr>
        <w:pStyle w:val="ListParagraph"/>
        <w:numPr>
          <w:ilvl w:val="0"/>
          <w:numId w:val="67"/>
        </w:numPr>
      </w:pPr>
      <w:r w:rsidRPr="007E1143">
        <w:t xml:space="preserve">(400) Philology </w:t>
      </w:r>
    </w:p>
    <w:p w:rsidR="00AF5386" w:rsidRPr="007E1143" w:rsidRDefault="00AF5386" w:rsidP="00AE7E05">
      <w:pPr>
        <w:pStyle w:val="ListParagraph"/>
        <w:numPr>
          <w:ilvl w:val="0"/>
          <w:numId w:val="67"/>
        </w:numPr>
      </w:pPr>
      <w:r w:rsidRPr="007E1143">
        <w:t xml:space="preserve">(500) Natural Sciences </w:t>
      </w:r>
    </w:p>
    <w:p w:rsidR="00AF5386" w:rsidRPr="007E1143" w:rsidRDefault="00AF5386" w:rsidP="00AE7E05">
      <w:pPr>
        <w:pStyle w:val="ListParagraph"/>
        <w:numPr>
          <w:ilvl w:val="0"/>
          <w:numId w:val="67"/>
        </w:numPr>
      </w:pPr>
      <w:r w:rsidRPr="007E1143">
        <w:t xml:space="preserve">(600) Useful Arts </w:t>
      </w:r>
    </w:p>
    <w:p w:rsidR="00AF5386" w:rsidRPr="007E1143" w:rsidRDefault="00AF5386" w:rsidP="00AE7E05">
      <w:pPr>
        <w:pStyle w:val="ListParagraph"/>
        <w:numPr>
          <w:ilvl w:val="0"/>
          <w:numId w:val="67"/>
        </w:numPr>
      </w:pPr>
      <w:r w:rsidRPr="007E1143">
        <w:t xml:space="preserve">(700) Fine Arts </w:t>
      </w:r>
    </w:p>
    <w:p w:rsidR="00AF5386" w:rsidRPr="007E1143" w:rsidRDefault="00AF5386" w:rsidP="00AE7E05">
      <w:pPr>
        <w:pStyle w:val="ListParagraph"/>
        <w:numPr>
          <w:ilvl w:val="0"/>
          <w:numId w:val="67"/>
        </w:numPr>
      </w:pPr>
      <w:r w:rsidRPr="007E1143">
        <w:t xml:space="preserve">(800) Literature </w:t>
      </w:r>
    </w:p>
    <w:p w:rsidR="00AE7E05" w:rsidRDefault="00AF5386" w:rsidP="00AE7E05">
      <w:pPr>
        <w:pStyle w:val="ListParagraph"/>
        <w:numPr>
          <w:ilvl w:val="0"/>
          <w:numId w:val="67"/>
        </w:numPr>
        <w:sectPr w:rsidR="00AE7E05">
          <w:type w:val="continuous"/>
          <w:pgSz w:w="12240" w:h="15840"/>
          <w:pgMar w:top="1440" w:right="1800" w:bottom="1440" w:left="1800" w:gutter="0"/>
          <w:cols w:num="2"/>
          <w:printerSettings r:id="rId19"/>
        </w:sectPr>
      </w:pPr>
      <w:r w:rsidRPr="007E1143">
        <w:t>(900) History</w:t>
      </w:r>
    </w:p>
    <w:p w:rsidR="00AF5386" w:rsidRDefault="00AF5386" w:rsidP="00AE7E05">
      <w:pPr>
        <w:sectPr w:rsidR="00AF5386">
          <w:type w:val="continuous"/>
          <w:pgSz w:w="12240" w:h="15840"/>
          <w:pgMar w:top="1440" w:right="1800" w:bottom="1440" w:left="1800" w:gutter="0"/>
          <w:printerSettings r:id="rId20"/>
        </w:sectPr>
      </w:pPr>
    </w:p>
    <w:p w:rsidR="00AF5386" w:rsidRPr="007E1143" w:rsidRDefault="00AF5386" w:rsidP="00AF5386">
      <w:pPr>
        <w:ind w:firstLine="720"/>
      </w:pPr>
    </w:p>
    <w:p w:rsidR="00AF5386" w:rsidRPr="007E1143" w:rsidRDefault="00AF5386" w:rsidP="00AF5386">
      <w:pPr>
        <w:ind w:firstLine="720"/>
      </w:pPr>
      <w:r w:rsidRPr="007E1143">
        <w:t>Divisions were subdivided, first using the second and third digits and then by a decimal point and more numbers</w:t>
      </w:r>
      <w:r>
        <w:t>. (N</w:t>
      </w:r>
      <w:r w:rsidRPr="007E1143">
        <w:t>ote that the sequence recognizes the proper placement of zero</w:t>
      </w:r>
      <w:r>
        <w:t xml:space="preserve"> by starting with 000 rather tha</w:t>
      </w:r>
      <w:r w:rsidRPr="007E1143">
        <w:t>n 100</w:t>
      </w:r>
      <w:r>
        <w:t>.</w:t>
      </w:r>
      <w:r w:rsidRPr="007E1143">
        <w:t>)</w:t>
      </w:r>
    </w:p>
    <w:p w:rsidR="00AF5386" w:rsidRPr="007E1143" w:rsidRDefault="00AF5386" w:rsidP="00AF5386">
      <w:pPr>
        <w:pStyle w:val="Heading2"/>
      </w:pPr>
      <w:r w:rsidRPr="007E1143">
        <w:t xml:space="preserve">Leaves Amherst to “educate </w:t>
      </w:r>
      <w:commentRangeStart w:id="9"/>
      <w:commentRangeStart w:id="10"/>
      <w:r w:rsidRPr="007E1143">
        <w:t>masses</w:t>
      </w:r>
      <w:commentRangeEnd w:id="9"/>
      <w:r w:rsidR="002C613F">
        <w:rPr>
          <w:rStyle w:val="CommentReference"/>
          <w:rFonts w:ascii="Garamond" w:eastAsiaTheme="minorHAnsi" w:hAnsi="Garamond" w:cstheme="minorBidi"/>
          <w:b w:val="0"/>
          <w:bCs w:val="0"/>
          <w:vanish/>
        </w:rPr>
        <w:commentReference w:id="9"/>
      </w:r>
      <w:commentRangeEnd w:id="10"/>
      <w:r w:rsidR="002C613F">
        <w:rPr>
          <w:rStyle w:val="CommentReference"/>
          <w:rFonts w:ascii="Garamond" w:eastAsiaTheme="minorHAnsi" w:hAnsi="Garamond" w:cstheme="minorBidi"/>
          <w:b w:val="0"/>
          <w:bCs w:val="0"/>
          <w:vanish/>
        </w:rPr>
        <w:commentReference w:id="10"/>
      </w:r>
      <w:r w:rsidRPr="007E1143">
        <w:t>”</w:t>
      </w:r>
    </w:p>
    <w:p w:rsidR="00AF5386" w:rsidRPr="007E1143" w:rsidRDefault="002C613F" w:rsidP="00AF5386">
      <w:pPr>
        <w:ind w:firstLine="720"/>
      </w:pPr>
      <w:r>
        <w:rPr>
          <w:rStyle w:val="CommentReference"/>
          <w:vanish/>
        </w:rPr>
        <w:commentReference w:id="11"/>
      </w:r>
      <w:r>
        <w:rPr>
          <w:rStyle w:val="CommentReference"/>
          <w:vanish/>
        </w:rPr>
        <w:commentReference w:id="12"/>
      </w:r>
      <w:r w:rsidR="00AF5386" w:rsidRPr="007E1143">
        <w:t xml:space="preserve">Foreseeing a market for educational </w:t>
      </w:r>
      <w:r w:rsidR="00AF5386" w:rsidRPr="002C613F">
        <w:t>tools</w:t>
      </w:r>
      <w:r>
        <w:t xml:space="preserve"> and </w:t>
      </w:r>
      <w:r w:rsidR="00AF5386" w:rsidRPr="002C613F">
        <w:t>for standard forms</w:t>
      </w:r>
      <w:r w:rsidR="00631BC5">
        <w:t>,</w:t>
      </w:r>
      <w:r>
        <w:t xml:space="preserve"> </w:t>
      </w:r>
      <w:r w:rsidR="00AF5386" w:rsidRPr="007E1143">
        <w:t>Dewey joined partnership with his DDC publisher and quit his Amherst library job to produce and market metric and library devices.</w:t>
      </w:r>
    </w:p>
    <w:p w:rsidR="00AF5386" w:rsidRDefault="00AF5386" w:rsidP="00AF5386">
      <w:pPr>
        <w:ind w:firstLine="720"/>
      </w:pPr>
      <w:r w:rsidRPr="007E1143">
        <w:t xml:space="preserve">Named chief librarian later at Columbia College, New York, he set up </w:t>
      </w:r>
      <w:r>
        <w:t>its School of Library Economy—</w:t>
      </w:r>
      <w:r w:rsidRPr="007E1143">
        <w:t>the world's first library science curriculum</w:t>
      </w:r>
      <w:r w:rsidR="005355CA">
        <w:t>. Then, despite vigorous opposition, he</w:t>
      </w:r>
      <w:r>
        <w:t xml:space="preserve"> enrolled</w:t>
      </w:r>
      <w:r w:rsidRPr="007E1143">
        <w:t xml:space="preserve"> women</w:t>
      </w:r>
      <w:r>
        <w:t xml:space="preserve"> as students</w:t>
      </w:r>
      <w:r w:rsidR="005355CA">
        <w:t>.</w:t>
      </w:r>
      <w:r>
        <w:t xml:space="preserve"> </w:t>
      </w:r>
    </w:p>
    <w:p w:rsidR="00AF5386" w:rsidRDefault="00AF5386" w:rsidP="00AF5386">
      <w:pPr>
        <w:ind w:firstLine="720"/>
      </w:pPr>
      <w:r w:rsidRPr="007E1143">
        <w:t xml:space="preserve">Melvil Dewey not only </w:t>
      </w:r>
      <w:r>
        <w:t>developed</w:t>
      </w:r>
      <w:r w:rsidRPr="007E1143">
        <w:t xml:space="preserve"> a method to organize ever-expanding stocks of books so they could be easily accessed</w:t>
      </w:r>
      <w:r>
        <w:t>. He</w:t>
      </w:r>
      <w:r w:rsidRPr="007E1143">
        <w:t xml:space="preserve"> </w:t>
      </w:r>
      <w:r>
        <w:t xml:space="preserve">also </w:t>
      </w:r>
      <w:r w:rsidRPr="007E1143">
        <w:t xml:space="preserve">created a corps of </w:t>
      </w:r>
      <w:r>
        <w:t xml:space="preserve">women </w:t>
      </w:r>
      <w:r w:rsidRPr="007E1143">
        <w:t xml:space="preserve">librarians to circulate those books into the hands of the public and </w:t>
      </w:r>
      <w:r>
        <w:t xml:space="preserve">then </w:t>
      </w:r>
      <w:r w:rsidRPr="007E1143">
        <w:t>back onto their places on library shelves</w:t>
      </w:r>
      <w:r w:rsidR="00631BC5">
        <w:t>. In doing that</w:t>
      </w:r>
      <w:r>
        <w:t xml:space="preserve"> he added to </w:t>
      </w:r>
      <w:r w:rsidRPr="007E1143">
        <w:t>nursing and teaching</w:t>
      </w:r>
      <w:r>
        <w:t xml:space="preserve"> another </w:t>
      </w:r>
      <w:r w:rsidRPr="007E1143">
        <w:t>distinguished field</w:t>
      </w:r>
      <w:r>
        <w:t xml:space="preserve"> for women.</w:t>
      </w:r>
      <w:r w:rsidR="005355CA">
        <w:rPr>
          <w:rStyle w:val="FootnoteReference"/>
        </w:rPr>
        <w:footnoteReference w:id="14"/>
      </w:r>
    </w:p>
    <w:p w:rsidR="00AF5386" w:rsidRPr="007E1143" w:rsidRDefault="00AF5386" w:rsidP="00AF5386">
      <w:pPr>
        <w:pStyle w:val="Heading2"/>
      </w:pPr>
      <w:r w:rsidRPr="007E1143">
        <w:t>Andrew Carnegie, the man</w:t>
      </w:r>
    </w:p>
    <w:p w:rsidR="00AF5386" w:rsidRDefault="00AF5386" w:rsidP="00AF5386">
      <w:pPr>
        <w:ind w:firstLine="720"/>
      </w:pPr>
      <w:r w:rsidRPr="007E1143">
        <w:t xml:space="preserve">During Andrew Carnegie’s childhood </w:t>
      </w:r>
      <w:r>
        <w:t xml:space="preserve">powered looms outmoded </w:t>
      </w:r>
      <w:r w:rsidRPr="007E1143">
        <w:t xml:space="preserve">his father’s handloom weaving </w:t>
      </w:r>
      <w:r>
        <w:t>trade.</w:t>
      </w:r>
      <w:r w:rsidRPr="007E1143">
        <w:t xml:space="preserve"> </w:t>
      </w:r>
      <w:r>
        <w:t>The</w:t>
      </w:r>
      <w:r w:rsidRPr="007E1143">
        <w:t xml:space="preserve"> ensuing economic downturn prompted the family to emigrate to the United States</w:t>
      </w:r>
      <w:r>
        <w:t>.</w:t>
      </w:r>
    </w:p>
    <w:p w:rsidR="00AF5386" w:rsidRDefault="00AF5386" w:rsidP="00AF5386">
      <w:pPr>
        <w:ind w:firstLine="720"/>
      </w:pPr>
      <w:r>
        <w:t xml:space="preserve"> After the family s</w:t>
      </w:r>
      <w:r w:rsidRPr="007E1143">
        <w:t>ettle</w:t>
      </w:r>
      <w:r>
        <w:t>d</w:t>
      </w:r>
      <w:r w:rsidRPr="007E1143">
        <w:t xml:space="preserve"> in a Scottish colony near Pittsburgh</w:t>
      </w:r>
      <w:r>
        <w:t>, 12-year-old Andrew worked</w:t>
      </w:r>
      <w:r w:rsidRPr="007E1143">
        <w:t xml:space="preserve"> during the day as a cotton factory bobbin boy </w:t>
      </w:r>
      <w:r>
        <w:t>monitoring spindles of yarn. N</w:t>
      </w:r>
      <w:r w:rsidRPr="007E1143">
        <w:t>ight</w:t>
      </w:r>
      <w:r>
        <w:t>s</w:t>
      </w:r>
      <w:r w:rsidRPr="007E1143">
        <w:t xml:space="preserve"> </w:t>
      </w:r>
      <w:r>
        <w:t xml:space="preserve">he </w:t>
      </w:r>
      <w:r w:rsidRPr="007E1143">
        <w:t xml:space="preserve">studied and attended night school. </w:t>
      </w:r>
    </w:p>
    <w:p w:rsidR="00AF5386" w:rsidRPr="007E1143" w:rsidRDefault="00AF5386" w:rsidP="00AF5386">
      <w:pPr>
        <w:ind w:firstLine="720"/>
      </w:pPr>
      <w:r w:rsidRPr="007E1143">
        <w:t xml:space="preserve">Colonel James Anderson opened his personal library of 400 volumes to working boys each Saturday night, and </w:t>
      </w:r>
      <w:r>
        <w:t>Andrew</w:t>
      </w:r>
      <w:r w:rsidRPr="007E1143">
        <w:t xml:space="preserve"> took full advantage of </w:t>
      </w:r>
      <w:r w:rsidR="00E37DB1">
        <w:t>free access to such a treasure chest of valuable books</w:t>
      </w:r>
      <w:r w:rsidRPr="007E1143">
        <w:t xml:space="preserve">. </w:t>
      </w:r>
    </w:p>
    <w:p w:rsidR="00AF5386" w:rsidRPr="007E1143" w:rsidRDefault="00AF5386" w:rsidP="00AF5386">
      <w:pPr>
        <w:ind w:firstLine="720"/>
      </w:pPr>
      <w:r w:rsidRPr="007E1143">
        <w:t>When Andrew became a telegraph messenger, he paid close attention to the instruments in the office, learned to translate Morse code dot-dash clicks, and within a year became a telegraph operator.</w:t>
      </w:r>
    </w:p>
    <w:p w:rsidR="00AF5386" w:rsidRDefault="00AF5386" w:rsidP="00AF5386">
      <w:pPr>
        <w:ind w:firstLine="720"/>
      </w:pPr>
      <w:r w:rsidRPr="007E1143">
        <w:t>His subsequent rise</w:t>
      </w:r>
      <w:r>
        <w:t xml:space="preserve"> was </w:t>
      </w:r>
      <w:r w:rsidRPr="007E1143">
        <w:t xml:space="preserve">rapid </w:t>
      </w:r>
      <w:r>
        <w:t>—</w:t>
      </w:r>
      <w:r w:rsidRPr="007E1143">
        <w:t>first in railroading and eventually in the steel business</w:t>
      </w:r>
      <w:r>
        <w:t xml:space="preserve"> as a no-holds-barred industrial baron. It</w:t>
      </w:r>
      <w:r w:rsidRPr="007E1143">
        <w:t xml:space="preserve"> culminated in 1901</w:t>
      </w:r>
      <w:r>
        <w:t xml:space="preserve"> </w:t>
      </w:r>
      <w:r w:rsidRPr="007E1143">
        <w:t>with the sale of his Carnegie Steel Corporation to J.P. Morgan’s newly formed United States Steel Corporation.</w:t>
      </w:r>
    </w:p>
    <w:p w:rsidR="00AF5386" w:rsidRPr="007E1143" w:rsidRDefault="00AF5386" w:rsidP="00AF5386">
      <w:pPr>
        <w:pStyle w:val="Heading2"/>
      </w:pPr>
      <w:r>
        <w:t>Carnegie wealth history’s second largest</w:t>
      </w:r>
      <w:r w:rsidRPr="007E1143">
        <w:t xml:space="preserve"> </w:t>
      </w:r>
    </w:p>
    <w:p w:rsidR="00AF5386" w:rsidRPr="007E1143" w:rsidRDefault="00AF5386" w:rsidP="00AF5386">
      <w:pPr>
        <w:ind w:firstLine="720"/>
      </w:pPr>
      <w:r>
        <w:t xml:space="preserve">Measuring </w:t>
      </w:r>
      <w:r w:rsidRPr="007E1143">
        <w:t>a person’s peak wealth as a percentage of the national economy</w:t>
      </w:r>
      <w:r>
        <w:t xml:space="preserve"> down through history, </w:t>
      </w:r>
      <w:r w:rsidRPr="007E1143">
        <w:t>only that of John D. R</w:t>
      </w:r>
      <w:r>
        <w:t>ockefeller exceeded Carnegie’s, a</w:t>
      </w:r>
      <w:r w:rsidRPr="007E1143">
        <w:t>ccording to the blog Neatorama</w:t>
      </w:r>
      <w:r>
        <w:t>.</w:t>
      </w:r>
    </w:p>
    <w:p w:rsidR="00AF5386" w:rsidRDefault="00AF5386" w:rsidP="00AF5386">
      <w:pPr>
        <w:ind w:firstLine="720"/>
      </w:pPr>
      <w:r w:rsidRPr="007E1143">
        <w:t xml:space="preserve">At the age of 33—more than a half century before his death—Carnegie </w:t>
      </w:r>
      <w:r>
        <w:t>had written</w:t>
      </w:r>
      <w:r w:rsidRPr="007E1143">
        <w:t xml:space="preserve"> in a memo to himself that "...the man who dies . . . rich dies in disgrace.” He believed that “those most anxious and able to help themselves . . . deserve and will be benefited by help from others.” </w:t>
      </w:r>
    </w:p>
    <w:p w:rsidR="00AF5386" w:rsidRPr="007E1143" w:rsidRDefault="00AF5386" w:rsidP="00AF5386">
      <w:pPr>
        <w:ind w:firstLine="720"/>
      </w:pPr>
      <w:r w:rsidRPr="007E1143">
        <w:t xml:space="preserve">Convinced that reading was one of the very best ways to learn, he fully recognized the power of access to information. </w:t>
      </w:r>
    </w:p>
    <w:p w:rsidR="001610C2" w:rsidRDefault="00AF5386" w:rsidP="001610C2">
      <w:pPr>
        <w:ind w:firstLine="720"/>
      </w:pPr>
      <w:r>
        <w:t>His</w:t>
      </w:r>
      <w:r w:rsidRPr="007E1143">
        <w:t xml:space="preserve"> </w:t>
      </w:r>
      <w:r>
        <w:t>“</w:t>
      </w:r>
      <w:r w:rsidRPr="007E1143">
        <w:t>Carnegie Formula" asked municipalities to demonstrate their willingness to support a library by pledging to:</w:t>
      </w:r>
    </w:p>
    <w:p w:rsidR="001610C2" w:rsidRDefault="00AF5386" w:rsidP="001610C2">
      <w:pPr>
        <w:pStyle w:val="ListParagraph"/>
        <w:numPr>
          <w:ilvl w:val="0"/>
          <w:numId w:val="48"/>
        </w:numPr>
      </w:pPr>
      <w:r w:rsidRPr="007E1143">
        <w:t>Donate a site for the building.</w:t>
      </w:r>
    </w:p>
    <w:p w:rsidR="001610C2" w:rsidRDefault="00AF5386" w:rsidP="001610C2">
      <w:pPr>
        <w:pStyle w:val="ListParagraph"/>
        <w:numPr>
          <w:ilvl w:val="0"/>
          <w:numId w:val="48"/>
        </w:numPr>
      </w:pPr>
      <w:r w:rsidRPr="007E1143">
        <w:t>Levy taxes annually to provide ten percent of the cost of the library's construction to support its operation</w:t>
      </w:r>
      <w:r>
        <w:t>.</w:t>
      </w:r>
    </w:p>
    <w:p w:rsidR="00AF5386" w:rsidRDefault="00AF5386" w:rsidP="001610C2">
      <w:pPr>
        <w:pStyle w:val="ListParagraph"/>
        <w:numPr>
          <w:ilvl w:val="0"/>
          <w:numId w:val="48"/>
        </w:numPr>
      </w:pPr>
      <w:r w:rsidRPr="007E1143">
        <w:t>Provid</w:t>
      </w:r>
      <w:r w:rsidR="005355CA">
        <w:t>e free library service to all.</w:t>
      </w:r>
      <w:r w:rsidR="00175F20">
        <w:rPr>
          <w:rStyle w:val="FootnoteReference"/>
        </w:rPr>
        <w:footnoteReference w:id="15"/>
      </w:r>
      <w:r w:rsidR="005355CA">
        <w:t xml:space="preserve"> </w:t>
      </w:r>
    </w:p>
    <w:p w:rsidR="00AF5386" w:rsidRDefault="00AF5386" w:rsidP="00AF5386">
      <w:pPr>
        <w:ind w:left="720" w:firstLine="720"/>
      </w:pPr>
    </w:p>
    <w:p w:rsidR="00AF5386" w:rsidRDefault="00AF5386" w:rsidP="00AF5386">
      <w:pPr>
        <w:ind w:firstLine="720"/>
      </w:pPr>
      <w:r>
        <w:t xml:space="preserve">The first of Carnegie's public libraries opened in his hometown, Dunfermline, Scotland, in 1883. The locally quarried sandstone building displays at its entrance a stylized sun with a carved motto, "Let there be light." </w:t>
      </w:r>
    </w:p>
    <w:p w:rsidR="00AF5386" w:rsidRPr="007E1143" w:rsidRDefault="00AF5386" w:rsidP="00AF5386">
      <w:pPr>
        <w:ind w:firstLine="720"/>
      </w:pPr>
      <w:r>
        <w:t>His first library in the United States was built in 1889 in Braddock, Pennsylvania, home to one of the Carnegie Steel Company's mills.</w:t>
      </w:r>
    </w:p>
    <w:p w:rsidR="00AF5386" w:rsidRPr="007E1143" w:rsidRDefault="00AF5386" w:rsidP="00AF5386">
      <w:pPr>
        <w:pStyle w:val="Heading2"/>
      </w:pPr>
      <w:r w:rsidRPr="007E1143">
        <w:t>"Self-Service” stacks revolutionary</w:t>
      </w:r>
    </w:p>
    <w:p w:rsidR="00AF5386" w:rsidRPr="007E1143" w:rsidRDefault="00AF5386" w:rsidP="00AF5386">
      <w:pPr>
        <w:ind w:firstLine="720"/>
      </w:pPr>
      <w:r w:rsidRPr="007E1143">
        <w:t>Patrons of earlier public libraries had to ask a circulation clerk to retrieve books from closed stacks, but Carnegie libraries introduced a then-revolutionary self-service policy.</w:t>
      </w:r>
    </w:p>
    <w:p w:rsidR="00AF5386" w:rsidRDefault="00AF5386" w:rsidP="00AF5386">
      <w:pPr>
        <w:ind w:firstLine="720"/>
      </w:pPr>
      <w:r w:rsidRPr="007E1143">
        <w:t>Although access to stacks containing reference materials such as encyclopedias still was restricted, most stacks were open to the public in nearly all Carnegie libraries. Staff stood ready behind the circulation desk</w:t>
      </w:r>
      <w:r>
        <w:t xml:space="preserve"> </w:t>
      </w:r>
      <w:r w:rsidRPr="007E1143">
        <w:t xml:space="preserve">just inside the library entrance to help people find books, but they encouraged the public to browse and discover books on their own. </w:t>
      </w:r>
    </w:p>
    <w:p w:rsidR="00AF5386" w:rsidRDefault="00AF5386" w:rsidP="00AF5386">
      <w:pPr>
        <w:ind w:firstLine="720"/>
      </w:pPr>
      <w:r w:rsidRPr="007E1143">
        <w:t>Carnegie grants and matching local funds financed construction of libraries in 47 of the then 48 states—missing only Rhode Island</w:t>
      </w:r>
      <w:r>
        <w:t>. A</w:t>
      </w:r>
      <w:r w:rsidRPr="007E1143">
        <w:t xml:space="preserve">lmost three out of four were built in small towns with fewer than 10,000 people. </w:t>
      </w:r>
    </w:p>
    <w:p w:rsidR="00AF5386" w:rsidRDefault="00AF5386" w:rsidP="00AF5386">
      <w:pPr>
        <w:ind w:firstLine="720"/>
      </w:pPr>
      <w:r>
        <w:t>Between 1896 and</w:t>
      </w:r>
      <w:r w:rsidRPr="007E1143">
        <w:t xml:space="preserve"> 1925</w:t>
      </w:r>
      <w:r w:rsidRPr="0090631C">
        <w:t xml:space="preserve"> </w:t>
      </w:r>
      <w:r w:rsidRPr="007E1143">
        <w:t>the number of these reading laboratories in the United States exploded—from about 900 to almost 3,900</w:t>
      </w:r>
      <w:r>
        <w:t>,</w:t>
      </w:r>
      <w:r w:rsidRPr="007E1143">
        <w:t xml:space="preserve"> nearly half of them Carnegie libraries.</w:t>
      </w:r>
    </w:p>
    <w:p w:rsidR="00AF5386" w:rsidRDefault="00AF5386" w:rsidP="00AF5386">
      <w:pPr>
        <w:pStyle w:val="Heading2"/>
      </w:pPr>
      <w:r>
        <w:t xml:space="preserve">Self-teaching laboratories open to all </w:t>
      </w:r>
    </w:p>
    <w:p w:rsidR="00ED3197" w:rsidRDefault="00AF5386" w:rsidP="00ED3197">
      <w:pPr>
        <w:ind w:firstLine="720"/>
      </w:pPr>
      <w:r>
        <w:t>That Mergenthaler-Dewey-Carnegie trio</w:t>
      </w:r>
      <w:r w:rsidRPr="007E1143">
        <w:t xml:space="preserve"> </w:t>
      </w:r>
      <w:r w:rsidR="001130DF">
        <w:t xml:space="preserve">made these contributions </w:t>
      </w:r>
      <w:r w:rsidRPr="007E1143">
        <w:t>contributed mightily to the creation of wondrous self-teaching laboratories open to all</w:t>
      </w:r>
      <w:r>
        <w:t xml:space="preserve">. </w:t>
      </w:r>
    </w:p>
    <w:p w:rsidR="00ED3197" w:rsidRDefault="00AF5386" w:rsidP="00ED3197">
      <w:pPr>
        <w:pStyle w:val="ListParagraph"/>
        <w:numPr>
          <w:ilvl w:val="0"/>
          <w:numId w:val="49"/>
        </w:numPr>
      </w:pPr>
      <w:r w:rsidRPr="004B23F4">
        <w:t>The Linotype</w:t>
      </w:r>
      <w:r>
        <w:t xml:space="preserve"> enabled </w:t>
      </w:r>
      <w:r w:rsidRPr="007E1143">
        <w:t xml:space="preserve">libraries </w:t>
      </w:r>
      <w:r>
        <w:t xml:space="preserve">to buy </w:t>
      </w:r>
      <w:r w:rsidRPr="007E1143">
        <w:t xml:space="preserve">millions of books </w:t>
      </w:r>
      <w:r w:rsidR="00E37DB1">
        <w:t xml:space="preserve">previously </w:t>
      </w:r>
      <w:r>
        <w:t>out of their price range and</w:t>
      </w:r>
      <w:r w:rsidRPr="007E1143">
        <w:t xml:space="preserve"> </w:t>
      </w:r>
      <w:r>
        <w:t xml:space="preserve">to </w:t>
      </w:r>
      <w:r w:rsidRPr="007E1143">
        <w:t xml:space="preserve">amass book inventories </w:t>
      </w:r>
      <w:r w:rsidR="00E37DB1">
        <w:t xml:space="preserve">once </w:t>
      </w:r>
      <w:r w:rsidRPr="007E1143">
        <w:t>unimaginable</w:t>
      </w:r>
      <w:r>
        <w:t>.</w:t>
      </w:r>
      <w:r w:rsidRPr="007E1143">
        <w:t xml:space="preserve"> </w:t>
      </w:r>
    </w:p>
    <w:p w:rsidR="00ED3197" w:rsidRDefault="00AF5386" w:rsidP="00ED3197">
      <w:pPr>
        <w:pStyle w:val="ListParagraph"/>
        <w:numPr>
          <w:ilvl w:val="0"/>
          <w:numId w:val="49"/>
        </w:numPr>
      </w:pPr>
      <w:r w:rsidRPr="004B23F4">
        <w:t>The Dewey Decimal Classification (DDC)</w:t>
      </w:r>
      <w:r w:rsidRPr="007E1143">
        <w:t xml:space="preserve"> </w:t>
      </w:r>
      <w:r>
        <w:t xml:space="preserve">made those </w:t>
      </w:r>
      <w:r w:rsidRPr="007E1143">
        <w:t>huge book inventories manageable</w:t>
      </w:r>
      <w:r>
        <w:t xml:space="preserve"> and easy to access. </w:t>
      </w:r>
    </w:p>
    <w:p w:rsidR="00ED3197" w:rsidRDefault="00AF5386" w:rsidP="00ED3197">
      <w:pPr>
        <w:pStyle w:val="ListParagraph"/>
        <w:numPr>
          <w:ilvl w:val="1"/>
          <w:numId w:val="49"/>
        </w:numPr>
      </w:pPr>
      <w:r>
        <w:t>DDC cards in catalog drawers enabled patrons to find</w:t>
      </w:r>
      <w:r w:rsidRPr="007E1143">
        <w:t xml:space="preserve"> the specific</w:t>
      </w:r>
      <w:r>
        <w:t xml:space="preserve"> information they sought and</w:t>
      </w:r>
      <w:r w:rsidRPr="007E1143">
        <w:t xml:space="preserve"> librarians to </w:t>
      </w:r>
      <w:r>
        <w:t xml:space="preserve">replace loaned books on their proper </w:t>
      </w:r>
      <w:r w:rsidRPr="007E1143">
        <w:t xml:space="preserve">shelves </w:t>
      </w:r>
      <w:r>
        <w:t xml:space="preserve">where </w:t>
      </w:r>
      <w:r w:rsidRPr="007E1143">
        <w:t>other</w:t>
      </w:r>
      <w:r>
        <w:t xml:space="preserve"> patrons</w:t>
      </w:r>
      <w:r w:rsidRPr="007E1143">
        <w:t xml:space="preserve"> could find them as needed.</w:t>
      </w:r>
      <w:r>
        <w:t xml:space="preserve"> </w:t>
      </w:r>
    </w:p>
    <w:p w:rsidR="00ED3197" w:rsidRDefault="00AF5386" w:rsidP="00ED3197">
      <w:pPr>
        <w:pStyle w:val="ListParagraph"/>
        <w:numPr>
          <w:ilvl w:val="1"/>
          <w:numId w:val="49"/>
        </w:numPr>
      </w:pPr>
      <w:r w:rsidRPr="007E1143">
        <w:t xml:space="preserve">By the time of Dewey’s death, </w:t>
      </w:r>
      <w:r>
        <w:t>more than ninety-six percent o</w:t>
      </w:r>
      <w:r w:rsidRPr="007E1143">
        <w:t>f all American libraries</w:t>
      </w:r>
      <w:r>
        <w:t xml:space="preserve"> still used </w:t>
      </w:r>
      <w:r w:rsidRPr="007E1143">
        <w:t xml:space="preserve">the DDC </w:t>
      </w:r>
      <w:r>
        <w:t>system.</w:t>
      </w:r>
    </w:p>
    <w:p w:rsidR="00AF5386" w:rsidRDefault="00AF5386" w:rsidP="00ED3197">
      <w:pPr>
        <w:pStyle w:val="ListParagraph"/>
        <w:numPr>
          <w:ilvl w:val="0"/>
          <w:numId w:val="49"/>
        </w:numPr>
      </w:pPr>
      <w:r w:rsidRPr="004B23F4">
        <w:t>Andrew Carnegie’s</w:t>
      </w:r>
      <w:r w:rsidRPr="0053262F">
        <w:t xml:space="preserve"> philanthropy</w:t>
      </w:r>
      <w:r>
        <w:t xml:space="preserve"> </w:t>
      </w:r>
      <w:r w:rsidRPr="007E1143">
        <w:t xml:space="preserve">set in motion the building of thousands of modern libraries—so many that public libraries became almost ubiquitous in this nation’s towns, villages, </w:t>
      </w:r>
      <w:r>
        <w:t>towns, and cities</w:t>
      </w:r>
      <w:r w:rsidRPr="007E1143">
        <w:t>.</w:t>
      </w:r>
    </w:p>
    <w:p w:rsidR="00AF5386" w:rsidRDefault="00AF5386" w:rsidP="00AF5386">
      <w:pPr>
        <w:ind w:left="720" w:firstLine="720"/>
      </w:pPr>
    </w:p>
    <w:p w:rsidR="00AF5386" w:rsidRDefault="00AF5386" w:rsidP="00AF5386">
      <w:pPr>
        <w:ind w:firstLine="720"/>
      </w:pPr>
      <w:r>
        <w:t xml:space="preserve">This I.T. alliance exploded the sharing of problem-solving knowledge to record levels and gave a powerful thrust to the rise of the United States to world </w:t>
      </w:r>
      <w:r w:rsidR="00385C93">
        <w:t>prominence</w:t>
      </w:r>
      <w:r>
        <w:t xml:space="preserve"> in the twentieth century.</w:t>
      </w:r>
      <w:r w:rsidRPr="007E1143">
        <w:t xml:space="preserve"> </w:t>
      </w:r>
    </w:p>
    <w:p w:rsidR="00AF5386" w:rsidRPr="007E1143" w:rsidRDefault="00AF5386" w:rsidP="00AF5386">
      <w:pPr>
        <w:ind w:firstLine="720"/>
        <w:jc w:val="center"/>
      </w:pPr>
    </w:p>
    <w:p w:rsidR="00AF5386" w:rsidRDefault="00AF5386" w:rsidP="00AF5386">
      <w:pPr>
        <w:ind w:firstLine="720"/>
      </w:pPr>
      <w:r>
        <w:tab/>
      </w:r>
    </w:p>
    <w:p w:rsidR="00AF5386" w:rsidRPr="00517781" w:rsidRDefault="00AF5386" w:rsidP="00AF5386">
      <w:pPr>
        <w:widowControl w:val="0"/>
        <w:autoSpaceDE w:val="0"/>
        <w:autoSpaceDN w:val="0"/>
        <w:adjustRightInd w:val="0"/>
        <w:spacing w:before="200"/>
        <w:ind w:firstLine="720"/>
        <w:jc w:val="center"/>
        <w:rPr>
          <w:b/>
          <w:sz w:val="28"/>
        </w:rPr>
      </w:pPr>
      <w:r>
        <w:br w:type="page"/>
      </w:r>
      <w:r w:rsidRPr="00517781">
        <w:rPr>
          <w:b/>
          <w:sz w:val="28"/>
        </w:rPr>
        <w:t>CH 19</w:t>
      </w:r>
    </w:p>
    <w:p w:rsidR="00AF5386" w:rsidRDefault="00AF5386" w:rsidP="00AF5386">
      <w:pPr>
        <w:widowControl w:val="0"/>
        <w:autoSpaceDE w:val="0"/>
        <w:autoSpaceDN w:val="0"/>
        <w:adjustRightInd w:val="0"/>
        <w:spacing w:before="200"/>
        <w:ind w:firstLine="720"/>
        <w:jc w:val="center"/>
      </w:pPr>
    </w:p>
    <w:p w:rsidR="00AF5386" w:rsidRDefault="00AF5386" w:rsidP="00AF5386">
      <w:pPr>
        <w:widowControl w:val="0"/>
        <w:autoSpaceDE w:val="0"/>
        <w:autoSpaceDN w:val="0"/>
        <w:adjustRightInd w:val="0"/>
        <w:spacing w:before="200"/>
        <w:ind w:firstLine="720"/>
        <w:jc w:val="center"/>
        <w:rPr>
          <w:rFonts w:ascii="Times New Roman" w:hAnsi="Times New Roman" w:cs="Times New Roman"/>
          <w:b/>
          <w:bCs/>
          <w:color w:val="FF0000"/>
          <w:sz w:val="26"/>
          <w:szCs w:val="26"/>
        </w:rPr>
      </w:pPr>
      <w:r>
        <w:rPr>
          <w:rFonts w:ascii="Courier" w:hAnsi="Courier" w:cs="Courier"/>
          <w:b/>
          <w:bCs/>
          <w:color w:val="FF0000"/>
          <w:sz w:val="22"/>
          <w:szCs w:val="22"/>
        </w:rPr>
        <w:t>&gt;&gt;&gt;&gt;&gt;</w:t>
      </w:r>
      <w:r>
        <w:rPr>
          <w:rFonts w:ascii="Calibri" w:hAnsi="Calibri" w:cs="Calibri"/>
          <w:b/>
          <w:bCs/>
          <w:color w:val="FF0000"/>
          <w:sz w:val="26"/>
          <w:szCs w:val="26"/>
        </w:rPr>
        <w:t xml:space="preserve">Production: Please BOX and fill this full page </w:t>
      </w:r>
    </w:p>
    <w:p w:rsidR="00AF5386" w:rsidRDefault="00AF5386" w:rsidP="00AF5386">
      <w:pPr>
        <w:widowControl w:val="0"/>
        <w:autoSpaceDE w:val="0"/>
        <w:autoSpaceDN w:val="0"/>
        <w:adjustRightInd w:val="0"/>
        <w:spacing w:before="200"/>
        <w:ind w:firstLine="720"/>
        <w:jc w:val="center"/>
        <w:rPr>
          <w:rFonts w:ascii="Times New Roman" w:hAnsi="Times New Roman" w:cs="Times New Roman"/>
          <w:b/>
          <w:bCs/>
          <w:color w:val="FF0000"/>
          <w:sz w:val="26"/>
          <w:szCs w:val="26"/>
        </w:rPr>
      </w:pPr>
      <w:r>
        <w:rPr>
          <w:rFonts w:ascii="Calibri" w:hAnsi="Calibri" w:cs="Calibri"/>
          <w:b/>
          <w:bCs/>
          <w:color w:val="FF0000"/>
          <w:sz w:val="26"/>
          <w:szCs w:val="26"/>
        </w:rPr>
        <w:t>with following &lt;&lt;&lt;&lt;&lt;</w:t>
      </w:r>
    </w:p>
    <w:p w:rsidR="00AF5386" w:rsidRDefault="00AF5386" w:rsidP="00AF53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20"/>
        <w:rPr>
          <w:rFonts w:ascii="Helvetica" w:hAnsi="Helvetica" w:cs="Helvetica"/>
        </w:rPr>
      </w:pPr>
    </w:p>
    <w:p w:rsidR="001130DF" w:rsidRDefault="00AF5386" w:rsidP="00AF5386">
      <w:pPr>
        <w:pStyle w:val="Heading2"/>
        <w:jc w:val="center"/>
      </w:pPr>
      <w:r>
        <w:t xml:space="preserve">Linotype third leg </w:t>
      </w:r>
    </w:p>
    <w:p w:rsidR="001130DF" w:rsidRDefault="00AF5386" w:rsidP="00AF5386">
      <w:pPr>
        <w:pStyle w:val="Heading2"/>
        <w:jc w:val="center"/>
      </w:pPr>
      <w:r>
        <w:t>of knowledge-sharing</w:t>
      </w:r>
    </w:p>
    <w:p w:rsidR="001130DF" w:rsidRDefault="00AF5386" w:rsidP="00AF5386">
      <w:pPr>
        <w:pStyle w:val="Heading2"/>
        <w:jc w:val="center"/>
      </w:pPr>
      <w:r>
        <w:t xml:space="preserve"> ‘</w:t>
      </w:r>
      <w:r w:rsidRPr="00951785">
        <w:t>I.T. Trinity</w:t>
      </w:r>
      <w:r>
        <w:t>’</w:t>
      </w:r>
    </w:p>
    <w:p w:rsidR="00AF5386" w:rsidRPr="001130DF" w:rsidRDefault="00AF5386" w:rsidP="001130DF"/>
    <w:p w:rsidR="00AF5386" w:rsidRDefault="00AF5386" w:rsidP="00AF5386">
      <w:pPr>
        <w:ind w:firstLine="720"/>
      </w:pPr>
      <w:r>
        <w:rPr>
          <w:rFonts w:cs="Garamond"/>
          <w:i/>
          <w:iCs/>
        </w:rPr>
        <w:t xml:space="preserve">Ottmar Mergenthaler’s Linotype made books affordable for Andrew Carnegie’s public libraries, and Melvil Dewey’s Decimal Classification System made </w:t>
      </w:r>
      <w:r w:rsidR="001130DF">
        <w:rPr>
          <w:rFonts w:cs="Garamond"/>
          <w:i/>
          <w:iCs/>
        </w:rPr>
        <w:t>books</w:t>
      </w:r>
      <w:r>
        <w:rPr>
          <w:rFonts w:cs="Garamond"/>
          <w:i/>
          <w:iCs/>
        </w:rPr>
        <w:t xml:space="preserve"> easy to find by checking data cards in catalog drawers similar to the one shown here.</w:t>
      </w:r>
    </w:p>
    <w:p w:rsidR="001130DF" w:rsidRDefault="001130DF" w:rsidP="00AF5386">
      <w:pPr>
        <w:ind w:firstLine="720"/>
      </w:pPr>
    </w:p>
    <w:p w:rsidR="001130DF" w:rsidRDefault="001130DF" w:rsidP="001130DF"/>
    <w:p w:rsidR="00AF5386" w:rsidRPr="00B56EC1" w:rsidRDefault="001130DF" w:rsidP="001130DF">
      <w:r>
        <w:t>Search Google images for ‘Library catalog drawers” and Wikipedia for “Melville Dewey” and “Andrew Carnegie”</w:t>
      </w:r>
      <w:r w:rsidR="00AF5386">
        <w:br w:type="page"/>
        <w:t>CHAPTER 20</w:t>
      </w:r>
    </w:p>
    <w:p w:rsidR="00AF5386" w:rsidRPr="007E1143" w:rsidRDefault="00AF5386" w:rsidP="00AF5386">
      <w:pPr>
        <w:spacing w:before="1" w:after="1"/>
        <w:ind w:firstLine="720"/>
        <w:jc w:val="right"/>
        <w:rPr>
          <w:i/>
        </w:rPr>
      </w:pPr>
      <w:r w:rsidRPr="007E1143">
        <w:rPr>
          <w:i/>
        </w:rPr>
        <w:t xml:space="preserve">Smoke and the acrid smell of hot lead in the </w:t>
      </w:r>
      <w:r>
        <w:rPr>
          <w:i/>
        </w:rPr>
        <w:t>back shop</w:t>
      </w:r>
      <w:r w:rsidRPr="007E1143">
        <w:rPr>
          <w:i/>
        </w:rPr>
        <w:t xml:space="preserve"> blend</w:t>
      </w:r>
      <w:r>
        <w:rPr>
          <w:i/>
        </w:rPr>
        <w:t>ed</w:t>
      </w:r>
      <w:r w:rsidRPr="007E1143">
        <w:rPr>
          <w:i/>
        </w:rPr>
        <w:t xml:space="preserve"> with </w:t>
      </w:r>
    </w:p>
    <w:p w:rsidR="00AF5386" w:rsidRPr="007E1143" w:rsidRDefault="00AF5386" w:rsidP="00AF5386">
      <w:pPr>
        <w:spacing w:before="1" w:after="1"/>
        <w:ind w:firstLine="720"/>
        <w:jc w:val="right"/>
        <w:rPr>
          <w:i/>
        </w:rPr>
      </w:pPr>
      <w:r w:rsidRPr="007E1143">
        <w:rPr>
          <w:i/>
        </w:rPr>
        <w:t>the clickety-clack of a gang of wondrous Linotypes in full cry.</w:t>
      </w:r>
    </w:p>
    <w:p w:rsidR="00AF5386" w:rsidRPr="007E1143" w:rsidRDefault="00AF5386" w:rsidP="00AF5386">
      <w:pPr>
        <w:pStyle w:val="Heading1"/>
        <w:ind w:firstLine="720"/>
        <w:rPr>
          <w:color w:val="auto"/>
        </w:rPr>
      </w:pPr>
      <w:r w:rsidRPr="007E1143">
        <w:rPr>
          <w:color w:val="auto"/>
        </w:rPr>
        <w:t>Linotype’s Digital Demise</w:t>
      </w:r>
    </w:p>
    <w:p w:rsidR="00AF5386" w:rsidRPr="007E1143" w:rsidRDefault="00AF5386" w:rsidP="000844F0">
      <w:pPr>
        <w:spacing w:before="1" w:after="1"/>
      </w:pPr>
      <w:r w:rsidRPr="007E1143">
        <w:t>The foll</w:t>
      </w:r>
      <w:r>
        <w:t>owing imaginary visit to a</w:t>
      </w:r>
      <w:r w:rsidRPr="007E1143">
        <w:t xml:space="preserve"> </w:t>
      </w:r>
      <w:r>
        <w:t xml:space="preserve">newspaper </w:t>
      </w:r>
      <w:r w:rsidRPr="007E1143">
        <w:t>might best reveal how drastically the digital revolution’s sudden arrival in 1980 changed the process of putting out a newspaper.</w:t>
      </w:r>
    </w:p>
    <w:p w:rsidR="00AF5386" w:rsidRPr="007E1143" w:rsidRDefault="00AF5386" w:rsidP="00AF5386">
      <w:pPr>
        <w:pStyle w:val="Heading2"/>
      </w:pPr>
      <w:r>
        <w:t>A visit to a m</w:t>
      </w:r>
      <w:r w:rsidRPr="007E1143">
        <w:t xml:space="preserve">id-twentieth century newspaper </w:t>
      </w:r>
    </w:p>
    <w:p w:rsidR="00AF5386" w:rsidRPr="007E1143" w:rsidRDefault="00AF5386" w:rsidP="00AF5386">
      <w:pPr>
        <w:spacing w:before="1" w:after="1"/>
        <w:ind w:firstLine="720"/>
        <w:rPr>
          <w:i/>
        </w:rPr>
      </w:pPr>
      <w:r w:rsidRPr="007E1143">
        <w:rPr>
          <w:i/>
        </w:rPr>
        <w:t>The tawdriness of the newsroom contrasts sharply with the sterile early twenty-first century cubicle culture. Atop</w:t>
      </w:r>
      <w:r>
        <w:rPr>
          <w:i/>
        </w:rPr>
        <w:t xml:space="preserve"> about fifty</w:t>
      </w:r>
      <w:r w:rsidRPr="007E1143">
        <w:rPr>
          <w:i/>
        </w:rPr>
        <w:t xml:space="preserve"> grey-green steel desks sit upright manual typewriters surrounded by paste</w:t>
      </w:r>
      <w:r>
        <w:rPr>
          <w:i/>
        </w:rPr>
        <w:t xml:space="preserve"> </w:t>
      </w:r>
      <w:r w:rsidRPr="007E1143">
        <w:rPr>
          <w:i/>
        </w:rPr>
        <w:t xml:space="preserve">pots, ash trays, </w:t>
      </w:r>
      <w:r>
        <w:rPr>
          <w:i/>
        </w:rPr>
        <w:t>oversized</w:t>
      </w:r>
      <w:r w:rsidRPr="007E1143">
        <w:rPr>
          <w:i/>
        </w:rPr>
        <w:t xml:space="preserve"> scissors, and stacks of copy paper cut from the waste ends of press roll</w:t>
      </w:r>
      <w:r>
        <w:rPr>
          <w:i/>
        </w:rPr>
        <w:t>s</w:t>
      </w:r>
      <w:r w:rsidRPr="007E1143">
        <w:rPr>
          <w:i/>
        </w:rPr>
        <w:t>.</w:t>
      </w:r>
    </w:p>
    <w:p w:rsidR="00AF5386" w:rsidRPr="007E1143" w:rsidRDefault="00AF5386" w:rsidP="00AF5386">
      <w:pPr>
        <w:spacing w:before="1" w:after="1"/>
        <w:ind w:firstLine="720"/>
        <w:rPr>
          <w:i/>
        </w:rPr>
      </w:pPr>
      <w:r>
        <w:rPr>
          <w:i/>
        </w:rPr>
        <w:t>Each desk has</w:t>
      </w:r>
      <w:r w:rsidRPr="007E1143">
        <w:rPr>
          <w:i/>
        </w:rPr>
        <w:t xml:space="preserve"> a drawer with hanging letter-size folders on the right side and three small drawers on the left. In those drawers we might find pencils, pens, notes, files of clippings, matches, and maybe a carton of cigarettes</w:t>
      </w:r>
      <w:r>
        <w:rPr>
          <w:i/>
        </w:rPr>
        <w:t>, some cigars,</w:t>
      </w:r>
      <w:r w:rsidRPr="007E1143">
        <w:rPr>
          <w:i/>
        </w:rPr>
        <w:t xml:space="preserve"> or a whisky flask or two.</w:t>
      </w:r>
    </w:p>
    <w:p w:rsidR="00AF5386" w:rsidRPr="007E1143" w:rsidRDefault="00AF5386" w:rsidP="00AF5386">
      <w:pPr>
        <w:spacing w:before="1" w:after="1"/>
        <w:ind w:firstLine="720"/>
        <w:rPr>
          <w:i/>
        </w:rPr>
      </w:pPr>
      <w:r w:rsidRPr="007E1143">
        <w:rPr>
          <w:i/>
        </w:rPr>
        <w:t>A large horseshoe desk dominates the room. From its center the managing editor bosses local and wire news editors stationed inside and outside the rim. Wearing dress shirts, but with the top button undone, ties pulled loose and sleeves rolled up, they’re a disheveled bunch. Some of the old codgers wear green eyeshades.</w:t>
      </w:r>
    </w:p>
    <w:p w:rsidR="00AF5386" w:rsidRPr="007E1143" w:rsidRDefault="00AF5386" w:rsidP="00AF5386">
      <w:pPr>
        <w:spacing w:before="1" w:after="1"/>
        <w:ind w:firstLine="720"/>
        <w:rPr>
          <w:i/>
        </w:rPr>
      </w:pPr>
      <w:r w:rsidRPr="007E1143">
        <w:rPr>
          <w:i/>
        </w:rPr>
        <w:t xml:space="preserve"> An editor pencils editing marks on letter-size paper sheets pasted-together end to end. Finished editing a piece of copy, he writes the story’s headline and pastes it on top of its paper string. Rolling</w:t>
      </w:r>
      <w:r>
        <w:rPr>
          <w:i/>
        </w:rPr>
        <w:t xml:space="preserve"> all</w:t>
      </w:r>
      <w:r w:rsidRPr="007E1143">
        <w:rPr>
          <w:i/>
        </w:rPr>
        <w:t xml:space="preserve"> that up, he carries it to the wall behind the horseshoe’s open end where pneumatic tubes run to and from the composing room. The copy editor picks up one of the empty foot-long capsules from an open box, jams his paper scroll into the capsule and shoves it into the outgoing pneumatic tube. </w:t>
      </w:r>
    </w:p>
    <w:p w:rsidR="00AF5386" w:rsidRPr="007E1143" w:rsidRDefault="00AF5386" w:rsidP="00AF5386">
      <w:pPr>
        <w:spacing w:before="1" w:after="1"/>
        <w:ind w:firstLine="720"/>
        <w:rPr>
          <w:i/>
        </w:rPr>
      </w:pPr>
      <w:r w:rsidRPr="00C55624">
        <w:rPr>
          <w:i/>
        </w:rPr>
        <w:t>Vacuum swishes it out to the back shop. (In 1949 on the second floor of the</w:t>
      </w:r>
      <w:r w:rsidRPr="000943EF">
        <w:t xml:space="preserve"> </w:t>
      </w:r>
      <w:r w:rsidRPr="000943EF">
        <w:rPr>
          <w:i/>
        </w:rPr>
        <w:t>Murphysboro (IL)</w:t>
      </w:r>
      <w:r w:rsidRPr="000943EF">
        <w:t xml:space="preserve"> </w:t>
      </w:r>
      <w:r w:rsidRPr="000943EF">
        <w:rPr>
          <w:i/>
        </w:rPr>
        <w:t>Independent</w:t>
      </w:r>
      <w:r w:rsidRPr="007E1143">
        <w:rPr>
          <w:i/>
        </w:rPr>
        <w:t xml:space="preserve"> </w:t>
      </w:r>
      <w:r w:rsidR="005754F8">
        <w:rPr>
          <w:i/>
        </w:rPr>
        <w:t>the copy</w:t>
      </w:r>
      <w:r w:rsidR="00305D7C">
        <w:rPr>
          <w:i/>
        </w:rPr>
        <w:t xml:space="preserve"> editor</w:t>
      </w:r>
      <w:r w:rsidRPr="007E1143">
        <w:rPr>
          <w:i/>
        </w:rPr>
        <w:t xml:space="preserve"> would drop edited copy</w:t>
      </w:r>
      <w:r w:rsidR="00305D7C">
        <w:rPr>
          <w:i/>
        </w:rPr>
        <w:t xml:space="preserve"> into an open stovepipe under his</w:t>
      </w:r>
      <w:r w:rsidRPr="007E1143">
        <w:rPr>
          <w:i/>
        </w:rPr>
        <w:t xml:space="preserve"> desk. The stovepipe emptied into the printers’ composing room on the main floor below.)</w:t>
      </w:r>
    </w:p>
    <w:p w:rsidR="00AF5386" w:rsidRPr="007E1143" w:rsidRDefault="00AF5386" w:rsidP="00AF5386">
      <w:pPr>
        <w:spacing w:before="1" w:after="1"/>
        <w:ind w:firstLine="720"/>
        <w:rPr>
          <w:i/>
        </w:rPr>
      </w:pPr>
      <w:r w:rsidRPr="007E1143">
        <w:rPr>
          <w:i/>
        </w:rPr>
        <w:t>A small glassed-in enclosure next to the newsroom houses noisy clattering teletypes</w:t>
      </w:r>
      <w:r>
        <w:rPr>
          <w:i/>
        </w:rPr>
        <w:t>. They</w:t>
      </w:r>
      <w:r w:rsidRPr="007E1143">
        <w:rPr>
          <w:i/>
        </w:rPr>
        <w:t xml:space="preserve"> spit out an endless stream of wire service copy. Ringing bells alert the wire desk to urgent news. “Flashes” read more like headlines. “Bulletins” summarized the story to come in a brief sentence or two.</w:t>
      </w:r>
    </w:p>
    <w:p w:rsidR="00AF5386" w:rsidRPr="007E1143" w:rsidRDefault="00AF5386" w:rsidP="00AF5386">
      <w:pPr>
        <w:spacing w:before="1" w:after="1"/>
        <w:ind w:firstLine="720"/>
      </w:pPr>
      <w:r w:rsidRPr="007E1143">
        <w:rPr>
          <w:i/>
        </w:rPr>
        <w:t>Copy boys fill paste</w:t>
      </w:r>
      <w:r>
        <w:rPr>
          <w:i/>
        </w:rPr>
        <w:t xml:space="preserve"> </w:t>
      </w:r>
      <w:r w:rsidRPr="007E1143">
        <w:rPr>
          <w:i/>
        </w:rPr>
        <w:t>pots on the desks of reporter and editors, and run errands when not hustling reporters’ typewritten pages to the city desk in response to their cries of  “Copy!”</w:t>
      </w:r>
      <w:r w:rsidRPr="007E1143">
        <w:t xml:space="preserve"> </w:t>
      </w:r>
    </w:p>
    <w:p w:rsidR="00AF5386" w:rsidRPr="007E1143" w:rsidRDefault="00AF5386" w:rsidP="00AF5386">
      <w:pPr>
        <w:pStyle w:val="Heading2"/>
      </w:pPr>
      <w:r w:rsidRPr="007E1143">
        <w:t>Moving out to the back</w:t>
      </w:r>
      <w:r>
        <w:t xml:space="preserve"> </w:t>
      </w:r>
      <w:r w:rsidRPr="007E1143">
        <w:t>shop.</w:t>
      </w:r>
    </w:p>
    <w:p w:rsidR="00AF5386" w:rsidRPr="007E1143" w:rsidRDefault="00AF5386" w:rsidP="00AF5386">
      <w:pPr>
        <w:spacing w:before="1" w:after="1"/>
        <w:ind w:firstLine="720"/>
        <w:rPr>
          <w:i/>
        </w:rPr>
      </w:pPr>
      <w:r w:rsidRPr="007E1143">
        <w:rPr>
          <w:i/>
        </w:rPr>
        <w:t>Upon entering the back</w:t>
      </w:r>
      <w:r>
        <w:rPr>
          <w:i/>
        </w:rPr>
        <w:t xml:space="preserve"> </w:t>
      </w:r>
      <w:r w:rsidRPr="007E1143">
        <w:rPr>
          <w:i/>
        </w:rPr>
        <w:t xml:space="preserve">shop, the smoke and acrid smell of hot lead meld with the clickety-clack of a gang of wondrous Linotypes in full cry. Journeymen printers’ unique cream-white waist-aprons hold type-handling tools—pencils, metal pica rulers, makeup rules and slug cutters, </w:t>
      </w:r>
    </w:p>
    <w:p w:rsidR="00AF5386" w:rsidRPr="007E1143" w:rsidRDefault="00AF5386" w:rsidP="00AF5386">
      <w:pPr>
        <w:spacing w:before="1" w:after="1"/>
        <w:ind w:firstLine="720"/>
        <w:rPr>
          <w:i/>
        </w:rPr>
      </w:pPr>
      <w:r w:rsidRPr="007E1143">
        <w:rPr>
          <w:i/>
        </w:rPr>
        <w:t xml:space="preserve">Heated vats </w:t>
      </w:r>
      <w:r>
        <w:rPr>
          <w:i/>
        </w:rPr>
        <w:t>alongside</w:t>
      </w:r>
      <w:r w:rsidRPr="007E1143">
        <w:rPr>
          <w:i/>
        </w:rPr>
        <w:t xml:space="preserve"> towering typesetting machines melt 28-pound lead-and-anatomy cylinders—“pigs”—needed to form the type characters.</w:t>
      </w:r>
    </w:p>
    <w:p w:rsidR="006A7532" w:rsidRDefault="00AF5386" w:rsidP="00AF5386">
      <w:pPr>
        <w:spacing w:before="1" w:after="1"/>
        <w:ind w:firstLine="720"/>
        <w:rPr>
          <w:i/>
        </w:rPr>
      </w:pPr>
      <w:r>
        <w:rPr>
          <w:i/>
        </w:rPr>
        <w:t>An operator</w:t>
      </w:r>
      <w:r w:rsidRPr="007E1143">
        <w:rPr>
          <w:i/>
        </w:rPr>
        <w:t xml:space="preserve"> press</w:t>
      </w:r>
      <w:r>
        <w:rPr>
          <w:i/>
        </w:rPr>
        <w:t>es</w:t>
      </w:r>
      <w:r w:rsidRPr="007E1143">
        <w:rPr>
          <w:i/>
        </w:rPr>
        <w:t xml:space="preserve"> keys on a keyboard </w:t>
      </w:r>
      <w:r w:rsidR="006A7532">
        <w:rPr>
          <w:i/>
        </w:rPr>
        <w:t>divided into banks of UPPER and lower case characters to</w:t>
      </w:r>
      <w:r w:rsidRPr="007E1143">
        <w:rPr>
          <w:i/>
        </w:rPr>
        <w:t xml:space="preserve"> to turn its wheels, move its metal arms, and drop</w:t>
      </w:r>
      <w:r>
        <w:rPr>
          <w:i/>
        </w:rPr>
        <w:t xml:space="preserve"> brass letter matrixes into line. Then he manually</w:t>
      </w:r>
      <w:r w:rsidRPr="007E1143">
        <w:rPr>
          <w:i/>
        </w:rPr>
        <w:t xml:space="preserve"> inse</w:t>
      </w:r>
      <w:r>
        <w:rPr>
          <w:i/>
        </w:rPr>
        <w:t>rts space bands to fill out the line</w:t>
      </w:r>
      <w:r w:rsidRPr="007E1143">
        <w:rPr>
          <w:i/>
        </w:rPr>
        <w:t xml:space="preserve"> before</w:t>
      </w:r>
      <w:r w:rsidR="006A7532">
        <w:rPr>
          <w:i/>
        </w:rPr>
        <w:t xml:space="preserve"> he pulls </w:t>
      </w:r>
      <w:r w:rsidRPr="007E1143">
        <w:rPr>
          <w:i/>
        </w:rPr>
        <w:t>the lever to pour the molten metal</w:t>
      </w:r>
      <w:r w:rsidR="006A7532">
        <w:rPr>
          <w:i/>
        </w:rPr>
        <w:t xml:space="preserve"> to form</w:t>
      </w:r>
      <w:r w:rsidRPr="007E1143">
        <w:rPr>
          <w:i/>
        </w:rPr>
        <w:t xml:space="preserve"> the line of type</w:t>
      </w:r>
      <w:r w:rsidR="006A7532">
        <w:rPr>
          <w:i/>
        </w:rPr>
        <w:t>.</w:t>
      </w:r>
    </w:p>
    <w:p w:rsidR="00AF5386" w:rsidRPr="007E1143" w:rsidRDefault="006A7532" w:rsidP="006A7532">
      <w:pPr>
        <w:spacing w:before="1" w:after="1"/>
        <w:ind w:firstLine="720"/>
        <w:rPr>
          <w:i/>
        </w:rPr>
      </w:pPr>
      <w:r>
        <w:rPr>
          <w:i/>
        </w:rPr>
        <w:t xml:space="preserve">When the metal cools, it’s called a </w:t>
      </w:r>
      <w:r w:rsidR="00AF5386" w:rsidRPr="007E1143">
        <w:rPr>
          <w:i/>
        </w:rPr>
        <w:t>“slug”.</w:t>
      </w:r>
    </w:p>
    <w:p w:rsidR="00AF5386" w:rsidRPr="007E1143" w:rsidRDefault="00AF5386" w:rsidP="00AF5386">
      <w:pPr>
        <w:spacing w:before="1" w:after="1"/>
        <w:ind w:firstLine="720"/>
        <w:rPr>
          <w:i/>
        </w:rPr>
      </w:pPr>
      <w:r w:rsidRPr="007E1143">
        <w:rPr>
          <w:i/>
        </w:rPr>
        <w:t>After a slug drops onto a galley, the printer pushes a le</w:t>
      </w:r>
      <w:r>
        <w:rPr>
          <w:i/>
        </w:rPr>
        <w:t>ver to send the matrixes back</w:t>
      </w:r>
      <w:r w:rsidRPr="007E1143">
        <w:rPr>
          <w:i/>
        </w:rPr>
        <w:t xml:space="preserve"> to the top of the machine. Coded n</w:t>
      </w:r>
      <w:r>
        <w:rPr>
          <w:i/>
        </w:rPr>
        <w:t>otches on their sides channel them into their</w:t>
      </w:r>
      <w:r w:rsidRPr="007E1143">
        <w:rPr>
          <w:i/>
        </w:rPr>
        <w:t xml:space="preserve"> storage spot</w:t>
      </w:r>
      <w:r>
        <w:rPr>
          <w:i/>
        </w:rPr>
        <w:t>s. Then each matrix sits ready</w:t>
      </w:r>
      <w:r w:rsidRPr="007E1143">
        <w:rPr>
          <w:i/>
        </w:rPr>
        <w:t xml:space="preserve"> for a keystroke to release it so gravity can pull it back down to </w:t>
      </w:r>
      <w:r>
        <w:rPr>
          <w:i/>
        </w:rPr>
        <w:t>join</w:t>
      </w:r>
      <w:r w:rsidRPr="007E1143">
        <w:rPr>
          <w:i/>
        </w:rPr>
        <w:t xml:space="preserve"> another line of type.</w:t>
      </w:r>
    </w:p>
    <w:p w:rsidR="00AF5386" w:rsidRPr="007E1143" w:rsidRDefault="00AF5386" w:rsidP="00AF5386">
      <w:pPr>
        <w:spacing w:before="1" w:after="1"/>
        <w:ind w:firstLine="720"/>
        <w:rPr>
          <w:i/>
        </w:rPr>
      </w:pPr>
      <w:r w:rsidRPr="007E1143">
        <w:rPr>
          <w:i/>
        </w:rPr>
        <w:t>According to back</w:t>
      </w:r>
      <w:r>
        <w:rPr>
          <w:i/>
        </w:rPr>
        <w:t xml:space="preserve"> </w:t>
      </w:r>
      <w:r w:rsidRPr="007E1143">
        <w:rPr>
          <w:i/>
        </w:rPr>
        <w:t>shop mythology these marvelous machines have 10,000 moving parts!</w:t>
      </w:r>
    </w:p>
    <w:p w:rsidR="00AF5386" w:rsidRPr="007E1143" w:rsidRDefault="00AF5386" w:rsidP="00AF5386">
      <w:pPr>
        <w:spacing w:before="1" w:after="1"/>
        <w:ind w:firstLine="720"/>
        <w:rPr>
          <w:i/>
        </w:rPr>
      </w:pPr>
      <w:r w:rsidRPr="007E1143">
        <w:rPr>
          <w:i/>
        </w:rPr>
        <w:t>During their apprenticeships all printers learn to pick and place individual letters, punctuation marks, and numbers one by one Gutenberg-style into their printer sticks</w:t>
      </w:r>
      <w:r>
        <w:rPr>
          <w:i/>
        </w:rPr>
        <w:t xml:space="preserve"> to create headlines or ad lines</w:t>
      </w:r>
      <w:r w:rsidRPr="007E1143">
        <w:rPr>
          <w:i/>
        </w:rPr>
        <w:t xml:space="preserve"> of large type.</w:t>
      </w:r>
      <w:r>
        <w:rPr>
          <w:i/>
        </w:rPr>
        <w:t xml:space="preserve"> </w:t>
      </w:r>
      <w:r w:rsidRPr="007E1143">
        <w:rPr>
          <w:i/>
        </w:rPr>
        <w:t xml:space="preserve">Stacks of drawers under heavy stone tops (“banks”) hold upper and lower case type fonts </w:t>
      </w:r>
      <w:r>
        <w:rPr>
          <w:i/>
        </w:rPr>
        <w:t xml:space="preserve">from 6 pt. </w:t>
      </w:r>
      <w:r w:rsidRPr="007E1143">
        <w:rPr>
          <w:i/>
        </w:rPr>
        <w:t>through 96 pt.</w:t>
      </w:r>
    </w:p>
    <w:p w:rsidR="00AF5386" w:rsidRPr="007E1143" w:rsidRDefault="00AF5386" w:rsidP="00D57116">
      <w:pPr>
        <w:spacing w:before="1" w:after="1"/>
        <w:ind w:firstLine="720"/>
        <w:rPr>
          <w:i/>
        </w:rPr>
      </w:pPr>
      <w:r w:rsidRPr="007E1143">
        <w:rPr>
          <w:i/>
        </w:rPr>
        <w:t>Printers place columns of body type within four-sided metal frames—“chases”—atop the level banks. Then they insert rules between</w:t>
      </w:r>
      <w:r>
        <w:rPr>
          <w:i/>
        </w:rPr>
        <w:t xml:space="preserve"> columns and between </w:t>
      </w:r>
      <w:r w:rsidRPr="007E1143">
        <w:rPr>
          <w:i/>
        </w:rPr>
        <w:t xml:space="preserve">handset headlines and the body type to “make up” newspaper pages. Once all the columns have been fitted top, bottom and sides, the makeup man adjusts screws on the chase to lock the page form tightly before sliding it onto a “turtle”—a heavy metal table on rollers exactly the height of the bank—and rolls it to the stereotype department. There a solid curved metal page is cast to be mounted on the rotary press </w:t>
      </w:r>
      <w:r>
        <w:rPr>
          <w:i/>
        </w:rPr>
        <w:t>that</w:t>
      </w:r>
      <w:r w:rsidRPr="007E1143">
        <w:rPr>
          <w:i/>
        </w:rPr>
        <w:t xml:space="preserve"> spits out tens of thousands of papers an hour.</w:t>
      </w:r>
    </w:p>
    <w:p w:rsidR="00AF5386" w:rsidRPr="007E1143" w:rsidRDefault="00AF5386" w:rsidP="00AF5386">
      <w:pPr>
        <w:pStyle w:val="Heading2"/>
      </w:pPr>
      <w:r>
        <w:t>Computers duplicate printers’ skills</w:t>
      </w:r>
    </w:p>
    <w:p w:rsidR="00AF5386" w:rsidRDefault="00AF5386" w:rsidP="00AF5386">
      <w:pPr>
        <w:ind w:firstLine="720"/>
      </w:pPr>
      <w:r>
        <w:t>In 1980</w:t>
      </w:r>
      <w:r w:rsidRPr="007E1143">
        <w:t xml:space="preserve"> the </w:t>
      </w:r>
      <w:r>
        <w:rPr>
          <w:i/>
        </w:rPr>
        <w:t xml:space="preserve">Kalamazoo Gazette </w:t>
      </w:r>
      <w:r>
        <w:t xml:space="preserve">sent me to Ann Arbor </w:t>
      </w:r>
      <w:r w:rsidRPr="007E1143">
        <w:t>to learn how to operate ATEX digital word processors.</w:t>
      </w:r>
    </w:p>
    <w:p w:rsidR="00AF5386" w:rsidRPr="007E1143" w:rsidRDefault="00AF5386" w:rsidP="00AF5386">
      <w:pPr>
        <w:spacing w:before="1" w:after="1"/>
        <w:ind w:firstLine="720"/>
      </w:pPr>
      <w:r w:rsidRPr="007E1143">
        <w:t xml:space="preserve">The ATEX system transferred the printers’ </w:t>
      </w:r>
      <w:r w:rsidR="006A7532">
        <w:t xml:space="preserve">back shop </w:t>
      </w:r>
      <w:r w:rsidRPr="007E1143">
        <w:t xml:space="preserve">typesetting skills </w:t>
      </w:r>
      <w:r w:rsidR="006A7532">
        <w:t xml:space="preserve">onto computers in </w:t>
      </w:r>
      <w:r w:rsidR="005754F8">
        <w:t>the newsroom. It let reporters</w:t>
      </w:r>
      <w:r w:rsidRPr="007E1143">
        <w:t xml:space="preserve"> compose text that edito</w:t>
      </w:r>
      <w:r>
        <w:t>rs could edit, format and send t</w:t>
      </w:r>
      <w:r w:rsidRPr="007E1143">
        <w:t>o photocomposition machine</w:t>
      </w:r>
      <w:r>
        <w:t xml:space="preserve">s that turned out printed copy. </w:t>
      </w:r>
    </w:p>
    <w:p w:rsidR="00AF5386" w:rsidRDefault="00AF5386" w:rsidP="00AF5386">
      <w:pPr>
        <w:spacing w:before="1" w:after="1"/>
        <w:ind w:firstLine="720"/>
      </w:pPr>
      <w:r w:rsidRPr="007E1143">
        <w:t>By May 13, 1980, most of the new</w:t>
      </w:r>
      <w:r>
        <w:t xml:space="preserve">sroom staff </w:t>
      </w:r>
      <w:r w:rsidR="003D434B">
        <w:t xml:space="preserve">had been trained </w:t>
      </w:r>
      <w:r>
        <w:t xml:space="preserve">on the ATEX system, </w:t>
      </w:r>
      <w:r w:rsidRPr="007E1143">
        <w:t xml:space="preserve">but it </w:t>
      </w:r>
      <w:r>
        <w:t>had not yet been used to produce</w:t>
      </w:r>
      <w:r w:rsidRPr="007E1143">
        <w:t xml:space="preserve"> the paper. That afternoon’s press run had just finished when Kalamazoo’s deadliest and most damaging tornado struck. About 5 p.m. the publisher </w:t>
      </w:r>
      <w:r>
        <w:t>called all</w:t>
      </w:r>
      <w:r w:rsidRPr="007E1143">
        <w:t xml:space="preserve"> editors, reporters and printers back to the newspaper to produce its first extra edition in decades. </w:t>
      </w:r>
    </w:p>
    <w:p w:rsidR="00AF5386" w:rsidRPr="008C41B9" w:rsidRDefault="00AF5386" w:rsidP="00AF5386">
      <w:pPr>
        <w:pStyle w:val="Heading2"/>
      </w:pPr>
      <w:r w:rsidRPr="008C41B9">
        <w:t>From ‘hot-type” to digital instan</w:t>
      </w:r>
      <w:r>
        <w:t>t</w:t>
      </w:r>
      <w:r w:rsidRPr="008C41B9">
        <w:t>aneously</w:t>
      </w:r>
    </w:p>
    <w:p w:rsidR="00AF5386" w:rsidRDefault="00AF5386" w:rsidP="00AF5386">
      <w:pPr>
        <w:spacing w:before="1" w:after="1"/>
        <w:ind w:firstLine="720"/>
      </w:pPr>
      <w:r>
        <w:t>T</w:t>
      </w:r>
      <w:r w:rsidR="00D57116">
        <w:t>hat night t</w:t>
      </w:r>
      <w:r>
        <w:t>h</w:t>
      </w:r>
      <w:r w:rsidRPr="007E1143">
        <w:t xml:space="preserve">e </w:t>
      </w:r>
      <w:r w:rsidRPr="007E1143">
        <w:rPr>
          <w:i/>
        </w:rPr>
        <w:t>Gazette</w:t>
      </w:r>
      <w:r w:rsidRPr="007E1143">
        <w:t xml:space="preserve"> hurtled from the “hot type” era into the digital age</w:t>
      </w:r>
      <w:r>
        <w:t>.</w:t>
      </w:r>
      <w:r w:rsidRPr="007E1143">
        <w:t xml:space="preserve"> </w:t>
      </w:r>
    </w:p>
    <w:p w:rsidR="00AF5386" w:rsidRDefault="00AF5386" w:rsidP="00AF5386">
      <w:pPr>
        <w:spacing w:before="1" w:after="1"/>
        <w:ind w:firstLine="720"/>
      </w:pPr>
      <w:r w:rsidRPr="007E1143">
        <w:t>Earlier that year a brand new $40,000 hot-type-setting machine had been set up in the back</w:t>
      </w:r>
      <w:r>
        <w:t xml:space="preserve"> </w:t>
      </w:r>
      <w:r w:rsidRPr="007E1143">
        <w:t xml:space="preserve">shop. Barely a year later the </w:t>
      </w:r>
      <w:r w:rsidRPr="007E1143">
        <w:rPr>
          <w:i/>
        </w:rPr>
        <w:t>Gazette</w:t>
      </w:r>
      <w:r w:rsidRPr="007E1143">
        <w:t xml:space="preserve"> had to pay </w:t>
      </w:r>
      <w:r>
        <w:t>to have it hauled away as junk.</w:t>
      </w:r>
    </w:p>
    <w:p w:rsidR="00AF5386" w:rsidRDefault="00AF5386" w:rsidP="00AF5386">
      <w:pPr>
        <w:spacing w:before="1" w:after="1"/>
        <w:ind w:firstLine="720"/>
      </w:pPr>
      <w:r>
        <w:t>That memory brings to mind the following quote from I know not whom:</w:t>
      </w:r>
    </w:p>
    <w:p w:rsidR="00AF5386" w:rsidRPr="003C13C7" w:rsidRDefault="00AF5386" w:rsidP="00AF5386">
      <w:pPr>
        <w:spacing w:before="1" w:after="1"/>
        <w:ind w:left="720" w:firstLine="720"/>
        <w:rPr>
          <w:i/>
        </w:rPr>
      </w:pPr>
      <w:r>
        <w:t xml:space="preserve"> </w:t>
      </w:r>
      <w:r w:rsidRPr="003C13C7">
        <w:rPr>
          <w:i/>
        </w:rPr>
        <w:t xml:space="preserve">“By the time you can buy the latest technology and get it running in any kind of optimized manner it’s obsolete!” </w:t>
      </w:r>
    </w:p>
    <w:p w:rsidR="00AF5386" w:rsidRPr="007E1143" w:rsidRDefault="00AF5386" w:rsidP="00AF5386">
      <w:pPr>
        <w:spacing w:before="1" w:after="1"/>
        <w:ind w:firstLine="720"/>
      </w:pPr>
      <w:r w:rsidRPr="007E1143">
        <w:t>Digital software let editors duplicate printer tasks on their keyboards—choose type fonts and sizes; select bold, italic or underlined; set it flush left, center, flush right, or justified; and perform other typographic functions.</w:t>
      </w:r>
    </w:p>
    <w:p w:rsidR="006A7532" w:rsidRDefault="00AF5386" w:rsidP="00AF5386">
      <w:pPr>
        <w:spacing w:before="1" w:after="1"/>
        <w:ind w:firstLine="720"/>
      </w:pPr>
      <w:r w:rsidRPr="007E1143">
        <w:t xml:space="preserve">Their hard-earned skills no longer needed, </w:t>
      </w:r>
      <w:r>
        <w:t>“hot-type”</w:t>
      </w:r>
      <w:r w:rsidRPr="007E1143">
        <w:t xml:space="preserve"> printers with their unique aprons and tools disappeared from the back</w:t>
      </w:r>
      <w:r>
        <w:t xml:space="preserve"> </w:t>
      </w:r>
      <w:r w:rsidRPr="007E1143">
        <w:t>shop forever, as did the Linotypes</w:t>
      </w:r>
      <w:r w:rsidR="006A7532">
        <w:t xml:space="preserve"> except for one labeled museum piece that sits in the Gazette’s public entrance lobby.</w:t>
      </w:r>
    </w:p>
    <w:p w:rsidR="00AF5386" w:rsidRPr="00C30EFE" w:rsidRDefault="006A7532" w:rsidP="00AF5386">
      <w:pPr>
        <w:spacing w:before="1" w:after="1"/>
        <w:ind w:firstLine="720"/>
      </w:pPr>
      <w:r>
        <w:t xml:space="preserve"> </w:t>
      </w:r>
      <w:r w:rsidR="00AF5386" w:rsidRPr="007E1143">
        <w:t xml:space="preserve">One </w:t>
      </w:r>
      <w:r w:rsidR="00AF5386" w:rsidRPr="007E1143">
        <w:rPr>
          <w:i/>
        </w:rPr>
        <w:t>Gazette</w:t>
      </w:r>
      <w:r w:rsidR="00AF5386" w:rsidRPr="007E1143">
        <w:t xml:space="preserve"> printer immediately enrolled in a computer course at Kalamazoo Valley Community College. There he </w:t>
      </w:r>
      <w:r w:rsidR="00AF5386">
        <w:t xml:space="preserve">easily </w:t>
      </w:r>
      <w:r w:rsidR="00AF5386" w:rsidRPr="007E1143">
        <w:t xml:space="preserve">digitalized his printer skills so quickly that the next year he taught word-processing on PCs as a member of </w:t>
      </w:r>
      <w:r w:rsidR="00AF5386">
        <w:t>the</w:t>
      </w:r>
      <w:r w:rsidR="00AF5386" w:rsidRPr="007E1143">
        <w:t xml:space="preserve"> </w:t>
      </w:r>
      <w:r w:rsidR="00AF5386">
        <w:t xml:space="preserve">KVCC </w:t>
      </w:r>
      <w:r>
        <w:t>faculty.</w:t>
      </w:r>
    </w:p>
    <w:p w:rsidR="00AF5386" w:rsidRDefault="00AF5386" w:rsidP="00AF5386">
      <w:pPr>
        <w:spacing w:before="1" w:after="1"/>
        <w:ind w:firstLine="720"/>
      </w:pPr>
      <w:r w:rsidRPr="007E1143">
        <w:t>By 1986—the year I retired—putting out the paper was neither tawdry nor romantic.  The newsroom resembled a sterile business office. Typing, cutting, copying and pasting rema</w:t>
      </w:r>
      <w:r>
        <w:t>ined there as computer key strokes</w:t>
      </w:r>
      <w:r w:rsidRPr="007E1143">
        <w:t xml:space="preserve">—but </w:t>
      </w:r>
      <w:r>
        <w:t xml:space="preserve">gone were any signs of copyboys, messy </w:t>
      </w:r>
      <w:r w:rsidRPr="007E1143">
        <w:t>paste</w:t>
      </w:r>
      <w:r>
        <w:t xml:space="preserve"> pots, clattering teletypes, electric </w:t>
      </w:r>
      <w:r w:rsidRPr="007E1143">
        <w:t xml:space="preserve">typewriters, </w:t>
      </w:r>
      <w:r>
        <w:t xml:space="preserve">long </w:t>
      </w:r>
      <w:r w:rsidRPr="007E1143">
        <w:t>scissors</w:t>
      </w:r>
      <w:r>
        <w:t>,</w:t>
      </w:r>
      <w:r w:rsidRPr="007E1143">
        <w:t xml:space="preserve"> </w:t>
      </w:r>
      <w:r>
        <w:t xml:space="preserve">or swooshing pneumatic tubes. </w:t>
      </w:r>
    </w:p>
    <w:p w:rsidR="00AF5386" w:rsidRDefault="00AF5386" w:rsidP="00AF5386">
      <w:pPr>
        <w:spacing w:before="1" w:after="1"/>
        <w:ind w:firstLine="720"/>
        <w:jc w:val="center"/>
      </w:pPr>
    </w:p>
    <w:p w:rsidR="00AF5386" w:rsidRPr="0068144A" w:rsidRDefault="00AF5386" w:rsidP="00AF5386">
      <w:pPr>
        <w:spacing w:before="1" w:after="1"/>
        <w:ind w:firstLine="720"/>
        <w:jc w:val="center"/>
      </w:pPr>
    </w:p>
    <w:p w:rsidR="006A7532" w:rsidRDefault="00AF5386" w:rsidP="006A7532">
      <w:pPr>
        <w:ind w:firstLine="720"/>
      </w:pPr>
      <w:r>
        <w:br w:type="page"/>
      </w:r>
    </w:p>
    <w:p w:rsidR="006A7532" w:rsidRPr="00517781" w:rsidRDefault="006A7532" w:rsidP="006A7532">
      <w:pPr>
        <w:widowControl w:val="0"/>
        <w:autoSpaceDE w:val="0"/>
        <w:autoSpaceDN w:val="0"/>
        <w:adjustRightInd w:val="0"/>
        <w:spacing w:before="200"/>
        <w:ind w:firstLine="720"/>
        <w:jc w:val="center"/>
        <w:rPr>
          <w:b/>
          <w:sz w:val="28"/>
        </w:rPr>
      </w:pPr>
      <w:r>
        <w:rPr>
          <w:b/>
          <w:sz w:val="28"/>
        </w:rPr>
        <w:t>CH 20</w:t>
      </w:r>
    </w:p>
    <w:p w:rsidR="006A7532" w:rsidRDefault="006A7532" w:rsidP="006A7532">
      <w:pPr>
        <w:widowControl w:val="0"/>
        <w:autoSpaceDE w:val="0"/>
        <w:autoSpaceDN w:val="0"/>
        <w:adjustRightInd w:val="0"/>
        <w:spacing w:before="200"/>
        <w:ind w:firstLine="720"/>
        <w:jc w:val="center"/>
      </w:pPr>
    </w:p>
    <w:p w:rsidR="006A7532" w:rsidRDefault="006A7532" w:rsidP="006A7532">
      <w:pPr>
        <w:widowControl w:val="0"/>
        <w:autoSpaceDE w:val="0"/>
        <w:autoSpaceDN w:val="0"/>
        <w:adjustRightInd w:val="0"/>
        <w:spacing w:before="200"/>
        <w:ind w:firstLine="720"/>
        <w:jc w:val="center"/>
        <w:rPr>
          <w:rFonts w:ascii="Times New Roman" w:hAnsi="Times New Roman" w:cs="Times New Roman"/>
          <w:b/>
          <w:bCs/>
          <w:color w:val="FF0000"/>
          <w:sz w:val="26"/>
          <w:szCs w:val="26"/>
        </w:rPr>
      </w:pPr>
      <w:r>
        <w:rPr>
          <w:rFonts w:ascii="Courier" w:hAnsi="Courier" w:cs="Courier"/>
          <w:b/>
          <w:bCs/>
          <w:color w:val="FF0000"/>
          <w:sz w:val="22"/>
          <w:szCs w:val="22"/>
        </w:rPr>
        <w:t>&gt;&gt;&gt;&gt;&gt;</w:t>
      </w:r>
      <w:r>
        <w:rPr>
          <w:rFonts w:ascii="Calibri" w:hAnsi="Calibri" w:cs="Calibri"/>
          <w:b/>
          <w:bCs/>
          <w:color w:val="FF0000"/>
          <w:sz w:val="26"/>
          <w:szCs w:val="26"/>
        </w:rPr>
        <w:t xml:space="preserve">Production: Please BOX and fill this full page </w:t>
      </w:r>
    </w:p>
    <w:p w:rsidR="006A7532" w:rsidRDefault="006A7532" w:rsidP="006A7532">
      <w:pPr>
        <w:widowControl w:val="0"/>
        <w:autoSpaceDE w:val="0"/>
        <w:autoSpaceDN w:val="0"/>
        <w:adjustRightInd w:val="0"/>
        <w:spacing w:before="200"/>
        <w:ind w:firstLine="720"/>
        <w:jc w:val="center"/>
        <w:rPr>
          <w:rFonts w:ascii="Times New Roman" w:hAnsi="Times New Roman" w:cs="Times New Roman"/>
          <w:b/>
          <w:bCs/>
          <w:color w:val="FF0000"/>
          <w:sz w:val="26"/>
          <w:szCs w:val="26"/>
        </w:rPr>
      </w:pPr>
      <w:r>
        <w:rPr>
          <w:rFonts w:ascii="Calibri" w:hAnsi="Calibri" w:cs="Calibri"/>
          <w:b/>
          <w:bCs/>
          <w:color w:val="FF0000"/>
          <w:sz w:val="26"/>
          <w:szCs w:val="26"/>
        </w:rPr>
        <w:t>with following &lt;&lt;&lt;&lt;&lt;</w:t>
      </w:r>
    </w:p>
    <w:p w:rsidR="006A7532" w:rsidRPr="006A7532" w:rsidRDefault="006A7532" w:rsidP="006A7532">
      <w:pPr>
        <w:widowControl w:val="0"/>
        <w:autoSpaceDE w:val="0"/>
        <w:autoSpaceDN w:val="0"/>
        <w:adjustRightInd w:val="0"/>
        <w:spacing w:before="200"/>
        <w:ind w:firstLine="720"/>
        <w:jc w:val="center"/>
        <w:rPr>
          <w:rFonts w:ascii="Times New Roman" w:hAnsi="Times New Roman" w:cs="Times New Roman"/>
          <w:b/>
          <w:bCs/>
          <w:caps/>
          <w:color w:val="FF0000"/>
          <w:sz w:val="72"/>
          <w:szCs w:val="26"/>
        </w:rPr>
      </w:pPr>
      <w:r>
        <w:rPr>
          <w:caps/>
          <w:sz w:val="72"/>
        </w:rPr>
        <w:t>“</w:t>
      </w:r>
      <w:r w:rsidRPr="006A7532">
        <w:rPr>
          <w:caps/>
          <w:sz w:val="72"/>
        </w:rPr>
        <w:t>etaion shrdlu</w:t>
      </w:r>
      <w:r>
        <w:rPr>
          <w:caps/>
          <w:sz w:val="72"/>
        </w:rPr>
        <w:t>”</w:t>
      </w:r>
    </w:p>
    <w:p w:rsidR="006A7532" w:rsidRDefault="006A7532" w:rsidP="006A7532">
      <w:pPr>
        <w:ind w:firstLine="720"/>
      </w:pPr>
    </w:p>
    <w:p w:rsidR="006A7532" w:rsidRPr="00262A2B" w:rsidRDefault="006A7532" w:rsidP="006A7532">
      <w:pPr>
        <w:ind w:firstLine="720"/>
      </w:pPr>
      <w:r w:rsidRPr="00C70D51">
        <w:t>I almost titled this chapter “etaion shrdlu” because that nonsense phrase — an absurd, unintelligible utterance — brings to my mind so many fond memories of back shop lore. For instance:</w:t>
      </w:r>
    </w:p>
    <w:p w:rsidR="006A7532" w:rsidRPr="00262A2B" w:rsidRDefault="006A7532" w:rsidP="006A7532">
      <w:pPr>
        <w:ind w:firstLine="720"/>
      </w:pPr>
      <w:r w:rsidRPr="00C70D51">
        <w:t>• Hellbox, which held type to be melted down,</w:t>
      </w:r>
    </w:p>
    <w:p w:rsidR="006A7532" w:rsidRPr="00262A2B" w:rsidRDefault="006A7532" w:rsidP="006A7532">
      <w:pPr>
        <w:ind w:firstLine="720"/>
      </w:pPr>
      <w:r w:rsidRPr="00C70D51">
        <w:t>• Pica pole, a printer’s ruler marked in picas, inches and agate lines;</w:t>
      </w:r>
    </w:p>
    <w:p w:rsidR="006A7532" w:rsidRPr="00262A2B" w:rsidRDefault="006A7532" w:rsidP="006A7532">
      <w:pPr>
        <w:ind w:firstLine="720"/>
      </w:pPr>
      <w:r w:rsidRPr="00C70D51">
        <w:t>• Pi, as a noun — a mass of dumped type, or as a verb — to dump type.</w:t>
      </w:r>
    </w:p>
    <w:p w:rsidR="006A7532" w:rsidRPr="00262A2B" w:rsidRDefault="006A7532" w:rsidP="006A7532">
      <w:pPr>
        <w:ind w:firstLine="720"/>
      </w:pPr>
      <w:r w:rsidRPr="00C70D51">
        <w:t>But back to “etaion shrdlu.”  Those two nonsensical groupings of letters represent the approximate frequency of the 12 most commonly used English letters.</w:t>
      </w:r>
    </w:p>
    <w:p w:rsidR="006A7532" w:rsidRPr="00262A2B" w:rsidRDefault="006A7532" w:rsidP="006A7532">
      <w:pPr>
        <w:ind w:firstLine="720"/>
      </w:pPr>
      <w:r w:rsidRPr="00C70D51">
        <w:t>They filled the first two vertical columns on the left side of Linotype keyboards.</w:t>
      </w:r>
    </w:p>
    <w:p w:rsidR="006A7532" w:rsidRPr="00262A2B" w:rsidRDefault="006A7532" w:rsidP="006A7532">
      <w:pPr>
        <w:ind w:firstLine="720"/>
      </w:pPr>
      <w:r w:rsidRPr="00C70D51">
        <w:t>When an operator discovered in the middle of setting a line that he’d made an error, he’d fill out that line by drawing his index finger down the first row of keys — e-t-a-i-o-n. Next, he’d swipe the second row  — s-h-r-l-d-u.</w:t>
      </w:r>
      <w:r>
        <w:rPr>
          <w:rStyle w:val="FootnoteReference"/>
        </w:rPr>
        <w:footnoteReference w:id="16"/>
      </w:r>
    </w:p>
    <w:p w:rsidR="006A7532" w:rsidRPr="00262A2B" w:rsidRDefault="006A7532" w:rsidP="006A7532">
      <w:pPr>
        <w:ind w:firstLine="720"/>
      </w:pPr>
      <w:r w:rsidRPr="00C70D51">
        <w:t xml:space="preserve">The resulting phrase was so distinctive that it usually caught the eye of either the Linotype operator or the proofreader and was discarded. On rare occasions, however, it slipped into print and puzzled newspaper readers. </w:t>
      </w:r>
    </w:p>
    <w:p w:rsidR="006A7532" w:rsidRDefault="006A7532" w:rsidP="006A7532">
      <w:pPr>
        <w:rPr>
          <w:rFonts w:asciiTheme="minorHAnsi" w:hAnsiTheme="minorHAnsi"/>
        </w:rPr>
      </w:pPr>
      <w:r w:rsidRPr="00C70D51">
        <w:t xml:space="preserve"> In letters to the editor they used to ask, "Just what is this etaion shrdlu?</w:t>
      </w:r>
      <w:r>
        <w:t>”</w:t>
      </w:r>
    </w:p>
    <w:p w:rsidR="00AF5386" w:rsidRPr="007E1143" w:rsidRDefault="006A7532" w:rsidP="00AF5386">
      <w:pPr>
        <w:ind w:firstLine="720"/>
        <w:rPr>
          <w:i/>
        </w:rPr>
      </w:pPr>
      <w:r>
        <w:br w:type="page"/>
      </w:r>
      <w:r w:rsidR="00AF5386">
        <w:t>CHAPTER 21</w:t>
      </w:r>
    </w:p>
    <w:p w:rsidR="00AF5386" w:rsidRPr="00406E77" w:rsidRDefault="00AF5386" w:rsidP="00AF5386">
      <w:pPr>
        <w:ind w:firstLine="720"/>
        <w:jc w:val="right"/>
        <w:rPr>
          <w:i/>
        </w:rPr>
      </w:pPr>
      <w:r w:rsidRPr="00406E77">
        <w:rPr>
          <w:i/>
        </w:rPr>
        <w:t xml:space="preserve"> "Einstein wasn't very good at math.”</w:t>
      </w:r>
    </w:p>
    <w:p w:rsidR="00AF5386" w:rsidRPr="00406E77" w:rsidRDefault="00AF5386" w:rsidP="00AF5386">
      <w:pPr>
        <w:ind w:firstLine="720"/>
        <w:jc w:val="right"/>
        <w:rPr>
          <w:i/>
        </w:rPr>
      </w:pPr>
      <w:r w:rsidRPr="00406E77">
        <w:rPr>
          <w:i/>
        </w:rPr>
        <w:t>—John Kemeny</w:t>
      </w:r>
      <w:r>
        <w:rPr>
          <w:i/>
        </w:rPr>
        <w:t xml:space="preserve"> (1926-1992)</w:t>
      </w:r>
      <w:r w:rsidRPr="00406E77">
        <w:rPr>
          <w:i/>
        </w:rPr>
        <w:t xml:space="preserve">, BASIC </w:t>
      </w:r>
      <w:r>
        <w:rPr>
          <w:i/>
        </w:rPr>
        <w:t>author</w:t>
      </w:r>
    </w:p>
    <w:p w:rsidR="00AF5386" w:rsidRPr="002716B4" w:rsidRDefault="00AF5386" w:rsidP="00AF5386">
      <w:pPr>
        <w:pStyle w:val="Heading1"/>
        <w:ind w:firstLine="720"/>
        <w:rPr>
          <w:i/>
          <w:color w:val="auto"/>
        </w:rPr>
      </w:pPr>
      <w:r w:rsidRPr="002716B4">
        <w:rPr>
          <w:color w:val="auto"/>
        </w:rPr>
        <w:t xml:space="preserve">The Seeds of Cyberspace </w:t>
      </w:r>
    </w:p>
    <w:p w:rsidR="00AF5386" w:rsidRPr="007E1143" w:rsidRDefault="00AF5386" w:rsidP="00AF5386">
      <w:pPr>
        <w:ind w:firstLine="720"/>
      </w:pPr>
    </w:p>
    <w:p w:rsidR="00AF5386" w:rsidRDefault="00AF5386" w:rsidP="0015160D">
      <w:r w:rsidRPr="007E1143">
        <w:t>Back in the middle of the eighteenth century Benjamin Franklin pointed the way to the</w:t>
      </w:r>
      <w:r>
        <w:rPr>
          <w:i/>
        </w:rPr>
        <w:t xml:space="preserve"> Age of Cyberspace. </w:t>
      </w:r>
      <w:r>
        <w:t xml:space="preserve"> Whether or not he actually flew his kite in a thunderstorm, this one-time printer-by-</w:t>
      </w:r>
      <w:r w:rsidRPr="007E1143">
        <w:t xml:space="preserve">trade </w:t>
      </w:r>
      <w:r>
        <w:t xml:space="preserve">was the </w:t>
      </w:r>
      <w:r w:rsidRPr="007E1143">
        <w:t xml:space="preserve">first </w:t>
      </w:r>
      <w:r>
        <w:t>to focus</w:t>
      </w:r>
      <w:r w:rsidRPr="007E1143">
        <w:t xml:space="preserve"> public attention on the potential of electricity as a positive force of nature</w:t>
      </w:r>
      <w:r>
        <w:t xml:space="preserve">. </w:t>
      </w:r>
      <w:r w:rsidRPr="007E1143">
        <w:t xml:space="preserve"> </w:t>
      </w:r>
    </w:p>
    <w:p w:rsidR="00AF5386" w:rsidRPr="007E1143" w:rsidRDefault="00AF5386" w:rsidP="00AF5386">
      <w:pPr>
        <w:ind w:firstLine="720"/>
      </w:pPr>
      <w:r>
        <w:t>Franklin’s</w:t>
      </w:r>
      <w:r w:rsidRPr="007E1143">
        <w:t xml:space="preserve"> lightning rod also arguably pioneered putting knowledge of electricity to practical use.</w:t>
      </w:r>
    </w:p>
    <w:p w:rsidR="00AF5386" w:rsidRPr="007E1143" w:rsidRDefault="00AF5386" w:rsidP="00AF5386">
      <w:pPr>
        <w:ind w:firstLine="720"/>
      </w:pPr>
      <w:r w:rsidRPr="007E1143">
        <w:t xml:space="preserve">Before moving on to the marvels Franklin would spark, </w:t>
      </w:r>
      <w:r w:rsidR="004343CC">
        <w:t xml:space="preserve">let’s take </w:t>
      </w:r>
      <w:r w:rsidRPr="007E1143">
        <w:t xml:space="preserve">a brief side trip along the </w:t>
      </w:r>
      <w:r>
        <w:t>I.T.</w:t>
      </w:r>
      <w:r w:rsidRPr="007E1143">
        <w:t xml:space="preserve"> trail. Two mundane tools escape</w:t>
      </w:r>
      <w:r w:rsidR="004343CC">
        <w:t>d mention</w:t>
      </w:r>
      <w:r>
        <w:t xml:space="preserve"> until now despite their significant contributions to </w:t>
      </w:r>
      <w:r w:rsidRPr="007E1143">
        <w:t>the creation of Information Technologies and the sharing of the power of knowledge.</w:t>
      </w:r>
    </w:p>
    <w:p w:rsidR="00AF5386" w:rsidRPr="007E1143" w:rsidRDefault="00AF5386" w:rsidP="00AF5386">
      <w:pPr>
        <w:pStyle w:val="Heading2"/>
      </w:pPr>
      <w:r>
        <w:t>Pencils and blackboard</w:t>
      </w:r>
      <w:r w:rsidRPr="007E1143">
        <w:t xml:space="preserve"> </w:t>
      </w:r>
      <w:r>
        <w:t>chalk</w:t>
      </w:r>
      <w:r w:rsidRPr="007E1143">
        <w:t xml:space="preserve"> </w:t>
      </w:r>
    </w:p>
    <w:p w:rsidR="00AF5386" w:rsidRPr="007E1143" w:rsidRDefault="00AF5386" w:rsidP="00AF5386">
      <w:pPr>
        <w:ind w:firstLine="720"/>
      </w:pPr>
      <w:r w:rsidRPr="007E1143">
        <w:t xml:space="preserve">The first is the pencil. Henry Petroski grabbed me with one engaging tale after another through 340 pages in his book, </w:t>
      </w:r>
      <w:r w:rsidRPr="007E1143">
        <w:rPr>
          <w:i/>
        </w:rPr>
        <w:t>The Pencil</w:t>
      </w:r>
      <w:r w:rsidRPr="007E1143">
        <w:t>. It had never occurred to me, but c</w:t>
      </w:r>
      <w:r>
        <w:t xml:space="preserve">ommon sense confirms his contention that—with </w:t>
      </w:r>
      <w:r w:rsidRPr="007E1143">
        <w:t>engineers and architects</w:t>
      </w:r>
      <w:r>
        <w:t>— “</w:t>
      </w:r>
      <w:r w:rsidRPr="007E1143">
        <w:t>everything begins with a penc</w:t>
      </w:r>
      <w:r>
        <w:t>il.</w:t>
      </w:r>
      <w:r w:rsidRPr="007E1143">
        <w:t>”</w:t>
      </w:r>
      <w:r>
        <w:t xml:space="preserve"> </w:t>
      </w:r>
    </w:p>
    <w:p w:rsidR="00AF5386" w:rsidRDefault="00AF5386" w:rsidP="00AF5386">
      <w:pPr>
        <w:ind w:firstLine="720"/>
      </w:pPr>
      <w:r w:rsidRPr="007E1143">
        <w:t>Petroski traces the pencils origin back to ancient times and then cites its reincarnation with the discovery of graphite in England in the sixteenth centur</w:t>
      </w:r>
      <w:r>
        <w:t>y. He considers the pencil</w:t>
      </w:r>
      <w:r w:rsidRPr="007E1143">
        <w:t xml:space="preserve"> not just the tool of engineers but perhaps the ultimate example of engineering itself. </w:t>
      </w:r>
      <w:r w:rsidR="006A7532">
        <w:rPr>
          <w:rStyle w:val="FootnoteReference"/>
        </w:rPr>
        <w:footnoteReference w:id="17"/>
      </w:r>
    </w:p>
    <w:p w:rsidR="00AF5386" w:rsidRPr="007E1143" w:rsidRDefault="00AF5386" w:rsidP="00AF5386">
      <w:pPr>
        <w:ind w:firstLine="720"/>
      </w:pPr>
      <w:r>
        <w:t>(To finance his writing by Walden Pond, Henry David Thoreau worked as a surveyor and in his family’s pencil and graphite-processing business. There he devised a mix of clay and inferior graphite that produced a smear-free pencil with controllable hardness</w:t>
      </w:r>
      <w:r w:rsidRPr="007E1143">
        <w:t>.</w:t>
      </w:r>
      <w:r>
        <w:t>)</w:t>
      </w:r>
    </w:p>
    <w:p w:rsidR="00AF5386" w:rsidRDefault="00AF5386" w:rsidP="00AF5386">
      <w:pPr>
        <w:ind w:firstLine="720"/>
      </w:pPr>
      <w:r w:rsidRPr="007E1143">
        <w:t>The pencil managed to survive against such formidable competitors as the pen and remained—through most of the twentieth century—the workhorse of composition and calculation from kindergarten on.</w:t>
      </w:r>
    </w:p>
    <w:p w:rsidR="00AF5386" w:rsidRPr="007E1143" w:rsidRDefault="00AF5386" w:rsidP="00AF5386">
      <w:pPr>
        <w:pStyle w:val="Heading2"/>
      </w:pPr>
      <w:r>
        <w:t>Ubiquitous chalk teaching tools</w:t>
      </w:r>
    </w:p>
    <w:p w:rsidR="00AF5386" w:rsidRPr="007E1143" w:rsidRDefault="00AF5386" w:rsidP="00AF5386">
      <w:pPr>
        <w:ind w:firstLine="720"/>
      </w:pPr>
      <w:r w:rsidRPr="007E1143">
        <w:t xml:space="preserve">Chalk coupled with chalkboard makes up our second useful but mundane tool. </w:t>
      </w:r>
    </w:p>
    <w:p w:rsidR="00AF5386" w:rsidRDefault="00AF5386" w:rsidP="00AF5386">
      <w:pPr>
        <w:ind w:firstLine="720"/>
      </w:pPr>
      <w:r w:rsidRPr="007E1143">
        <w:t>As was the case with pencils, the sticks of calcium sulphate we called chalk</w:t>
      </w:r>
      <w:r>
        <w:t xml:space="preserve"> </w:t>
      </w:r>
      <w:r w:rsidRPr="007E1143">
        <w:t xml:space="preserve">were ubiquitous in classrooms I frequented from kindergarten through college. </w:t>
      </w:r>
    </w:p>
    <w:p w:rsidR="00AF5386" w:rsidRPr="007E1143" w:rsidRDefault="00AF5386" w:rsidP="00AF5386">
      <w:pPr>
        <w:ind w:firstLine="720"/>
      </w:pPr>
      <w:r w:rsidRPr="007E1143">
        <w:t>Chalk and chalkboards—we called them blackboards—like pencil and paper deserve education’s highest honorariums as teacher tools. Photos of chalk-wielding Albert Einstein testify to how indispensable they became even at the highest levels of science.</w:t>
      </w:r>
    </w:p>
    <w:p w:rsidR="00AF5386" w:rsidRPr="007E1143" w:rsidRDefault="00AF5386" w:rsidP="00AF5386">
      <w:pPr>
        <w:pStyle w:val="Heading2"/>
      </w:pPr>
      <w:r w:rsidRPr="007E1143">
        <w:t xml:space="preserve">Electronic </w:t>
      </w:r>
      <w:r>
        <w:t>I.T.</w:t>
      </w:r>
      <w:r w:rsidRPr="007E1143">
        <w:t xml:space="preserve">’s </w:t>
      </w:r>
      <w:r>
        <w:t>p</w:t>
      </w:r>
      <w:r w:rsidRPr="007E1143">
        <w:t>ath to Cyberspace</w:t>
      </w:r>
    </w:p>
    <w:p w:rsidR="00AF5386" w:rsidRPr="007E1143" w:rsidRDefault="00AF5386" w:rsidP="00AF5386">
      <w:pPr>
        <w:ind w:firstLine="720"/>
      </w:pPr>
      <w:r w:rsidRPr="007E1143">
        <w:t xml:space="preserve">Now, </w:t>
      </w:r>
      <w:r w:rsidR="00565619">
        <w:t xml:space="preserve">let’s turn </w:t>
      </w:r>
      <w:r w:rsidRPr="007E1143">
        <w:t>back to the fruit</w:t>
      </w:r>
      <w:r>
        <w:t>s</w:t>
      </w:r>
      <w:r w:rsidRPr="007E1143">
        <w:t xml:space="preserve"> of Ben Franklin’s kite flying. </w:t>
      </w:r>
    </w:p>
    <w:p w:rsidR="00AF5386" w:rsidRDefault="00AF5386" w:rsidP="00AF5386">
      <w:pPr>
        <w:ind w:firstLine="720"/>
      </w:pPr>
      <w:r>
        <w:t>Not</w:t>
      </w:r>
      <w:r w:rsidRPr="007E1143">
        <w:t xml:space="preserve"> until the nineteenth century </w:t>
      </w:r>
      <w:r>
        <w:t>did</w:t>
      </w:r>
      <w:r w:rsidRPr="007E1143">
        <w:t xml:space="preserve"> a host of inventors set in motion the development of devices using electrical power that belong in any listing of Information Technologies. </w:t>
      </w:r>
    </w:p>
    <w:p w:rsidR="00AF5386" w:rsidRDefault="00AF5386" w:rsidP="00AF5386">
      <w:pPr>
        <w:ind w:firstLine="720"/>
      </w:pPr>
      <w:r w:rsidRPr="007E1143">
        <w:t xml:space="preserve">Each </w:t>
      </w:r>
      <w:r>
        <w:t>one</w:t>
      </w:r>
      <w:r w:rsidRPr="007E1143">
        <w:t xml:space="preserve"> greatly accelerated the sharing</w:t>
      </w:r>
      <w:r>
        <w:t xml:space="preserve"> </w:t>
      </w:r>
      <w:r w:rsidRPr="007E1143">
        <w:t xml:space="preserve">of knowledge, but history is rather hazy </w:t>
      </w:r>
      <w:r>
        <w:t>about</w:t>
      </w:r>
      <w:r w:rsidRPr="007E1143">
        <w:t xml:space="preserve"> who deserved credit for many</w:t>
      </w:r>
      <w:r>
        <w:t xml:space="preserve"> of them</w:t>
      </w:r>
      <w:r w:rsidRPr="007E1143">
        <w:t xml:space="preserve">. </w:t>
      </w:r>
    </w:p>
    <w:p w:rsidR="00AF5386" w:rsidRPr="007E1143" w:rsidRDefault="00AF5386" w:rsidP="00AF5386">
      <w:pPr>
        <w:ind w:firstLine="720"/>
      </w:pPr>
      <w:r w:rsidRPr="007E1143">
        <w:t xml:space="preserve">Among the most famous Europeans and Americans were Guglielmo Marconi, Nikola Tesla, Thomas Edison, Alexander Graham Bell, Thomas Watson, Lee DeForest, William S. Paley, and Philo Farnsworth. Equally hazy are which dates most deserve consideration as the birth of these inventions. Most had gestation periods </w:t>
      </w:r>
      <w:r>
        <w:t xml:space="preserve">that stretched over </w:t>
      </w:r>
      <w:r w:rsidRPr="007E1143">
        <w:t xml:space="preserve">a number of years. </w:t>
      </w:r>
    </w:p>
    <w:p w:rsidR="00AF5386" w:rsidRDefault="00AF5386" w:rsidP="00AF5386">
      <w:pPr>
        <w:pStyle w:val="Heading2"/>
      </w:pPr>
      <w:r>
        <w:t>Electronic I.T.</w:t>
      </w:r>
      <w:r w:rsidRPr="007E1143">
        <w:t xml:space="preserve"> chronological</w:t>
      </w:r>
      <w:r>
        <w:t>ly</w:t>
      </w:r>
    </w:p>
    <w:p w:rsidR="001A6911" w:rsidRDefault="00AF5386" w:rsidP="001A6911">
      <w:pPr>
        <w:ind w:firstLine="720"/>
      </w:pPr>
      <w:r w:rsidRPr="007E1143">
        <w:t>1830s and ‘40s</w:t>
      </w:r>
    </w:p>
    <w:p w:rsidR="001A6911" w:rsidRDefault="00AF5386" w:rsidP="001A6911">
      <w:pPr>
        <w:pStyle w:val="ListParagraph"/>
        <w:numPr>
          <w:ilvl w:val="0"/>
          <w:numId w:val="50"/>
        </w:numPr>
      </w:pPr>
      <w:r w:rsidRPr="007E1143">
        <w:t>Wired telegraph</w:t>
      </w:r>
    </w:p>
    <w:p w:rsidR="00AF5386" w:rsidRPr="007E1143" w:rsidRDefault="00AF5386" w:rsidP="001A6911">
      <w:pPr>
        <w:pStyle w:val="ListParagraph"/>
        <w:numPr>
          <w:ilvl w:val="1"/>
          <w:numId w:val="50"/>
        </w:numPr>
      </w:pPr>
      <w:r w:rsidRPr="007E1143">
        <w:t>Developed separately in England and the United States, it crystallized on May 24, 1844 with Samuel Morse’s “What hath God wrought?” (Numbers 23:23) message.</w:t>
      </w:r>
    </w:p>
    <w:p w:rsidR="001A6911" w:rsidRDefault="00AF5386" w:rsidP="001A6911">
      <w:pPr>
        <w:ind w:firstLine="720"/>
      </w:pPr>
      <w:r w:rsidRPr="007E1143">
        <w:t>1876</w:t>
      </w:r>
    </w:p>
    <w:p w:rsidR="001A6911" w:rsidRDefault="00AF5386" w:rsidP="001A6911">
      <w:pPr>
        <w:pStyle w:val="ListParagraph"/>
        <w:numPr>
          <w:ilvl w:val="0"/>
          <w:numId w:val="50"/>
        </w:numPr>
      </w:pPr>
      <w:r>
        <w:t>T</w:t>
      </w:r>
      <w:r w:rsidRPr="007E1143">
        <w:t>elephone.</w:t>
      </w:r>
    </w:p>
    <w:p w:rsidR="00AF5386" w:rsidRPr="007E1143" w:rsidRDefault="00AF5386" w:rsidP="001A6911">
      <w:pPr>
        <w:pStyle w:val="ListParagraph"/>
        <w:numPr>
          <w:ilvl w:val="1"/>
          <w:numId w:val="50"/>
        </w:numPr>
      </w:pPr>
      <w:r w:rsidRPr="007E1143">
        <w:t xml:space="preserve">Who doesn’t recall learning of Bell’s peremptory “Watson, come here. I want you!” </w:t>
      </w:r>
    </w:p>
    <w:p w:rsidR="001A6911" w:rsidRDefault="001A6911" w:rsidP="001A6911">
      <w:pPr>
        <w:pStyle w:val="ListParagraph"/>
        <w:numPr>
          <w:ilvl w:val="0"/>
          <w:numId w:val="51"/>
        </w:numPr>
      </w:pPr>
    </w:p>
    <w:p w:rsidR="001A6911" w:rsidRDefault="00AF5386" w:rsidP="001A6911">
      <w:pPr>
        <w:pStyle w:val="ListParagraph"/>
        <w:numPr>
          <w:ilvl w:val="0"/>
          <w:numId w:val="50"/>
        </w:numPr>
      </w:pPr>
      <w:r>
        <w:t>P</w:t>
      </w:r>
      <w:r w:rsidRPr="007E1143">
        <w:t>honograph.</w:t>
      </w:r>
    </w:p>
    <w:p w:rsidR="00AF5386" w:rsidRPr="007E1143" w:rsidRDefault="00AF5386" w:rsidP="00AF5386">
      <w:pPr>
        <w:ind w:firstLine="720"/>
      </w:pPr>
      <w:r w:rsidRPr="007E1143">
        <w:t>1879</w:t>
      </w:r>
    </w:p>
    <w:p w:rsidR="00AF5386" w:rsidRPr="007E1143" w:rsidRDefault="00AF5386" w:rsidP="001A6911">
      <w:pPr>
        <w:pStyle w:val="ListParagraph"/>
        <w:numPr>
          <w:ilvl w:val="0"/>
          <w:numId w:val="50"/>
        </w:numPr>
      </w:pPr>
      <w:r>
        <w:t>Light bulb.</w:t>
      </w:r>
      <w:r w:rsidRPr="007E1143">
        <w:t xml:space="preserve"> </w:t>
      </w:r>
    </w:p>
    <w:p w:rsidR="00AF5386" w:rsidRPr="007E1143" w:rsidRDefault="00AF5386" w:rsidP="00AF5386">
      <w:pPr>
        <w:ind w:firstLine="720"/>
      </w:pPr>
      <w:r w:rsidRPr="007E1143">
        <w:t xml:space="preserve">1880 </w:t>
      </w:r>
    </w:p>
    <w:p w:rsidR="00AF5386" w:rsidRPr="007E1143" w:rsidRDefault="00AF5386" w:rsidP="001A6911">
      <w:pPr>
        <w:pStyle w:val="ListParagraph"/>
        <w:numPr>
          <w:ilvl w:val="0"/>
          <w:numId w:val="50"/>
        </w:numPr>
      </w:pPr>
      <w:r w:rsidRPr="007E1143">
        <w:t>Electricity distribution</w:t>
      </w:r>
    </w:p>
    <w:p w:rsidR="00AF5386" w:rsidRDefault="00AF5386" w:rsidP="00AF5386">
      <w:pPr>
        <w:ind w:firstLine="720"/>
      </w:pPr>
      <w:r w:rsidRPr="007E1143">
        <w:t>1906-1919</w:t>
      </w:r>
    </w:p>
    <w:p w:rsidR="00AF5386" w:rsidRPr="007E1143" w:rsidRDefault="00AF5386" w:rsidP="001A6911">
      <w:pPr>
        <w:pStyle w:val="ListParagraph"/>
        <w:numPr>
          <w:ilvl w:val="0"/>
          <w:numId w:val="50"/>
        </w:numPr>
      </w:pPr>
      <w:r w:rsidRPr="007E1143">
        <w:t>Radio</w:t>
      </w:r>
    </w:p>
    <w:p w:rsidR="00AF5386" w:rsidRDefault="00AF5386" w:rsidP="00AF5386">
      <w:pPr>
        <w:ind w:firstLine="720"/>
      </w:pPr>
      <w:r w:rsidRPr="007E1143">
        <w:t>1920s</w:t>
      </w:r>
    </w:p>
    <w:p w:rsidR="00AF5386" w:rsidRDefault="00AF5386" w:rsidP="001A6911">
      <w:pPr>
        <w:pStyle w:val="ListParagraph"/>
        <w:numPr>
          <w:ilvl w:val="0"/>
          <w:numId w:val="50"/>
        </w:numPr>
      </w:pPr>
      <w:r w:rsidRPr="007E1143">
        <w:t>Television</w:t>
      </w:r>
    </w:p>
    <w:p w:rsidR="00AF5386" w:rsidRDefault="00AF5386" w:rsidP="00AF5386">
      <w:pPr>
        <w:ind w:firstLine="720"/>
      </w:pPr>
      <w:r>
        <w:t>1930s (or sooner)</w:t>
      </w:r>
    </w:p>
    <w:p w:rsidR="00AF5386" w:rsidRDefault="00AF5386" w:rsidP="004520E0">
      <w:pPr>
        <w:pStyle w:val="ListParagraph"/>
        <w:numPr>
          <w:ilvl w:val="0"/>
          <w:numId w:val="50"/>
        </w:numPr>
      </w:pPr>
      <w:r w:rsidRPr="007E1143">
        <w:t>Punch cards to input and externally store data</w:t>
      </w:r>
      <w:r w:rsidRPr="007E1143">
        <w:tab/>
      </w:r>
    </w:p>
    <w:p w:rsidR="00AF5386" w:rsidRDefault="00AF5386" w:rsidP="00AF5386">
      <w:pPr>
        <w:ind w:left="1080" w:firstLine="720"/>
      </w:pPr>
    </w:p>
    <w:p w:rsidR="00AF5386" w:rsidRPr="007E1143" w:rsidRDefault="00AF5386" w:rsidP="00AF5386">
      <w:pPr>
        <w:ind w:firstLine="720"/>
      </w:pPr>
      <w:r w:rsidRPr="007E1143">
        <w:t>The final seeds of Cyberspace, however, weren’t planted until 1939 when U.S. Army Ordnance scientists built the world's first electronic computer to calculate ballistic firing tables that would be used in World War II.</w:t>
      </w:r>
    </w:p>
    <w:p w:rsidR="00AF5386" w:rsidRDefault="00AF5386" w:rsidP="00AF5386">
      <w:pPr>
        <w:ind w:firstLine="720"/>
      </w:pPr>
      <w:r w:rsidRPr="007E1143">
        <w:t xml:space="preserve">Those seeds rapidly took root, sprouted and continue to send out new growth. </w:t>
      </w:r>
    </w:p>
    <w:p w:rsidR="00AF5386" w:rsidRDefault="00AF5386" w:rsidP="00AF5386">
      <w:pPr>
        <w:pStyle w:val="Heading2"/>
      </w:pPr>
      <w:r>
        <w:t>More</w:t>
      </w:r>
      <w:r w:rsidRPr="007E1143">
        <w:t xml:space="preserve"> </w:t>
      </w:r>
      <w:r>
        <w:t>Electronic I.T.</w:t>
      </w:r>
      <w:r w:rsidRPr="007E1143">
        <w:t xml:space="preserve"> </w:t>
      </w:r>
      <w:r w:rsidRPr="00170C2B">
        <w:t>chronologically</w:t>
      </w:r>
    </w:p>
    <w:p w:rsidR="00AF5386" w:rsidRPr="007E1143" w:rsidRDefault="00AF5386" w:rsidP="00AF5386">
      <w:pPr>
        <w:ind w:firstLine="720"/>
      </w:pPr>
      <w:r w:rsidRPr="007E1143">
        <w:t>1940s</w:t>
      </w:r>
      <w:r w:rsidRPr="007E1143">
        <w:tab/>
      </w:r>
    </w:p>
    <w:p w:rsidR="00AF5386" w:rsidRDefault="00AF5386" w:rsidP="00FF26D2">
      <w:pPr>
        <w:pStyle w:val="ListParagraph"/>
        <w:numPr>
          <w:ilvl w:val="0"/>
          <w:numId w:val="50"/>
        </w:numPr>
      </w:pPr>
      <w:r w:rsidRPr="007E1143">
        <w:t xml:space="preserve">First digital programmable electronic computer. </w:t>
      </w:r>
      <w:r>
        <w:t>(</w:t>
      </w:r>
      <w:r w:rsidRPr="007E1143">
        <w:t xml:space="preserve">Digital computers typically use just two voltage levels, 0 for OFF and 1 for ON. </w:t>
      </w:r>
      <w:r w:rsidR="00F3395B">
        <w:t>Previously</w:t>
      </w:r>
      <w:r w:rsidRPr="007E1143">
        <w:t>, analog computers—which represented data with variable voltages—had been the world’s most powerful.</w:t>
      </w:r>
      <w:r>
        <w:t>)</w:t>
      </w:r>
    </w:p>
    <w:p w:rsidR="00AF5386" w:rsidRPr="007E1143" w:rsidRDefault="00AF5386" w:rsidP="00AF5386">
      <w:pPr>
        <w:ind w:firstLine="720"/>
      </w:pPr>
      <w:r w:rsidRPr="007E1143">
        <w:t>1946</w:t>
      </w:r>
      <w:r w:rsidRPr="007E1143">
        <w:tab/>
      </w:r>
    </w:p>
    <w:p w:rsidR="00AF5386" w:rsidRDefault="00AF5386" w:rsidP="00FF26D2">
      <w:pPr>
        <w:pStyle w:val="ListParagraph"/>
        <w:numPr>
          <w:ilvl w:val="0"/>
          <w:numId w:val="50"/>
        </w:numPr>
      </w:pPr>
      <w:r w:rsidRPr="007E1143">
        <w:t>The Electronic Numerical Integrator and Computer (ENIAC)</w:t>
      </w:r>
      <w:r>
        <w:t xml:space="preserve">. </w:t>
      </w:r>
    </w:p>
    <w:p w:rsidR="00AF5386" w:rsidRDefault="00AF5386" w:rsidP="00FF26D2">
      <w:pPr>
        <w:pStyle w:val="ListParagraph"/>
        <w:numPr>
          <w:ilvl w:val="0"/>
          <w:numId w:val="5"/>
        </w:numPr>
      </w:pPr>
      <w:r>
        <w:t>B</w:t>
      </w:r>
      <w:r w:rsidRPr="007E1143">
        <w:t>uilt at the University of Pennsylvania’s School of Engineering</w:t>
      </w:r>
      <w:r>
        <w:t>,</w:t>
      </w:r>
      <w:r w:rsidRPr="007E1143">
        <w:t xml:space="preserve"> </w:t>
      </w:r>
      <w:r>
        <w:t>i</w:t>
      </w:r>
      <w:r w:rsidRPr="007E1143">
        <w:t>t was the prototype from which most other modern computers evolved. A grotesque 30-ton monster with 19,000 vacuum tubes instead of microchips, it incorporated almost everything found in today's high-speed computers.</w:t>
      </w:r>
    </w:p>
    <w:p w:rsidR="00AF5386" w:rsidRPr="004A0A70" w:rsidRDefault="00AF5386" w:rsidP="00AF5386">
      <w:pPr>
        <w:ind w:firstLine="720"/>
      </w:pPr>
      <w:r w:rsidRPr="004A0A70">
        <w:t>1950s</w:t>
      </w:r>
    </w:p>
    <w:p w:rsidR="00AF5386" w:rsidRDefault="00AF5386" w:rsidP="00FF26D2">
      <w:pPr>
        <w:pStyle w:val="ListParagraph"/>
        <w:numPr>
          <w:ilvl w:val="0"/>
          <w:numId w:val="5"/>
        </w:numPr>
      </w:pPr>
      <w:r w:rsidRPr="007E1143">
        <w:t>Rotating magnetic drums for internal storage of data and programs.</w:t>
      </w:r>
      <w:r w:rsidRPr="007E1143">
        <w:tab/>
      </w:r>
    </w:p>
    <w:p w:rsidR="00AF5386" w:rsidRDefault="00AF5386" w:rsidP="000B1ECB">
      <w:pPr>
        <w:pStyle w:val="ListParagraph"/>
        <w:numPr>
          <w:ilvl w:val="0"/>
          <w:numId w:val="5"/>
        </w:numPr>
      </w:pPr>
      <w:r w:rsidRPr="007E1143">
        <w:t>Transistors replace vacuum tubes</w:t>
      </w:r>
      <w:r>
        <w:t>.</w:t>
      </w:r>
    </w:p>
    <w:p w:rsidR="00AF5386" w:rsidRPr="004A0A70" w:rsidRDefault="00AF5386" w:rsidP="000B1ECB">
      <w:pPr>
        <w:ind w:firstLine="720"/>
      </w:pPr>
      <w:r w:rsidRPr="004A0A70">
        <w:t>1952</w:t>
      </w:r>
    </w:p>
    <w:p w:rsidR="00AF5386" w:rsidRPr="007E1143" w:rsidRDefault="00AF5386" w:rsidP="00AF5386">
      <w:pPr>
        <w:ind w:left="720" w:firstLine="720"/>
        <w:rPr>
          <w:i/>
        </w:rPr>
      </w:pPr>
      <w:r>
        <w:rPr>
          <w:i/>
        </w:rPr>
        <w:t xml:space="preserve"> </w:t>
      </w:r>
      <w:r w:rsidRPr="007E1143">
        <w:rPr>
          <w:i/>
        </w:rPr>
        <w:t xml:space="preserve"> Pre-election polls predicted a close contest between Illinois Gov. Adlai Stevenson and five-star Gen. Dwight D. Eisenhower.  Early election night the ENIAC predicted a landslide victory for the GOP’s general, </w:t>
      </w:r>
      <w:r w:rsidRPr="007E1143">
        <w:rPr>
          <w:rFonts w:ascii="Times" w:hAnsi="Times" w:cs="Times New Roman"/>
          <w:i/>
          <w:sz w:val="20"/>
          <w:szCs w:val="20"/>
        </w:rPr>
        <w:t>but the news media—certain that ENIAC had blundered—censored that accurate call until morning vote totals had confirmed it.</w:t>
      </w:r>
      <w:r w:rsidRPr="007E1143">
        <w:rPr>
          <w:i/>
        </w:rPr>
        <w:t xml:space="preserve"> </w:t>
      </w:r>
    </w:p>
    <w:p w:rsidR="00AF5386" w:rsidRDefault="00AF5386" w:rsidP="00AF5386">
      <w:pPr>
        <w:ind w:firstLine="720"/>
      </w:pPr>
      <w:r w:rsidRPr="004653A2">
        <w:t>1960s</w:t>
      </w:r>
    </w:p>
    <w:p w:rsidR="000B1ECB" w:rsidRDefault="00AF5386" w:rsidP="000B1ECB">
      <w:pPr>
        <w:pStyle w:val="ListParagraph"/>
        <w:numPr>
          <w:ilvl w:val="0"/>
          <w:numId w:val="52"/>
        </w:numPr>
      </w:pPr>
      <w:r w:rsidRPr="007E1143">
        <w:t>Integrated circuits replace transistors.</w:t>
      </w:r>
    </w:p>
    <w:p w:rsidR="00AF5386" w:rsidRDefault="00AF5386" w:rsidP="000B1ECB">
      <w:pPr>
        <w:pStyle w:val="ListParagraph"/>
        <w:numPr>
          <w:ilvl w:val="0"/>
          <w:numId w:val="52"/>
        </w:numPr>
      </w:pPr>
      <w:r w:rsidRPr="007E1143">
        <w:t>Plain-paper copying machine.</w:t>
      </w:r>
    </w:p>
    <w:p w:rsidR="00AF5386" w:rsidRPr="004653A2" w:rsidRDefault="00AF5386" w:rsidP="00AF5386">
      <w:pPr>
        <w:ind w:firstLine="720"/>
      </w:pPr>
      <w:r w:rsidRPr="004653A2">
        <w:t>1969</w:t>
      </w:r>
      <w:r w:rsidRPr="004653A2">
        <w:rPr>
          <w:u w:val="single"/>
        </w:rPr>
        <w:t xml:space="preserve"> </w:t>
      </w:r>
    </w:p>
    <w:p w:rsidR="00AF5386" w:rsidRPr="007E1143" w:rsidRDefault="00AF5386" w:rsidP="000B1ECB">
      <w:pPr>
        <w:pStyle w:val="ListParagraph"/>
        <w:numPr>
          <w:ilvl w:val="0"/>
          <w:numId w:val="53"/>
        </w:numPr>
      </w:pPr>
      <w:r w:rsidRPr="007E1143">
        <w:t xml:space="preserve">Seeds </w:t>
      </w:r>
      <w:r w:rsidR="00A320DE">
        <w:t xml:space="preserve">planted </w:t>
      </w:r>
      <w:r w:rsidRPr="007E1143">
        <w:t>for the Internet.</w:t>
      </w:r>
    </w:p>
    <w:p w:rsidR="00AF5386" w:rsidRPr="007E1143" w:rsidRDefault="00AF5386" w:rsidP="000B1ECB">
      <w:pPr>
        <w:pStyle w:val="ListParagraph"/>
        <w:numPr>
          <w:ilvl w:val="0"/>
          <w:numId w:val="53"/>
        </w:numPr>
      </w:pPr>
      <w:r>
        <w:t>Less technical computer</w:t>
      </w:r>
      <w:r w:rsidRPr="007E1143">
        <w:t xml:space="preserve"> languages like BASIC.</w:t>
      </w:r>
    </w:p>
    <w:p w:rsidR="00AF5386" w:rsidRDefault="00AF5386" w:rsidP="00AF5386">
      <w:pPr>
        <w:ind w:firstLine="720"/>
      </w:pPr>
      <w:r w:rsidRPr="004653A2">
        <w:t xml:space="preserve">1970s </w:t>
      </w:r>
    </w:p>
    <w:p w:rsidR="00AF5386" w:rsidRPr="007E1143" w:rsidRDefault="00AF5386" w:rsidP="000B1ECB">
      <w:pPr>
        <w:pStyle w:val="ListParagraph"/>
        <w:numPr>
          <w:ilvl w:val="0"/>
          <w:numId w:val="54"/>
        </w:numPr>
      </w:pPr>
      <w:r w:rsidRPr="007E1143">
        <w:t>CPUs, e-mail and PCs on a single chip; Ap</w:t>
      </w:r>
      <w:r>
        <w:t>ple II, Macintosh, Motorola.</w:t>
      </w:r>
      <w:r w:rsidRPr="007E1143">
        <w:t xml:space="preserve"> </w:t>
      </w:r>
    </w:p>
    <w:p w:rsidR="00AF5386" w:rsidRPr="004653A2" w:rsidRDefault="00AF5386" w:rsidP="00AF5386">
      <w:pPr>
        <w:ind w:firstLine="720"/>
      </w:pPr>
      <w:r w:rsidRPr="004653A2">
        <w:t>1980s</w:t>
      </w:r>
    </w:p>
    <w:p w:rsidR="00AF5386" w:rsidRPr="007E1143" w:rsidRDefault="00AF5386" w:rsidP="00576088">
      <w:pPr>
        <w:pStyle w:val="ListParagraph"/>
        <w:numPr>
          <w:ilvl w:val="0"/>
          <w:numId w:val="54"/>
        </w:numPr>
      </w:pPr>
      <w:r w:rsidRPr="007E1143">
        <w:t>The Internet is in full bloom.</w:t>
      </w:r>
    </w:p>
    <w:p w:rsidR="00AF5386" w:rsidRPr="007E1143" w:rsidRDefault="00AF5386" w:rsidP="00576088">
      <w:pPr>
        <w:pStyle w:val="ListParagraph"/>
        <w:numPr>
          <w:ilvl w:val="0"/>
          <w:numId w:val="54"/>
        </w:numPr>
      </w:pPr>
      <w:r w:rsidRPr="007E1143">
        <w:t>IBM PC with MS-DOS, Windows, laptops.</w:t>
      </w:r>
    </w:p>
    <w:p w:rsidR="00AF5386" w:rsidRPr="007E1143" w:rsidRDefault="00AF5386" w:rsidP="00576088">
      <w:pPr>
        <w:pStyle w:val="ListParagraph"/>
        <w:numPr>
          <w:ilvl w:val="0"/>
          <w:numId w:val="54"/>
        </w:numPr>
      </w:pPr>
      <w:r w:rsidRPr="007E1143">
        <w:t>World Wide Web, cellular phones.</w:t>
      </w:r>
    </w:p>
    <w:p w:rsidR="00576088" w:rsidRDefault="00AF5386" w:rsidP="00576088">
      <w:pPr>
        <w:ind w:firstLine="720"/>
      </w:pPr>
      <w:r w:rsidRPr="004653A2">
        <w:t xml:space="preserve">1990s </w:t>
      </w:r>
    </w:p>
    <w:p w:rsidR="00AF5386" w:rsidRPr="007E1143" w:rsidRDefault="00AF5386" w:rsidP="00576088">
      <w:pPr>
        <w:pStyle w:val="ListParagraph"/>
        <w:numPr>
          <w:ilvl w:val="0"/>
          <w:numId w:val="55"/>
        </w:numPr>
      </w:pPr>
      <w:r w:rsidRPr="007E1143">
        <w:t>Wireless networking, webcams, GPS, smart phones.</w:t>
      </w:r>
    </w:p>
    <w:p w:rsidR="00AF5386" w:rsidRPr="007E1143" w:rsidRDefault="00AF5386" w:rsidP="00AF5386">
      <w:pPr>
        <w:pStyle w:val="Heading2"/>
      </w:pPr>
      <w:r w:rsidRPr="007E1143">
        <w:t xml:space="preserve">The </w:t>
      </w:r>
      <w:r>
        <w:t>p</w:t>
      </w:r>
      <w:r w:rsidRPr="007E1143">
        <w:t>ioneers</w:t>
      </w:r>
    </w:p>
    <w:p w:rsidR="00AF5386" w:rsidRPr="007E1143" w:rsidRDefault="00AF5386" w:rsidP="00AF5386">
      <w:pPr>
        <w:ind w:firstLine="720"/>
      </w:pPr>
      <w:r w:rsidRPr="007E1143">
        <w:t xml:space="preserve">Many creative individuals laid blocks for the latest Information Technology’s foundation, but the above chronology spotlights no single inventor such as paper’s Ts'ai Lun, the print shop’s Johann Gutenberg, or the Linotype’s Ottmar Mergenthaler. </w:t>
      </w:r>
    </w:p>
    <w:p w:rsidR="00AF5386" w:rsidRPr="007E1143" w:rsidRDefault="00AF5386" w:rsidP="00AF5386">
      <w:pPr>
        <w:ind w:firstLine="720"/>
      </w:pPr>
      <w:r w:rsidRPr="007E1143">
        <w:t>Some have become celebrities, many millionaires, and a few billionaires. Yet most resemble more closely those who in near-anonymity developed pictograph and phonetic writing systems.</w:t>
      </w:r>
    </w:p>
    <w:p w:rsidR="00F14805" w:rsidRDefault="00AF5386" w:rsidP="00F14805">
      <w:pPr>
        <w:ind w:firstLine="720"/>
      </w:pPr>
      <w:r w:rsidRPr="007E1143">
        <w:t xml:space="preserve">Although others may have been more technology gifted or become better known to the public, these two pioneers remain my personal </w:t>
      </w:r>
      <w:r>
        <w:t>I.T. heroes:</w:t>
      </w:r>
    </w:p>
    <w:p w:rsidR="00F14805" w:rsidRDefault="00AF5386" w:rsidP="00F14805">
      <w:pPr>
        <w:pStyle w:val="ListParagraph"/>
        <w:numPr>
          <w:ilvl w:val="0"/>
          <w:numId w:val="55"/>
        </w:numPr>
        <w:jc w:val="both"/>
      </w:pPr>
      <w:r w:rsidRPr="007E1143">
        <w:t>Vannevar Bush (not related to the presidential family) (1890-1974)</w:t>
      </w:r>
      <w:r>
        <w:t>,</w:t>
      </w:r>
    </w:p>
    <w:p w:rsidR="00AF5386" w:rsidRPr="007E1143" w:rsidRDefault="00AF5386" w:rsidP="00F14805">
      <w:pPr>
        <w:pStyle w:val="ListParagraph"/>
        <w:numPr>
          <w:ilvl w:val="0"/>
          <w:numId w:val="55"/>
        </w:numPr>
        <w:jc w:val="both"/>
      </w:pPr>
      <w:r w:rsidRPr="007E1143">
        <w:t>John Kemeny (1926-1992).</w:t>
      </w:r>
    </w:p>
    <w:p w:rsidR="00AF5386" w:rsidRPr="007E1143" w:rsidRDefault="00AF5386" w:rsidP="00AF5386">
      <w:pPr>
        <w:pStyle w:val="Heading2"/>
        <w:spacing w:line="360" w:lineRule="auto"/>
      </w:pPr>
      <w:r w:rsidRPr="007E1143">
        <w:t xml:space="preserve">Vannevar </w:t>
      </w:r>
      <w:r>
        <w:t xml:space="preserve">Bush </w:t>
      </w:r>
      <w:r w:rsidRPr="007E1143">
        <w:t>envisioned a library in a desk</w:t>
      </w:r>
    </w:p>
    <w:p w:rsidR="00AF5386" w:rsidRPr="007E1143" w:rsidRDefault="00AF5386" w:rsidP="00AF5386">
      <w:pPr>
        <w:ind w:firstLine="720"/>
        <w:contextualSpacing/>
      </w:pPr>
      <w:r w:rsidRPr="007E1143">
        <w:t xml:space="preserve">Near the end of World War II Bush became for </w:t>
      </w:r>
      <w:r w:rsidR="00AE0DD5">
        <w:t xml:space="preserve">many </w:t>
      </w:r>
      <w:r w:rsidRPr="007E1143">
        <w:t>the “sage of Cyberspace.”</w:t>
      </w:r>
    </w:p>
    <w:p w:rsidR="00AF5386" w:rsidRPr="007E1143" w:rsidRDefault="00AF5386" w:rsidP="00AF5386">
      <w:pPr>
        <w:ind w:firstLine="720"/>
        <w:contextualSpacing/>
      </w:pPr>
      <w:r w:rsidRPr="007E1143">
        <w:t xml:space="preserve">Born in Everett, Massachusetts, he earned his B.S. degree at Tufts College in </w:t>
      </w:r>
      <w:r w:rsidR="008D5107">
        <w:t xml:space="preserve">just </w:t>
      </w:r>
      <w:r w:rsidRPr="007E1143">
        <w:t xml:space="preserve">three years before receiving a joint doctorate in engineering </w:t>
      </w:r>
      <w:r w:rsidR="008D5107">
        <w:t xml:space="preserve">in 1917 </w:t>
      </w:r>
      <w:r w:rsidRPr="007E1143">
        <w:t xml:space="preserve">from Massachusetts Institute of Technology and </w:t>
      </w:r>
      <w:r>
        <w:t>Harvard University</w:t>
      </w:r>
      <w:r w:rsidRPr="007E1143">
        <w:t xml:space="preserve">. </w:t>
      </w:r>
    </w:p>
    <w:p w:rsidR="00AF5386" w:rsidRDefault="00AF5386" w:rsidP="00AF5386">
      <w:pPr>
        <w:ind w:firstLine="720"/>
        <w:contextualSpacing/>
      </w:pPr>
      <w:r w:rsidRPr="007E1143">
        <w:t xml:space="preserve">By 1945 Bush had made </w:t>
      </w:r>
      <w:r>
        <w:t>an impressive mark in the world:</w:t>
      </w:r>
    </w:p>
    <w:p w:rsidR="00AF5386" w:rsidRDefault="00AF5386" w:rsidP="00C10971">
      <w:pPr>
        <w:pStyle w:val="ListParagraph"/>
        <w:numPr>
          <w:ilvl w:val="0"/>
          <w:numId w:val="56"/>
        </w:numPr>
      </w:pPr>
      <w:r w:rsidRPr="007E1143">
        <w:t xml:space="preserve">Co-founder of Raytheon Corporation, </w:t>
      </w:r>
      <w:r>
        <w:t>MIT’s dean of engineering,</w:t>
      </w:r>
    </w:p>
    <w:p w:rsidR="006B2AC2" w:rsidRDefault="00AF5386" w:rsidP="006B2AC2">
      <w:pPr>
        <w:pStyle w:val="ListParagraph"/>
        <w:numPr>
          <w:ilvl w:val="0"/>
          <w:numId w:val="56"/>
        </w:numPr>
      </w:pPr>
      <w:r w:rsidRPr="007E1143">
        <w:t xml:space="preserve">President of the </w:t>
      </w:r>
      <w:r w:rsidR="00BD3921" w:rsidRPr="007E1143">
        <w:fldChar w:fldCharType="begin"/>
      </w:r>
      <w:r w:rsidRPr="007E1143">
        <w:instrText xml:space="preserve"> HYPERLINK "http://www.ciw.edu/" \t "livinginternet_ext" </w:instrText>
      </w:r>
      <w:r w:rsidR="00BD3921" w:rsidRPr="007E1143">
        <w:fldChar w:fldCharType="separate"/>
      </w:r>
      <w:r w:rsidRPr="007E1143">
        <w:t>Carnegie Institute of Washington</w:t>
      </w:r>
      <w:r w:rsidR="00BD3921" w:rsidRPr="007E1143">
        <w:fldChar w:fldCharType="end"/>
      </w:r>
      <w:r w:rsidRPr="007E1143">
        <w:t xml:space="preserve">; and </w:t>
      </w:r>
    </w:p>
    <w:p w:rsidR="00AF5386" w:rsidRPr="007E1143" w:rsidRDefault="00AF5386" w:rsidP="006B2AC2">
      <w:pPr>
        <w:pStyle w:val="ListParagraph"/>
        <w:numPr>
          <w:ilvl w:val="0"/>
          <w:numId w:val="56"/>
        </w:numPr>
      </w:pPr>
      <w:r>
        <w:t>A</w:t>
      </w:r>
      <w:r w:rsidRPr="007E1143">
        <w:t xml:space="preserve"> primary organizer of the Manhattan Project that produced the atom bomb.</w:t>
      </w:r>
    </w:p>
    <w:p w:rsidR="00AF5386" w:rsidRPr="007E1143" w:rsidRDefault="00AF5386" w:rsidP="00AF5386">
      <w:pPr>
        <w:ind w:firstLine="720"/>
        <w:contextualSpacing/>
      </w:pPr>
      <w:r w:rsidRPr="007E1143">
        <w:t>Perhaps of more significance, Preside</w:t>
      </w:r>
      <w:r>
        <w:t>nt Franklin Delano Roosevelt</w:t>
      </w:r>
      <w:r w:rsidRPr="007E1143">
        <w:t xml:space="preserve"> called upon </w:t>
      </w:r>
      <w:r>
        <w:t xml:space="preserve">Bush </w:t>
      </w:r>
      <w:r w:rsidRPr="007E1143">
        <w:t>during World War II</w:t>
      </w:r>
      <w:r>
        <w:t xml:space="preserve"> </w:t>
      </w:r>
      <w:r w:rsidRPr="007E1143">
        <w:t xml:space="preserve">to mobilize military, industrial and academic scientists to </w:t>
      </w:r>
      <w:r>
        <w:t xml:space="preserve">share their problem-solving knowledge and </w:t>
      </w:r>
      <w:r w:rsidRPr="007E1143">
        <w:t>coordinate wartime research efforts.</w:t>
      </w:r>
    </w:p>
    <w:p w:rsidR="00AF5386" w:rsidRPr="001532C7" w:rsidRDefault="00AF5386" w:rsidP="00AF5386">
      <w:pPr>
        <w:ind w:firstLine="720"/>
        <w:contextualSpacing/>
      </w:pPr>
      <w:r>
        <w:t>In the 1930s Bush</w:t>
      </w:r>
      <w:r w:rsidRPr="001532C7">
        <w:t xml:space="preserve"> focused on building an analog device he hoped would revolutionize computing.  In a 1945 </w:t>
      </w:r>
      <w:r w:rsidRPr="0033397E">
        <w:rPr>
          <w:i/>
        </w:rPr>
        <w:t>Atlantic Monthly</w:t>
      </w:r>
      <w:r w:rsidRPr="001532C7">
        <w:t xml:space="preserve"> article “As We May Think,” he described a theoretical machine he called a "memex."</w:t>
      </w:r>
    </w:p>
    <w:p w:rsidR="00AF5386" w:rsidRPr="001532C7" w:rsidRDefault="00AF5386" w:rsidP="00AF5386">
      <w:pPr>
        <w:ind w:firstLine="720"/>
        <w:contextualSpacing/>
      </w:pPr>
      <w:r w:rsidRPr="001532C7">
        <w:t>He targeted its microfilm technology to enhance human memory by letting its user store, index, cross-reference and retrieve documents linked by associations. This associative linking was very similar to what is known today as hypertext.</w:t>
      </w:r>
    </w:p>
    <w:p w:rsidR="00AF5386" w:rsidRPr="007E1143" w:rsidRDefault="00AF5386" w:rsidP="00AF5386">
      <w:pPr>
        <w:pStyle w:val="Heading2"/>
      </w:pPr>
      <w:r>
        <w:t>Envisioned encyclopedia “in a match box”</w:t>
      </w:r>
    </w:p>
    <w:p w:rsidR="00AF5386" w:rsidRDefault="00AF5386" w:rsidP="00AF5386">
      <w:pPr>
        <w:ind w:firstLine="720"/>
      </w:pPr>
      <w:r w:rsidRPr="007E1143">
        <w:t xml:space="preserve">Bush wrote that the </w:t>
      </w:r>
      <w:r w:rsidRPr="007E1143">
        <w:rPr>
          <w:i/>
        </w:rPr>
        <w:t>Encyclopedia Britannica</w:t>
      </w:r>
      <w:r w:rsidRPr="007E1143">
        <w:t xml:space="preserve"> “could be reduced to the volume of a matchbox. A library of a million volumes could be compressed into one end of a desk.” He envisioned being able to assemble, compress and deliver in a moving van “the total record of everything printed since the invention of movable type.”</w:t>
      </w:r>
      <w:r>
        <w:t xml:space="preserve"> </w:t>
      </w:r>
    </w:p>
    <w:p w:rsidR="00AF5386" w:rsidRPr="007E1143" w:rsidRDefault="00AF5386" w:rsidP="00AF5386">
      <w:pPr>
        <w:ind w:firstLine="720"/>
      </w:pPr>
      <w:r>
        <w:t>(That’s true already, but more than three decades after Bush wrote that, the ceiling-high computer that ran the Gazette’s ATEX system filled a whole room.)</w:t>
      </w:r>
    </w:p>
    <w:p w:rsidR="00AF5386" w:rsidRPr="007E1143" w:rsidRDefault="00AF5386" w:rsidP="00AF5386">
      <w:pPr>
        <w:ind w:firstLine="720"/>
        <w:contextualSpacing/>
      </w:pPr>
      <w:r w:rsidRPr="007E1143">
        <w:t xml:space="preserve">Although his years of memex experiments failed to produce a practical working model, his word image of  “a library desk” in that </w:t>
      </w:r>
      <w:r w:rsidRPr="007E1143">
        <w:rPr>
          <w:i/>
        </w:rPr>
        <w:t>Atlantic</w:t>
      </w:r>
      <w:r w:rsidRPr="007E1143">
        <w:t xml:space="preserve"> article </w:t>
      </w:r>
      <w:r w:rsidR="00553231">
        <w:t>anticipated</w:t>
      </w:r>
      <w:r w:rsidRPr="007E1143">
        <w:t xml:space="preserve"> </w:t>
      </w:r>
      <w:r>
        <w:t xml:space="preserve">just how drastically </w:t>
      </w:r>
      <w:r w:rsidRPr="007E1143">
        <w:t>computers might increase our access to information—and consequently radically alter our future culture,</w:t>
      </w:r>
    </w:p>
    <w:p w:rsidR="00AF5386" w:rsidRPr="007E1143" w:rsidRDefault="00AF5386" w:rsidP="00AF5386">
      <w:pPr>
        <w:ind w:firstLine="720"/>
        <w:contextualSpacing/>
      </w:pPr>
      <w:r w:rsidRPr="007E1143">
        <w:t xml:space="preserve">Bush’s Internet legacy lists nothing in the way of a machine or digital software. Yet his vision inspired others to carry on the work, and his leadership pulled together universities, the federal government and the military in a powerful combine that played perhaps the major role in making the concept of Cyberspace a reality. </w:t>
      </w:r>
    </w:p>
    <w:p w:rsidR="00AF5386" w:rsidRPr="007E1143" w:rsidRDefault="00AF5386" w:rsidP="00AF5386">
      <w:pPr>
        <w:pStyle w:val="Heading2"/>
      </w:pPr>
      <w:r w:rsidRPr="007E1143">
        <w:t xml:space="preserve">Internet emerges from U.S reaction to Sputnik </w:t>
      </w:r>
    </w:p>
    <w:p w:rsidR="00AF5386" w:rsidRPr="007E1143" w:rsidRDefault="00AF5386" w:rsidP="00AF5386">
      <w:pPr>
        <w:ind w:firstLine="720"/>
      </w:pPr>
      <w:r w:rsidRPr="007E1143">
        <w:t xml:space="preserve">On October 4, 1957 the U.S.S.R. </w:t>
      </w:r>
      <w:r>
        <w:t>won</w:t>
      </w:r>
      <w:r w:rsidRPr="007E1143">
        <w:t xml:space="preserve"> the race to outer space with its launch of Sputnik, followed closely by the Soviet’s first intercontinental ballistic missile test. President Eisenhower reacted by setting in motion an aggressive military campaign that gave birth to the United States’ Advanced Research Projects Agency (ARPA).</w:t>
      </w:r>
    </w:p>
    <w:p w:rsidR="00AF5386" w:rsidRPr="007E1143" w:rsidRDefault="00AF5386" w:rsidP="00AF5386">
      <w:pPr>
        <w:ind w:firstLine="720"/>
      </w:pPr>
      <w:r w:rsidRPr="007E1143">
        <w:t xml:space="preserve">In 1958, however, the National Aeronautics and Space Administration </w:t>
      </w:r>
      <w:r>
        <w:t xml:space="preserve">(NASA) </w:t>
      </w:r>
      <w:r w:rsidRPr="007E1143">
        <w:t xml:space="preserve">was formed to direct the government’s space and strategic missile research while ARPA turned its focus on computer science and information processing. </w:t>
      </w:r>
    </w:p>
    <w:p w:rsidR="00AF5386" w:rsidRPr="007E1143" w:rsidRDefault="00AF5386" w:rsidP="00AF5386">
      <w:pPr>
        <w:ind w:firstLine="720"/>
        <w:contextualSpacing/>
      </w:pPr>
      <w:r w:rsidRPr="007E1143">
        <w:t xml:space="preserve">In 1959, computers at different American universities </w:t>
      </w:r>
      <w:r>
        <w:t>began talking</w:t>
      </w:r>
      <w:r w:rsidRPr="007E1143">
        <w:t xml:space="preserve"> to each other on ARPA</w:t>
      </w:r>
      <w:r>
        <w:t xml:space="preserve">net, </w:t>
      </w:r>
      <w:r w:rsidRPr="007E1143">
        <w:t>the world’s first multiple-site computer network. This pioneer packet-switching network then evolved into the Internet we know today that connects ground-based, radio and satellite networks.</w:t>
      </w:r>
    </w:p>
    <w:p w:rsidR="00AF5386" w:rsidRPr="007E1143" w:rsidRDefault="00AF5386" w:rsidP="00AF5386">
      <w:pPr>
        <w:ind w:firstLine="720"/>
        <w:contextualSpacing/>
      </w:pPr>
      <w:r>
        <w:t>I</w:t>
      </w:r>
      <w:r w:rsidRPr="007E1143">
        <w:t>n 1974, Vint Cerf ("father of the Internet" to s</w:t>
      </w:r>
      <w:r>
        <w:t xml:space="preserve">ome) and Bob Kahn wrote the </w:t>
      </w:r>
      <w:r w:rsidRPr="007E1143">
        <w:t>Transmission Control Protocol (TCP). That let the various networks connect in a true "internet</w:t>
      </w:r>
      <w:r>
        <w:t xml:space="preserve">." By </w:t>
      </w:r>
      <w:r w:rsidRPr="007E1143">
        <w:t xml:space="preserve">the 1980s </w:t>
      </w:r>
      <w:r w:rsidR="0043680C">
        <w:t xml:space="preserve">it </w:t>
      </w:r>
      <w:r w:rsidRPr="007E1143">
        <w:t>connected the computers of most universities and research institutions.</w:t>
      </w:r>
    </w:p>
    <w:p w:rsidR="00AF5386" w:rsidRPr="007E1143" w:rsidRDefault="00AF5386" w:rsidP="00FC549E">
      <w:pPr>
        <w:pStyle w:val="Heading2"/>
      </w:pPr>
      <w:r>
        <w:t xml:space="preserve"> </w:t>
      </w:r>
      <w:r w:rsidRPr="007E1143">
        <w:t>Kemeny helped Albert Einstein with his math</w:t>
      </w:r>
    </w:p>
    <w:p w:rsidR="00AF5386" w:rsidRPr="007E1143" w:rsidRDefault="00AF5386" w:rsidP="00AF5386">
      <w:pPr>
        <w:ind w:firstLine="720"/>
      </w:pPr>
      <w:r w:rsidRPr="007E1143">
        <w:t xml:space="preserve">Born in Hungary, </w:t>
      </w:r>
      <w:r w:rsidR="00FC549E">
        <w:t xml:space="preserve">John </w:t>
      </w:r>
      <w:r w:rsidRPr="007E1143">
        <w:t xml:space="preserve">Kemeny came to America in 1940 after his father foresaw the </w:t>
      </w:r>
      <w:r w:rsidR="00057404">
        <w:t xml:space="preserve">dark </w:t>
      </w:r>
      <w:r w:rsidRPr="007E1143">
        <w:t>future of Jews under the Nazis and brought his family here. A grandfather, as well as an aunt and uncle, perished in the Holocaust. This prodigy was only 13 when he learned his first word of English, but managed to major in both philosophy and math while earning his degree from Princeton in just three years.</w:t>
      </w:r>
    </w:p>
    <w:p w:rsidR="00AF5386" w:rsidRPr="007E1143" w:rsidRDefault="00AF5386" w:rsidP="00AF5386">
      <w:pPr>
        <w:ind w:firstLine="720"/>
      </w:pPr>
      <w:r w:rsidRPr="007E1143">
        <w:t>While Kemeny worked on the Manhattan Project in Los Alamos, his boss for a year was Nobel Prize-winner Richard Feynman, who had assisted in establishing the system for using IBM punch cards for computation. Then, as a 22-year-old working on his Ph.D., Kemeny served as a mathematical assistant to Dr. Albert Einstein. (Asked why the famed physicist needed such an aide, Kemeny explained: "Einstein wasn't very good at math.”)</w:t>
      </w:r>
    </w:p>
    <w:p w:rsidR="00AF5386" w:rsidRPr="007E1143" w:rsidRDefault="00AF5386" w:rsidP="00AF5386">
      <w:pPr>
        <w:ind w:firstLine="720"/>
      </w:pPr>
      <w:r w:rsidRPr="007E1143">
        <w:t xml:space="preserve">Prior to the 1960s one had to be able to write custom software in order to use a computer, and very few besides scientists and mathematicians could do so. In 1959 Kemeny and Thomas Eugene Kurtz began looking for a way to provide their Dartmouth College students with the skills needed to do their own computing. </w:t>
      </w:r>
    </w:p>
    <w:p w:rsidR="00A142D1" w:rsidRDefault="00AF5386" w:rsidP="00AF5386">
      <w:pPr>
        <w:ind w:firstLine="720"/>
      </w:pPr>
      <w:r w:rsidRPr="007E1143">
        <w:t>Using a Royal McBee LGP-30 computer they managed to create a language that outmoded the old</w:t>
      </w:r>
      <w:r w:rsidR="008E6B7B">
        <w:t xml:space="preserve"> computer way of writing similar to how</w:t>
      </w:r>
      <w:r w:rsidRPr="007E1143">
        <w:t xml:space="preserve"> the alphabet antiquated pictograph writing. </w:t>
      </w:r>
    </w:p>
    <w:p w:rsidR="00AF5386" w:rsidRPr="007E1143" w:rsidRDefault="00A142D1" w:rsidP="00AF5386">
      <w:pPr>
        <w:ind w:firstLine="720"/>
      </w:pPr>
      <w:r>
        <w:t>Kemeny and Kurtz</w:t>
      </w:r>
      <w:r w:rsidR="00AF5386" w:rsidRPr="007E1143">
        <w:t xml:space="preserve"> coupled their Beginner's All-purpose Symbolic Instruction Code (BASIC) with their Dartmouth Time Sharing System (DTSS) and a GE system to bring DTSS and BASIC to students on the Dartmouth campus in fall 1964.</w:t>
      </w:r>
    </w:p>
    <w:p w:rsidR="00AF5386" w:rsidRPr="007E1143" w:rsidRDefault="00AF5386" w:rsidP="00AF5386">
      <w:pPr>
        <w:ind w:firstLine="720"/>
      </w:pPr>
      <w:r w:rsidRPr="007E1143">
        <w:t>In the 1970s and 1980s BASIC and its variants became the computer language of choice on microcomputers, and computing no longer remained the restricted domain of the scientific hierarchy.</w:t>
      </w:r>
    </w:p>
    <w:p w:rsidR="00AF5386" w:rsidRPr="007E1143" w:rsidRDefault="00AF5386" w:rsidP="00AF5386">
      <w:pPr>
        <w:ind w:firstLine="720"/>
      </w:pPr>
      <w:r w:rsidRPr="007E1143">
        <w:t>Kemeny would serve as president of Dartmouth from 1970 to 1981, during which time he continued to teach undergraduate courses and to do research and publish papers. His administration opened Dartmouth’s student body to women, ending two centuries of single-sex education, and initiated year-round operations, which allowed the student body to expand without expanding physical facilities.</w:t>
      </w:r>
    </w:p>
    <w:p w:rsidR="00AF5386" w:rsidRPr="007E1143" w:rsidRDefault="00AF5386" w:rsidP="00AF5386">
      <w:pPr>
        <w:ind w:firstLine="720"/>
      </w:pPr>
      <w:r w:rsidRPr="007E1143">
        <w:t>In 1982 he returned to teaching full time for another decade.</w:t>
      </w:r>
    </w:p>
    <w:p w:rsidR="00AF5386" w:rsidRPr="007E1143" w:rsidRDefault="007A1040" w:rsidP="007A1040">
      <w:pPr>
        <w:ind w:firstLine="720"/>
      </w:pPr>
      <w:r w:rsidRPr="007A1040">
        <w:rPr>
          <w:rStyle w:val="Heading2Char"/>
        </w:rPr>
        <w:t>Then there’</w:t>
      </w:r>
      <w:r w:rsidR="00AF5386" w:rsidRPr="007A1040">
        <w:rPr>
          <w:rStyle w:val="Heading2Char"/>
        </w:rPr>
        <w:t>s Pierre Omidyar</w:t>
      </w:r>
      <w:r>
        <w:t>.</w:t>
      </w:r>
    </w:p>
    <w:p w:rsidR="007A1040" w:rsidRDefault="00A142D1" w:rsidP="007A1040">
      <w:pPr>
        <w:ind w:firstLine="720"/>
      </w:pPr>
      <w:r>
        <w:t>Perhaps</w:t>
      </w:r>
      <w:r w:rsidR="00AF5386" w:rsidRPr="007E1143">
        <w:t xml:space="preserve"> the most intriguing digital </w:t>
      </w:r>
      <w:r w:rsidR="00AF5386">
        <w:t>I.T.</w:t>
      </w:r>
      <w:r w:rsidR="00AF5386" w:rsidRPr="007E1143">
        <w:t xml:space="preserve"> pioneer is Pierre </w:t>
      </w:r>
      <w:r w:rsidR="00AF5386">
        <w:t>Omidyar, founder of eBay</w:t>
      </w:r>
      <w:r w:rsidR="007A1040">
        <w:t>.</w:t>
      </w:r>
    </w:p>
    <w:p w:rsidR="00AF5386" w:rsidRPr="007E1143" w:rsidRDefault="00F707C3" w:rsidP="007A1040">
      <w:pPr>
        <w:ind w:firstLine="720"/>
      </w:pPr>
      <w:r>
        <w:t>No summary here, however, could do justice to the Adam Cohen’s almost perfect story</w:t>
      </w:r>
      <w:r w:rsidR="00AF5386" w:rsidRPr="007E1143">
        <w:t xml:space="preserve"> </w:t>
      </w:r>
      <w:r>
        <w:t xml:space="preserve">about how </w:t>
      </w:r>
      <w:r w:rsidRPr="007E1143">
        <w:t>altruism prompted Omidyar to build e-Bay and led him to riches as great as almost any that greed has engendered</w:t>
      </w:r>
      <w:r>
        <w:t xml:space="preserve">. </w:t>
      </w:r>
      <w:r w:rsidR="007A1040">
        <w:t>Cohen</w:t>
      </w:r>
      <w:r w:rsidR="00AF5386" w:rsidRPr="007E1143">
        <w:t xml:space="preserve"> </w:t>
      </w:r>
      <w:r w:rsidR="007A1040">
        <w:t>writes it</w:t>
      </w:r>
      <w:r>
        <w:t xml:space="preserve"> </w:t>
      </w:r>
      <w:r w:rsidR="00AF5386" w:rsidRPr="007E1143">
        <w:t>in</w:t>
      </w:r>
      <w:r w:rsidR="00AF5386" w:rsidRPr="007E1143">
        <w:rPr>
          <w:i/>
        </w:rPr>
        <w:t xml:space="preserve"> The Perfect Store: Inside E-Bay</w:t>
      </w:r>
      <w:r w:rsidR="007A1040">
        <w:rPr>
          <w:i/>
        </w:rPr>
        <w:t>.</w:t>
      </w:r>
      <w:r>
        <w:rPr>
          <w:i/>
        </w:rPr>
        <w:t xml:space="preserve"> </w:t>
      </w:r>
    </w:p>
    <w:p w:rsidR="00AF5386" w:rsidRPr="007E1143" w:rsidRDefault="00AF5386" w:rsidP="00AF5386">
      <w:pPr>
        <w:ind w:firstLine="720"/>
        <w:jc w:val="center"/>
      </w:pPr>
      <w:r w:rsidRPr="007E1143">
        <w:t xml:space="preserve">• • • • • </w:t>
      </w:r>
    </w:p>
    <w:p w:rsidR="00AF5386" w:rsidRDefault="00AF5386" w:rsidP="00AF5386">
      <w:pPr>
        <w:ind w:firstLine="720"/>
      </w:pPr>
      <w:r w:rsidRPr="007E1143">
        <w:t xml:space="preserve">Like all the other </w:t>
      </w:r>
      <w:r w:rsidR="002E665B">
        <w:t>wondrous I.T.</w:t>
      </w:r>
      <w:r w:rsidRPr="007E1143">
        <w:t>, the Internet</w:t>
      </w:r>
      <w:r w:rsidR="007A1040">
        <w:t xml:space="preserve"> with</w:t>
      </w:r>
      <w:r w:rsidRPr="007E1143">
        <w:t xml:space="preserve"> </w:t>
      </w:r>
      <w:r w:rsidR="007A1040" w:rsidRPr="007E1143">
        <w:t>its non-central, non-hierarchical nature</w:t>
      </w:r>
      <w:r w:rsidR="007A1040">
        <w:t xml:space="preserve"> has already been historically </w:t>
      </w:r>
      <w:r w:rsidRPr="007E1143">
        <w:t>world-changing</w:t>
      </w:r>
      <w:r w:rsidR="00D51A21">
        <w:t>.</w:t>
      </w:r>
      <w:r w:rsidRPr="007E1143">
        <w:t xml:space="preserve"> </w:t>
      </w:r>
    </w:p>
    <w:p w:rsidR="00AF5386" w:rsidRDefault="00D51A21" w:rsidP="00AF5386">
      <w:pPr>
        <w:ind w:firstLine="720"/>
      </w:pPr>
      <w:r>
        <w:t xml:space="preserve">Recalling </w:t>
      </w:r>
      <w:r w:rsidR="00AF5386">
        <w:t xml:space="preserve">that more paper books were produced </w:t>
      </w:r>
      <w:r w:rsidR="00AF5386" w:rsidRPr="00321EB9">
        <w:t>in</w:t>
      </w:r>
      <w:r w:rsidR="00AF5386">
        <w:t xml:space="preserve"> </w:t>
      </w:r>
      <w:r w:rsidR="00AF5386" w:rsidRPr="00321EB9">
        <w:t>first 50 years of Gutenberg Press than in all previous</w:t>
      </w:r>
      <w:r w:rsidR="00AF5386">
        <w:t xml:space="preserve"> history, Professor Hart suggests that there will be more free eBooks created in years up to 2050 than all the paper books printed before 2000.</w:t>
      </w:r>
    </w:p>
    <w:p w:rsidR="00AF5386" w:rsidRPr="007E1143" w:rsidRDefault="00AF5386" w:rsidP="00AF5386">
      <w:pPr>
        <w:ind w:firstLine="720"/>
      </w:pPr>
      <w:r w:rsidRPr="007E1143">
        <w:t>I’ll not try here to keep abrea</w:t>
      </w:r>
      <w:r>
        <w:t>st of—</w:t>
      </w:r>
      <w:r w:rsidRPr="007E1143">
        <w:t>or opine about</w:t>
      </w:r>
      <w:r>
        <w:t>—</w:t>
      </w:r>
      <w:r w:rsidRPr="007E1143">
        <w:t xml:space="preserve">twenty-first century </w:t>
      </w:r>
      <w:r>
        <w:t>I.T.</w:t>
      </w:r>
      <w:r w:rsidRPr="007E1143">
        <w:t xml:space="preserve"> progress. Having been retired and out of the work world for a quarter century, my knowledge of it probably lags well behind that of most readers.</w:t>
      </w:r>
    </w:p>
    <w:p w:rsidR="00AF5386" w:rsidRPr="007E1143" w:rsidRDefault="00AF5386" w:rsidP="00AF5386">
      <w:pPr>
        <w:ind w:firstLine="720"/>
      </w:pPr>
      <w:r w:rsidRPr="007E1143">
        <w:t>Ahead</w:t>
      </w:r>
      <w:r>
        <w:t xml:space="preserve">, however, </w:t>
      </w:r>
      <w:r w:rsidRPr="007E1143">
        <w:t xml:space="preserve">lie </w:t>
      </w:r>
      <w:r>
        <w:t>some thoughts on knowledge-sharing then and now,</w:t>
      </w:r>
      <w:r w:rsidRPr="007E1143">
        <w:t xml:space="preserve"> and </w:t>
      </w:r>
      <w:r>
        <w:t xml:space="preserve">Professor Hart’s </w:t>
      </w:r>
      <w:r w:rsidRPr="007E1143">
        <w:t xml:space="preserve">Epilogue </w:t>
      </w:r>
      <w:r>
        <w:t>.</w:t>
      </w:r>
    </w:p>
    <w:p w:rsidR="00AF5386" w:rsidRDefault="00AF5386" w:rsidP="00AF5386">
      <w:pPr>
        <w:ind w:firstLine="720"/>
        <w:jc w:val="center"/>
        <w:rPr>
          <w:rFonts w:ascii="Courier" w:hAnsi="Courier" w:cs="Courier"/>
          <w:b/>
          <w:color w:val="4F81BD" w:themeColor="accent1"/>
          <w:sz w:val="22"/>
          <w:szCs w:val="22"/>
        </w:rPr>
      </w:pPr>
      <w:r>
        <w:br w:type="page"/>
      </w:r>
    </w:p>
    <w:p w:rsidR="00AF5386" w:rsidRDefault="00AF5386" w:rsidP="00AF5386">
      <w:pPr>
        <w:widowControl w:val="0"/>
        <w:autoSpaceDE w:val="0"/>
        <w:autoSpaceDN w:val="0"/>
        <w:adjustRightInd w:val="0"/>
        <w:ind w:firstLine="720"/>
        <w:jc w:val="center"/>
        <w:rPr>
          <w:rFonts w:ascii="Courier" w:hAnsi="Courier" w:cs="Courier"/>
          <w:b/>
          <w:color w:val="4F81BD" w:themeColor="accent1"/>
          <w:sz w:val="22"/>
          <w:szCs w:val="22"/>
        </w:rPr>
      </w:pPr>
    </w:p>
    <w:p w:rsidR="00AF5386" w:rsidRDefault="00AF5386" w:rsidP="00AF5386">
      <w:pPr>
        <w:widowControl w:val="0"/>
        <w:pBdr>
          <w:top w:val="single" w:sz="4" w:space="1" w:color="auto"/>
          <w:left w:val="single" w:sz="4" w:space="4" w:color="auto"/>
          <w:bottom w:val="single" w:sz="4" w:space="1" w:color="auto"/>
          <w:right w:val="single" w:sz="4" w:space="4" w:color="auto"/>
        </w:pBdr>
        <w:autoSpaceDE w:val="0"/>
        <w:autoSpaceDN w:val="0"/>
        <w:adjustRightInd w:val="0"/>
        <w:ind w:firstLine="720"/>
        <w:jc w:val="center"/>
        <w:rPr>
          <w:rFonts w:ascii="Courier" w:hAnsi="Courier" w:cs="Courier"/>
          <w:b/>
          <w:sz w:val="22"/>
          <w:szCs w:val="22"/>
        </w:rPr>
      </w:pPr>
      <w:r w:rsidRPr="0089270F">
        <w:rPr>
          <w:rFonts w:ascii="Courier" w:hAnsi="Courier" w:cs="Courier"/>
          <w:b/>
          <w:sz w:val="22"/>
          <w:szCs w:val="22"/>
        </w:rPr>
        <w:t>BOXED</w:t>
      </w:r>
    </w:p>
    <w:p w:rsidR="00AF5386" w:rsidRPr="0089270F" w:rsidRDefault="00AF5386" w:rsidP="00AF5386">
      <w:pPr>
        <w:widowControl w:val="0"/>
        <w:pBdr>
          <w:top w:val="single" w:sz="4" w:space="1" w:color="auto"/>
          <w:left w:val="single" w:sz="4" w:space="4" w:color="auto"/>
          <w:bottom w:val="single" w:sz="4" w:space="1" w:color="auto"/>
          <w:right w:val="single" w:sz="4" w:space="4" w:color="auto"/>
        </w:pBdr>
        <w:autoSpaceDE w:val="0"/>
        <w:autoSpaceDN w:val="0"/>
        <w:adjustRightInd w:val="0"/>
        <w:ind w:firstLine="720"/>
        <w:jc w:val="center"/>
        <w:rPr>
          <w:rFonts w:ascii="Courier" w:hAnsi="Courier" w:cs="Courier"/>
          <w:b/>
          <w:sz w:val="22"/>
          <w:szCs w:val="22"/>
        </w:rPr>
      </w:pPr>
    </w:p>
    <w:p w:rsidR="00AF5386" w:rsidRPr="0089270F" w:rsidRDefault="00AF5386" w:rsidP="00AF5386">
      <w:pPr>
        <w:widowControl w:val="0"/>
        <w:pBdr>
          <w:top w:val="single" w:sz="4" w:space="1" w:color="auto"/>
          <w:left w:val="single" w:sz="4" w:space="4" w:color="auto"/>
          <w:bottom w:val="single" w:sz="4" w:space="1" w:color="auto"/>
          <w:right w:val="single" w:sz="4" w:space="4" w:color="auto"/>
        </w:pBdr>
        <w:autoSpaceDE w:val="0"/>
        <w:autoSpaceDN w:val="0"/>
        <w:adjustRightInd w:val="0"/>
        <w:ind w:firstLine="720"/>
        <w:jc w:val="center"/>
        <w:rPr>
          <w:rFonts w:ascii="Courier" w:hAnsi="Courier" w:cs="Courier"/>
          <w:b/>
          <w:sz w:val="22"/>
          <w:szCs w:val="22"/>
        </w:rPr>
      </w:pPr>
      <w:r w:rsidRPr="0089270F">
        <w:rPr>
          <w:rFonts w:ascii="Courier" w:hAnsi="Courier" w:cs="Courier"/>
          <w:b/>
          <w:sz w:val="22"/>
          <w:szCs w:val="22"/>
        </w:rPr>
        <w:t>FULL PAGE</w:t>
      </w:r>
    </w:p>
    <w:p w:rsidR="00AF5386" w:rsidRPr="0089270F" w:rsidRDefault="00AF5386" w:rsidP="00AF5386">
      <w:pPr>
        <w:widowControl w:val="0"/>
        <w:pBdr>
          <w:top w:val="single" w:sz="4" w:space="1" w:color="auto"/>
          <w:left w:val="single" w:sz="4" w:space="4" w:color="auto"/>
          <w:bottom w:val="single" w:sz="4" w:space="1" w:color="auto"/>
          <w:right w:val="single" w:sz="4" w:space="4" w:color="auto"/>
        </w:pBdr>
        <w:autoSpaceDE w:val="0"/>
        <w:autoSpaceDN w:val="0"/>
        <w:adjustRightInd w:val="0"/>
        <w:ind w:firstLine="720"/>
        <w:jc w:val="center"/>
        <w:rPr>
          <w:rFonts w:ascii="Courier" w:hAnsi="Courier" w:cs="Courier"/>
          <w:b/>
          <w:sz w:val="22"/>
          <w:szCs w:val="22"/>
        </w:rPr>
      </w:pPr>
    </w:p>
    <w:p w:rsidR="00AF5386" w:rsidRPr="007F2A52" w:rsidRDefault="00AF5386" w:rsidP="00AF5386">
      <w:pPr>
        <w:widowControl w:val="0"/>
        <w:pBdr>
          <w:top w:val="single" w:sz="4" w:space="1" w:color="auto"/>
          <w:left w:val="single" w:sz="4" w:space="4" w:color="auto"/>
          <w:bottom w:val="single" w:sz="4" w:space="1" w:color="auto"/>
          <w:right w:val="single" w:sz="4" w:space="4" w:color="auto"/>
        </w:pBdr>
        <w:autoSpaceDE w:val="0"/>
        <w:autoSpaceDN w:val="0"/>
        <w:adjustRightInd w:val="0"/>
        <w:ind w:firstLine="720"/>
        <w:jc w:val="center"/>
        <w:rPr>
          <w:rFonts w:asciiTheme="majorHAnsi" w:hAnsiTheme="majorHAnsi" w:cs="Courier"/>
          <w:b/>
          <w:color w:val="FF0000"/>
          <w:sz w:val="36"/>
          <w:szCs w:val="22"/>
        </w:rPr>
      </w:pPr>
      <w:r w:rsidRPr="007F2A52">
        <w:rPr>
          <w:rFonts w:asciiTheme="majorHAnsi" w:hAnsiTheme="majorHAnsi" w:cs="Courier"/>
          <w:b/>
          <w:color w:val="FF0000"/>
          <w:sz w:val="36"/>
          <w:szCs w:val="22"/>
        </w:rPr>
        <w:t>&lt;&lt;Insert after CH21</w:t>
      </w:r>
    </w:p>
    <w:p w:rsidR="00AF5386" w:rsidRDefault="00AF5386" w:rsidP="00AF5386">
      <w:pPr>
        <w:widowControl w:val="0"/>
        <w:pBdr>
          <w:top w:val="single" w:sz="4" w:space="1" w:color="auto"/>
          <w:left w:val="single" w:sz="4" w:space="4" w:color="auto"/>
          <w:bottom w:val="single" w:sz="4" w:space="1" w:color="auto"/>
          <w:right w:val="single" w:sz="4" w:space="4" w:color="auto"/>
        </w:pBdr>
        <w:autoSpaceDE w:val="0"/>
        <w:autoSpaceDN w:val="0"/>
        <w:adjustRightInd w:val="0"/>
        <w:ind w:firstLine="720"/>
        <w:jc w:val="center"/>
        <w:rPr>
          <w:rFonts w:ascii="Courier" w:hAnsi="Courier" w:cs="Courier"/>
          <w:b/>
          <w:sz w:val="22"/>
          <w:szCs w:val="22"/>
        </w:rPr>
      </w:pPr>
    </w:p>
    <w:p w:rsidR="00AF5386" w:rsidRDefault="00AF5386" w:rsidP="00AF5386">
      <w:pPr>
        <w:widowControl w:val="0"/>
        <w:pBdr>
          <w:top w:val="single" w:sz="4" w:space="1" w:color="auto"/>
          <w:left w:val="single" w:sz="4" w:space="4" w:color="auto"/>
          <w:bottom w:val="single" w:sz="4" w:space="1" w:color="auto"/>
          <w:right w:val="single" w:sz="4" w:space="4" w:color="auto"/>
        </w:pBdr>
        <w:autoSpaceDE w:val="0"/>
        <w:autoSpaceDN w:val="0"/>
        <w:adjustRightInd w:val="0"/>
        <w:ind w:firstLine="720"/>
        <w:jc w:val="center"/>
        <w:rPr>
          <w:rFonts w:ascii="Courier" w:hAnsi="Courier" w:cs="Courier"/>
          <w:b/>
          <w:sz w:val="22"/>
          <w:szCs w:val="22"/>
        </w:rPr>
      </w:pPr>
      <w:r>
        <w:rPr>
          <w:rFonts w:ascii="Courier" w:hAnsi="Courier" w:cs="Courier"/>
          <w:b/>
          <w:sz w:val="22"/>
          <w:szCs w:val="22"/>
        </w:rPr>
        <w:t>Phenomena and Transformations</w:t>
      </w:r>
    </w:p>
    <w:p w:rsidR="00AF5386" w:rsidRPr="0089270F" w:rsidRDefault="00AF5386" w:rsidP="00AF5386">
      <w:pPr>
        <w:widowControl w:val="0"/>
        <w:pBdr>
          <w:top w:val="single" w:sz="4" w:space="1" w:color="auto"/>
          <w:left w:val="single" w:sz="4" w:space="4" w:color="auto"/>
          <w:bottom w:val="single" w:sz="4" w:space="1" w:color="auto"/>
          <w:right w:val="single" w:sz="4" w:space="4" w:color="auto"/>
        </w:pBdr>
        <w:autoSpaceDE w:val="0"/>
        <w:autoSpaceDN w:val="0"/>
        <w:adjustRightInd w:val="0"/>
        <w:ind w:firstLine="720"/>
        <w:jc w:val="center"/>
        <w:rPr>
          <w:rFonts w:ascii="Courier" w:hAnsi="Courier" w:cs="Courier"/>
          <w:b/>
          <w:sz w:val="22"/>
          <w:szCs w:val="22"/>
        </w:rPr>
      </w:pPr>
    </w:p>
    <w:p w:rsidR="00AF5386" w:rsidRDefault="00AF5386" w:rsidP="00AF5386">
      <w:pPr>
        <w:widowControl w:val="0"/>
        <w:autoSpaceDE w:val="0"/>
        <w:autoSpaceDN w:val="0"/>
        <w:adjustRightInd w:val="0"/>
        <w:ind w:firstLine="720"/>
        <w:jc w:val="center"/>
        <w:rPr>
          <w:rFonts w:ascii="Courier" w:hAnsi="Courier" w:cs="Courier"/>
          <w:b/>
          <w:color w:val="4F81BD" w:themeColor="accent1"/>
          <w:sz w:val="22"/>
          <w:szCs w:val="22"/>
        </w:rPr>
      </w:pPr>
    </w:p>
    <w:p w:rsidR="00AF5386" w:rsidRPr="00B416AF" w:rsidRDefault="00AF5386" w:rsidP="00AF5386">
      <w:pPr>
        <w:pStyle w:val="Heading2"/>
        <w:jc w:val="center"/>
      </w:pPr>
    </w:p>
    <w:p w:rsidR="00AF5386" w:rsidRDefault="009F1625" w:rsidP="00AF5386">
      <w:pPr>
        <w:pStyle w:val="Heading2"/>
        <w:jc w:val="center"/>
      </w:pPr>
      <w:r>
        <w:t>Social Networks and Digital Books Soar</w:t>
      </w:r>
    </w:p>
    <w:p w:rsidR="00AF5386" w:rsidRDefault="00AF5386" w:rsidP="00AF5386">
      <w:pPr>
        <w:ind w:firstLine="720"/>
      </w:pPr>
      <w:r>
        <w:t>The</w:t>
      </w:r>
      <w:r w:rsidRPr="004F5556">
        <w:t xml:space="preserve"> December 2010 </w:t>
      </w:r>
      <w:r>
        <w:t>issue of</w:t>
      </w:r>
      <w:r w:rsidRPr="004F5556">
        <w:t xml:space="preserve"> </w:t>
      </w:r>
      <w:r w:rsidRPr="004F5556">
        <w:rPr>
          <w:i/>
        </w:rPr>
        <w:t>Time</w:t>
      </w:r>
      <w:r w:rsidRPr="004F5556">
        <w:t xml:space="preserve"> magazine named Facebook founder Mark Zuckerberg its annual Person of the Year</w:t>
      </w:r>
      <w:r>
        <w:t xml:space="preserve"> because his </w:t>
      </w:r>
      <w:r w:rsidRPr="004F5556">
        <w:t>social networking system "is transforming the w</w:t>
      </w:r>
      <w:r w:rsidR="009F1625">
        <w:t>ay we live our lives every day."</w:t>
      </w:r>
    </w:p>
    <w:p w:rsidR="00AF5386" w:rsidRPr="004F5556" w:rsidRDefault="00AF5386" w:rsidP="00AF5386">
      <w:pPr>
        <w:ind w:firstLine="720"/>
      </w:pPr>
      <w:r w:rsidRPr="004F5556">
        <w:t xml:space="preserve">Facebook surely is doing just that. “Five hundred million” is a blasé figure. But </w:t>
      </w:r>
      <w:r>
        <w:t xml:space="preserve">to realize that Facebook’s reaching </w:t>
      </w:r>
      <w:r w:rsidRPr="004F5556">
        <w:t xml:space="preserve">“a half billion people world-wide” </w:t>
      </w:r>
      <w:r>
        <w:t>is simply</w:t>
      </w:r>
      <w:r w:rsidRPr="004F5556">
        <w:t xml:space="preserve"> </w:t>
      </w:r>
      <w:r>
        <w:t>startling.</w:t>
      </w:r>
    </w:p>
    <w:p w:rsidR="00AF5386" w:rsidRDefault="00AF5386" w:rsidP="00AF5386">
      <w:pPr>
        <w:ind w:firstLine="720"/>
      </w:pPr>
      <w:r>
        <w:t xml:space="preserve">Initial reports of the eBook and </w:t>
      </w:r>
      <w:r w:rsidRPr="004F5556">
        <w:t xml:space="preserve">Project Gutenberg spawned </w:t>
      </w:r>
      <w:r>
        <w:t>the awesome thought</w:t>
      </w:r>
      <w:r w:rsidRPr="004F5556">
        <w:t xml:space="preserve"> in my mind of easy access to all knowledge</w:t>
      </w:r>
      <w:r>
        <w:t>. Since then, both had both evolved almost unnoticed by me.</w:t>
      </w:r>
    </w:p>
    <w:p w:rsidR="00D21406" w:rsidRDefault="00AF5386" w:rsidP="00AF5386">
      <w:pPr>
        <w:ind w:firstLine="720"/>
      </w:pPr>
      <w:r w:rsidRPr="004F5556">
        <w:t xml:space="preserve">Just as this book’s publication deadline neared, </w:t>
      </w:r>
      <w:r>
        <w:t xml:space="preserve">however, </w:t>
      </w:r>
      <w:r w:rsidR="00B42715">
        <w:t>the Association of American Publishers (AAP)</w:t>
      </w:r>
      <w:r w:rsidR="00D21406">
        <w:t xml:space="preserve"> in a historic report re</w:t>
      </w:r>
      <w:r w:rsidR="00C66522">
        <w:t>vealed that in February 2011 e-B</w:t>
      </w:r>
      <w:r w:rsidR="00D21406">
        <w:t>ook sales in the United States were the top selling format in all publishing categories for the first time ever.</w:t>
      </w:r>
    </w:p>
    <w:p w:rsidR="00F8427D" w:rsidRDefault="00C66522" w:rsidP="00D21406">
      <w:pPr>
        <w:ind w:firstLine="720"/>
      </w:pPr>
      <w:r>
        <w:t>Total e-B</w:t>
      </w:r>
      <w:r w:rsidR="00D21406">
        <w:t>ook sales were up more than 200 percent over sales the previous February,</w:t>
      </w:r>
    </w:p>
    <w:p w:rsidR="00AF5386" w:rsidRDefault="00D21406" w:rsidP="008D14C5">
      <w:pPr>
        <w:ind w:firstLine="720"/>
      </w:pPr>
      <w:r>
        <w:t xml:space="preserve">Earlier, </w:t>
      </w:r>
      <w:r w:rsidR="00AF5386" w:rsidRPr="004F5556">
        <w:t xml:space="preserve">Professor Hart </w:t>
      </w:r>
      <w:r>
        <w:t xml:space="preserve">had </w:t>
      </w:r>
      <w:r w:rsidR="00AF5386" w:rsidRPr="004F5556">
        <w:t>sent me a preliminary draft of his 2010 eBook Annual Report</w:t>
      </w:r>
      <w:r w:rsidR="00AF5386">
        <w:t xml:space="preserve"> </w:t>
      </w:r>
      <w:r w:rsidR="00C66522">
        <w:t>that</w:t>
      </w:r>
      <w:r>
        <w:t xml:space="preserve"> </w:t>
      </w:r>
      <w:r w:rsidR="008D14C5">
        <w:t>indicated the number of free books distributed on-line from such sit</w:t>
      </w:r>
      <w:r w:rsidR="00C66522">
        <w:t>e</w:t>
      </w:r>
      <w:r w:rsidR="008D14C5">
        <w:t>s as Google, Archive.org, Wattpad.com and Project Gutenberg totaled more than 5 million.</w:t>
      </w:r>
    </w:p>
    <w:p w:rsidR="00AF5386" w:rsidRDefault="00AF5386" w:rsidP="00AF5386">
      <w:pPr>
        <w:ind w:firstLine="720"/>
      </w:pPr>
      <w:r>
        <w:t>Facebook and other social networks have pulled the spotlight away from the digitalizing of books phenomenon, but free eBooks se</w:t>
      </w:r>
      <w:r w:rsidR="00473795">
        <w:t>em likely to continue expanding</w:t>
      </w:r>
      <w:r>
        <w:t xml:space="preserve"> the access for more and more people to problem-solving knowledge</w:t>
      </w:r>
      <w:r w:rsidR="00473795">
        <w:t xml:space="preserve"> far into the future</w:t>
      </w:r>
      <w:r>
        <w:t xml:space="preserve">. </w:t>
      </w:r>
    </w:p>
    <w:p w:rsidR="00AF5386" w:rsidRDefault="00AF5386" w:rsidP="00AF5386">
      <w:pPr>
        <w:ind w:firstLine="720"/>
        <w:jc w:val="center"/>
      </w:pPr>
    </w:p>
    <w:p w:rsidR="00AF5386" w:rsidRDefault="00AF5386" w:rsidP="00AF5386">
      <w:pPr>
        <w:ind w:firstLine="720"/>
        <w:rPr>
          <w:b/>
        </w:rPr>
        <w:sectPr w:rsidR="00AF5386">
          <w:type w:val="continuous"/>
          <w:pgSz w:w="12240" w:h="15840"/>
          <w:pgMar w:top="1440" w:right="1800" w:bottom="1440" w:left="1800" w:gutter="0"/>
          <w:printerSettings r:id="rId22"/>
        </w:sectPr>
      </w:pPr>
    </w:p>
    <w:p w:rsidR="00AF5386" w:rsidRDefault="00AF5386" w:rsidP="00AF5386">
      <w:pPr>
        <w:rPr>
          <w:b/>
        </w:rPr>
        <w:sectPr w:rsidR="00AF5386">
          <w:type w:val="continuous"/>
          <w:pgSz w:w="12240" w:h="15840"/>
          <w:pgMar w:top="1440" w:right="1800" w:bottom="1440" w:left="1800" w:gutter="0"/>
          <w:printerSettings r:id="rId23"/>
        </w:sectPr>
      </w:pPr>
    </w:p>
    <w:p w:rsidR="00AF5386" w:rsidRPr="00B3491A" w:rsidRDefault="00AF5386" w:rsidP="00AF5386">
      <w:pPr>
        <w:rPr>
          <w:b/>
        </w:rPr>
      </w:pPr>
    </w:p>
    <w:p w:rsidR="00AF5386" w:rsidRDefault="008D14C5" w:rsidP="00AF5386">
      <w:pPr>
        <w:ind w:firstLine="720"/>
        <w:rPr>
          <w:rStyle w:val="bodytext"/>
        </w:rPr>
      </w:pPr>
      <w:r>
        <w:rPr>
          <w:rStyle w:val="bodytext"/>
        </w:rPr>
        <w:br w:type="page"/>
      </w:r>
      <w:r w:rsidR="00AF5386">
        <w:rPr>
          <w:rStyle w:val="bodytext"/>
        </w:rPr>
        <w:t xml:space="preserve">CHAPTER 22 </w:t>
      </w:r>
    </w:p>
    <w:p w:rsidR="00AF5386" w:rsidRPr="008351B8" w:rsidRDefault="00AF5386" w:rsidP="00AF5386">
      <w:pPr>
        <w:ind w:firstLine="720"/>
        <w:jc w:val="right"/>
        <w:rPr>
          <w:rStyle w:val="bodytext"/>
        </w:rPr>
      </w:pPr>
      <w:r w:rsidRPr="008351B8">
        <w:rPr>
          <w:rStyle w:val="bodytext"/>
          <w:i/>
        </w:rPr>
        <w:t>“The world is ruled by force, not by opinion,</w:t>
      </w:r>
    </w:p>
    <w:p w:rsidR="00AF5386" w:rsidRPr="008351B8" w:rsidRDefault="00AF5386" w:rsidP="00AF5386">
      <w:pPr>
        <w:ind w:firstLine="720"/>
        <w:jc w:val="right"/>
        <w:rPr>
          <w:rStyle w:val="bodytext"/>
        </w:rPr>
      </w:pPr>
      <w:r w:rsidRPr="008351B8">
        <w:rPr>
          <w:rStyle w:val="bodytext"/>
          <w:i/>
        </w:rPr>
        <w:t xml:space="preserve"> but opinion uses force.”</w:t>
      </w:r>
    </w:p>
    <w:p w:rsidR="00AF5386" w:rsidRPr="008351B8" w:rsidRDefault="00AF5386" w:rsidP="00AF5386">
      <w:pPr>
        <w:ind w:firstLine="720"/>
        <w:jc w:val="right"/>
        <w:rPr>
          <w:rStyle w:val="bodytext"/>
        </w:rPr>
      </w:pPr>
      <w:r w:rsidRPr="008351B8">
        <w:rPr>
          <w:rStyle w:val="bodytext"/>
          <w:i/>
        </w:rPr>
        <w:t>—Blaise Pascal (1623-1662</w:t>
      </w:r>
      <w:r w:rsidRPr="008351B8">
        <w:rPr>
          <w:rStyle w:val="bodytext"/>
          <w:b/>
          <w:i/>
        </w:rPr>
        <w:t>)</w:t>
      </w:r>
    </w:p>
    <w:p w:rsidR="00AF5386" w:rsidRDefault="00AF5386" w:rsidP="00AF5386">
      <w:pPr>
        <w:ind w:firstLine="720"/>
        <w:jc w:val="right"/>
        <w:rPr>
          <w:rStyle w:val="bodytext"/>
        </w:rPr>
      </w:pPr>
    </w:p>
    <w:p w:rsidR="00AF5386" w:rsidRPr="002F1111" w:rsidRDefault="00AF5386" w:rsidP="00AF5386">
      <w:pPr>
        <w:pStyle w:val="Heading1"/>
        <w:ind w:firstLine="720"/>
        <w:rPr>
          <w:rStyle w:val="bodytext"/>
          <w:rFonts w:eastAsiaTheme="minorHAnsi" w:cstheme="minorBidi"/>
          <w:bCs w:val="0"/>
          <w:color w:val="auto"/>
          <w:sz w:val="24"/>
          <w:szCs w:val="24"/>
        </w:rPr>
      </w:pPr>
      <w:r w:rsidRPr="004E7C2E">
        <w:rPr>
          <w:color w:val="auto"/>
        </w:rPr>
        <w:t>Knowledge-Sharing I.T.—Then and Now</w:t>
      </w:r>
    </w:p>
    <w:p w:rsidR="00A65721" w:rsidRDefault="00AF5386" w:rsidP="00A65721">
      <w:pPr>
        <w:rPr>
          <w:b/>
        </w:rPr>
      </w:pPr>
      <w:r>
        <w:t xml:space="preserve">The stream of shared access to problem-solving knowledge began with the trickle of Homo sapiens’ language and memory. </w:t>
      </w:r>
      <w:r w:rsidR="00B0507C">
        <w:t>That</w:t>
      </w:r>
      <w:r w:rsidR="00A65721" w:rsidRPr="00A65721">
        <w:t xml:space="preserve"> stream then swelled with each succeeding new Information Technology (I.T.).</w:t>
      </w:r>
    </w:p>
    <w:p w:rsidR="00AF5386" w:rsidRDefault="00B0507C" w:rsidP="00B0507C">
      <w:pPr>
        <w:ind w:firstLine="720"/>
        <w:rPr>
          <w:rFonts w:cs="Garamond"/>
        </w:rPr>
      </w:pPr>
      <w:r>
        <w:rPr>
          <w:rFonts w:cs="Garamond"/>
        </w:rPr>
        <w:t>By breaking the chains of ignorance for ever increasing portions of the population, each of those</w:t>
      </w:r>
      <w:r w:rsidR="00AF5386">
        <w:rPr>
          <w:rFonts w:cs="Garamond"/>
        </w:rPr>
        <w:t xml:space="preserve"> evolutions and revoluti</w:t>
      </w:r>
      <w:r w:rsidR="00A65721">
        <w:rPr>
          <w:rFonts w:cs="Garamond"/>
        </w:rPr>
        <w:t>ons expanded the knowledge base</w:t>
      </w:r>
      <w:r>
        <w:rPr>
          <w:rFonts w:cs="Garamond"/>
        </w:rPr>
        <w:t>.</w:t>
      </w:r>
      <w:r w:rsidR="00AF5386">
        <w:rPr>
          <w:rFonts w:cs="Garamond"/>
        </w:rPr>
        <w:t xml:space="preserve"> </w:t>
      </w:r>
    </w:p>
    <w:p w:rsidR="00AF5386" w:rsidRDefault="00B0507C" w:rsidP="00AF5386">
      <w:pPr>
        <w:ind w:firstLine="720"/>
        <w:rPr>
          <w:rFonts w:cs="Garamond"/>
        </w:rPr>
      </w:pPr>
      <w:r>
        <w:rPr>
          <w:rFonts w:cs="Garamond"/>
        </w:rPr>
        <w:t>Most</w:t>
      </w:r>
      <w:r w:rsidR="00A65721">
        <w:rPr>
          <w:rFonts w:cs="Garamond"/>
        </w:rPr>
        <w:t xml:space="preserve"> </w:t>
      </w:r>
      <w:r w:rsidR="00AF5386">
        <w:rPr>
          <w:rFonts w:cs="Garamond"/>
        </w:rPr>
        <w:t xml:space="preserve">acted as a powerful agent—but not necessarily the sole agent—that upset </w:t>
      </w:r>
      <w:r w:rsidR="00D12897">
        <w:rPr>
          <w:rFonts w:cs="Garamond"/>
        </w:rPr>
        <w:t xml:space="preserve">the </w:t>
      </w:r>
      <w:r w:rsidR="00AF5386">
        <w:rPr>
          <w:rFonts w:cs="Garamond"/>
        </w:rPr>
        <w:t>balance of power</w:t>
      </w:r>
      <w:r>
        <w:rPr>
          <w:rFonts w:cs="Garamond"/>
        </w:rPr>
        <w:t xml:space="preserve"> within a civili</w:t>
      </w:r>
      <w:r w:rsidR="00D12897">
        <w:rPr>
          <w:rFonts w:cs="Garamond"/>
        </w:rPr>
        <w:t>zation</w:t>
      </w:r>
      <w:r w:rsidR="00AF5386">
        <w:rPr>
          <w:rFonts w:cs="Garamond"/>
        </w:rPr>
        <w:t xml:space="preserve">. </w:t>
      </w:r>
    </w:p>
    <w:p w:rsidR="00AF5386" w:rsidRPr="00EC70FB" w:rsidRDefault="00AF5386" w:rsidP="00AF5386">
      <w:pPr>
        <w:ind w:firstLine="720"/>
        <w:rPr>
          <w:rFonts w:cs="Garamond"/>
        </w:rPr>
      </w:pPr>
      <w:r>
        <w:rPr>
          <w:rFonts w:cs="Garamond"/>
        </w:rPr>
        <w:t xml:space="preserve">First, </w:t>
      </w:r>
      <w:r w:rsidRPr="00EC70FB">
        <w:rPr>
          <w:rFonts w:cs="Garamond"/>
        </w:rPr>
        <w:t xml:space="preserve">fully articulated </w:t>
      </w:r>
      <w:r>
        <w:rPr>
          <w:rFonts w:cs="Garamond"/>
        </w:rPr>
        <w:t>speech</w:t>
      </w:r>
      <w:r w:rsidRPr="00EC70FB">
        <w:rPr>
          <w:rFonts w:cs="Garamond"/>
        </w:rPr>
        <w:t xml:space="preserve"> </w:t>
      </w:r>
      <w:r>
        <w:rPr>
          <w:rFonts w:cs="Garamond"/>
        </w:rPr>
        <w:t>let our ancestors</w:t>
      </w:r>
      <w:r w:rsidRPr="00EC70FB">
        <w:rPr>
          <w:rFonts w:cs="Garamond"/>
        </w:rPr>
        <w:t xml:space="preserve"> share </w:t>
      </w:r>
      <w:r>
        <w:rPr>
          <w:rFonts w:cs="Garamond"/>
        </w:rPr>
        <w:t xml:space="preserve">the </w:t>
      </w:r>
      <w:r w:rsidRPr="00EC70FB">
        <w:rPr>
          <w:rFonts w:cs="Garamond"/>
        </w:rPr>
        <w:t>knowledge</w:t>
      </w:r>
      <w:r>
        <w:rPr>
          <w:rFonts w:cs="Garamond"/>
        </w:rPr>
        <w:t xml:space="preserve"> needed to control fire and master the tools and weapons </w:t>
      </w:r>
      <w:r w:rsidRPr="00EC70FB">
        <w:rPr>
          <w:rFonts w:cs="Garamond"/>
        </w:rPr>
        <w:t xml:space="preserve">that </w:t>
      </w:r>
      <w:r>
        <w:rPr>
          <w:rFonts w:cs="Garamond"/>
        </w:rPr>
        <w:t>let</w:t>
      </w:r>
      <w:r w:rsidRPr="00EC70FB">
        <w:rPr>
          <w:rFonts w:cs="Garamond"/>
        </w:rPr>
        <w:t xml:space="preserve"> our species dominate </w:t>
      </w:r>
      <w:r>
        <w:rPr>
          <w:rFonts w:cs="Garamond"/>
        </w:rPr>
        <w:t>this</w:t>
      </w:r>
      <w:r w:rsidRPr="00EC70FB">
        <w:rPr>
          <w:rFonts w:cs="Garamond"/>
        </w:rPr>
        <w:t xml:space="preserve"> planet. </w:t>
      </w:r>
    </w:p>
    <w:p w:rsidR="00AF5386" w:rsidRPr="00EC70FB" w:rsidRDefault="00AF5386" w:rsidP="00AF5386">
      <w:pPr>
        <w:ind w:firstLine="720"/>
        <w:rPr>
          <w:rFonts w:cs="Garamond"/>
        </w:rPr>
      </w:pPr>
      <w:r w:rsidRPr="00EC70FB">
        <w:rPr>
          <w:rFonts w:cs="Garamond"/>
        </w:rPr>
        <w:t>Then:</w:t>
      </w:r>
    </w:p>
    <w:p w:rsidR="00AF5386" w:rsidRPr="00AA70A8" w:rsidRDefault="00AF5386" w:rsidP="00AF5386">
      <w:pPr>
        <w:pStyle w:val="ListParagraph"/>
        <w:numPr>
          <w:ilvl w:val="0"/>
          <w:numId w:val="10"/>
        </w:numPr>
        <w:rPr>
          <w:rFonts w:cs="Garamond"/>
        </w:rPr>
      </w:pPr>
      <w:r>
        <w:rPr>
          <w:rFonts w:cs="Garamond"/>
        </w:rPr>
        <w:t>W</w:t>
      </w:r>
      <w:r w:rsidRPr="00AA70A8">
        <w:rPr>
          <w:rFonts w:cs="Garamond"/>
        </w:rPr>
        <w:t xml:space="preserve">riting symbols of </w:t>
      </w:r>
      <w:r>
        <w:rPr>
          <w:rFonts w:cs="Garamond"/>
        </w:rPr>
        <w:t>shape</w:t>
      </w:r>
      <w:r w:rsidRPr="00AA70A8">
        <w:rPr>
          <w:rFonts w:cs="Garamond"/>
        </w:rPr>
        <w:t xml:space="preserve"> broke ancient tribal bonds and transferred tribal chief powers to </w:t>
      </w:r>
      <w:r>
        <w:rPr>
          <w:rFonts w:cs="Garamond"/>
        </w:rPr>
        <w:t xml:space="preserve">the </w:t>
      </w:r>
      <w:r w:rsidRPr="00AA70A8">
        <w:rPr>
          <w:rFonts w:cs="Garamond"/>
        </w:rPr>
        <w:t xml:space="preserve">warrior leaders and priests who built and managed city-states </w:t>
      </w:r>
      <w:r>
        <w:rPr>
          <w:rFonts w:cs="Garamond"/>
        </w:rPr>
        <w:t>in an agrarian society</w:t>
      </w:r>
      <w:r w:rsidRPr="00AA70A8">
        <w:rPr>
          <w:rFonts w:cs="Garamond"/>
        </w:rPr>
        <w:t>.</w:t>
      </w:r>
    </w:p>
    <w:p w:rsidR="00AF5386" w:rsidRDefault="00AF5386" w:rsidP="00AF5386">
      <w:pPr>
        <w:pStyle w:val="ListParagraph"/>
        <w:numPr>
          <w:ilvl w:val="0"/>
          <w:numId w:val="10"/>
        </w:numPr>
        <w:rPr>
          <w:rFonts w:cs="Garamond"/>
        </w:rPr>
      </w:pPr>
      <w:r w:rsidRPr="00AA70A8">
        <w:rPr>
          <w:rFonts w:cs="Garamond"/>
        </w:rPr>
        <w:t xml:space="preserve">Wondrous alphabetic symbols of sound helped Alexander the </w:t>
      </w:r>
      <w:r>
        <w:rPr>
          <w:rFonts w:cs="Garamond"/>
        </w:rPr>
        <w:t>Great and the Roman</w:t>
      </w:r>
      <w:r w:rsidRPr="00AA70A8">
        <w:rPr>
          <w:rFonts w:cs="Garamond"/>
        </w:rPr>
        <w:t xml:space="preserve"> </w:t>
      </w:r>
      <w:r>
        <w:rPr>
          <w:rFonts w:cs="Garamond"/>
        </w:rPr>
        <w:t>Caesars</w:t>
      </w:r>
      <w:r w:rsidRPr="00AA70A8">
        <w:rPr>
          <w:rFonts w:cs="Garamond"/>
        </w:rPr>
        <w:t xml:space="preserve"> conquer and administer empires that </w:t>
      </w:r>
      <w:r>
        <w:rPr>
          <w:rFonts w:cs="Garamond"/>
        </w:rPr>
        <w:t xml:space="preserve">dominated huge areas of </w:t>
      </w:r>
      <w:r w:rsidRPr="00AA70A8">
        <w:rPr>
          <w:rFonts w:cs="Garamond"/>
        </w:rPr>
        <w:t>the known world in their time.</w:t>
      </w:r>
    </w:p>
    <w:p w:rsidR="00AF5386" w:rsidRDefault="00AF5386" w:rsidP="00AF5386">
      <w:pPr>
        <w:pStyle w:val="ListParagraph"/>
        <w:numPr>
          <w:ilvl w:val="0"/>
          <w:numId w:val="10"/>
        </w:numPr>
        <w:rPr>
          <w:rFonts w:cs="Garamond"/>
        </w:rPr>
      </w:pPr>
      <w:r w:rsidRPr="00AA70A8">
        <w:rPr>
          <w:rFonts w:cs="Garamond"/>
        </w:rPr>
        <w:t xml:space="preserve">Islam resurrected the </w:t>
      </w:r>
      <w:r>
        <w:rPr>
          <w:rFonts w:cs="Garamond"/>
        </w:rPr>
        <w:t xml:space="preserve">ancient </w:t>
      </w:r>
      <w:r w:rsidRPr="00AA70A8">
        <w:rPr>
          <w:rFonts w:cs="Garamond"/>
        </w:rPr>
        <w:t xml:space="preserve">classics, and both </w:t>
      </w:r>
      <w:r>
        <w:rPr>
          <w:rFonts w:cs="Garamond"/>
        </w:rPr>
        <w:t>Muslims and Mongols delivered</w:t>
      </w:r>
      <w:r w:rsidRPr="00AA70A8">
        <w:rPr>
          <w:rFonts w:cs="Garamond"/>
        </w:rPr>
        <w:t xml:space="preserve"> </w:t>
      </w:r>
      <w:r>
        <w:rPr>
          <w:rFonts w:cs="Garamond"/>
        </w:rPr>
        <w:t xml:space="preserve">the Chinese </w:t>
      </w:r>
      <w:r w:rsidRPr="00AA70A8">
        <w:rPr>
          <w:rFonts w:cs="Garamond"/>
        </w:rPr>
        <w:t xml:space="preserve">paper </w:t>
      </w:r>
      <w:r>
        <w:rPr>
          <w:rFonts w:cs="Garamond"/>
        </w:rPr>
        <w:t xml:space="preserve">secret </w:t>
      </w:r>
      <w:r w:rsidRPr="00AA70A8">
        <w:rPr>
          <w:rFonts w:cs="Garamond"/>
        </w:rPr>
        <w:t>and Hindu mathematics from the Orient to the West.</w:t>
      </w:r>
    </w:p>
    <w:p w:rsidR="00AF5386" w:rsidRPr="00693CDF" w:rsidRDefault="00CD0F11" w:rsidP="00AF5386">
      <w:pPr>
        <w:pStyle w:val="ListParagraph"/>
        <w:numPr>
          <w:ilvl w:val="0"/>
          <w:numId w:val="10"/>
        </w:numPr>
        <w:rPr>
          <w:rFonts w:cs="Garamond"/>
        </w:rPr>
      </w:pPr>
      <w:r>
        <w:rPr>
          <w:rFonts w:cs="Garamond"/>
        </w:rPr>
        <w:t>China</w:t>
      </w:r>
      <w:r w:rsidR="00AF5386" w:rsidRPr="00693CDF">
        <w:rPr>
          <w:rFonts w:cs="Garamond"/>
        </w:rPr>
        <w:t xml:space="preserve"> </w:t>
      </w:r>
      <w:r>
        <w:rPr>
          <w:rFonts w:cs="Garamond"/>
        </w:rPr>
        <w:t xml:space="preserve">had </w:t>
      </w:r>
      <w:r w:rsidRPr="00693CDF">
        <w:rPr>
          <w:rFonts w:cs="Garamond"/>
        </w:rPr>
        <w:t xml:space="preserve">used paper and block printing for </w:t>
      </w:r>
      <w:r>
        <w:rPr>
          <w:rFonts w:cs="Garamond"/>
        </w:rPr>
        <w:t>centuries</w:t>
      </w:r>
      <w:r w:rsidR="00D12897">
        <w:rPr>
          <w:rFonts w:cs="Garamond"/>
        </w:rPr>
        <w:t>,</w:t>
      </w:r>
      <w:r>
        <w:rPr>
          <w:rFonts w:cs="Garamond"/>
        </w:rPr>
        <w:t xml:space="preserve"> and </w:t>
      </w:r>
      <w:r w:rsidR="00AF5386" w:rsidRPr="00693CDF">
        <w:rPr>
          <w:rFonts w:cs="Garamond"/>
        </w:rPr>
        <w:t>by the fourteenth century</w:t>
      </w:r>
      <w:r w:rsidR="00AF5386">
        <w:rPr>
          <w:rFonts w:cs="Garamond"/>
        </w:rPr>
        <w:t xml:space="preserve"> </w:t>
      </w:r>
      <w:r>
        <w:rPr>
          <w:rFonts w:cs="Garamond"/>
        </w:rPr>
        <w:t xml:space="preserve">its empire </w:t>
      </w:r>
      <w:r w:rsidR="00AF5386" w:rsidRPr="00693CDF">
        <w:rPr>
          <w:rFonts w:cs="Garamond"/>
        </w:rPr>
        <w:t>boasted city-states with populations in the millions — so wealthy that Columbus dared sail west into the unknown</w:t>
      </w:r>
      <w:r w:rsidR="00E1312B">
        <w:rPr>
          <w:rFonts w:cs="Garamond"/>
        </w:rPr>
        <w:t>,</w:t>
      </w:r>
      <w:r w:rsidR="00AF5386" w:rsidRPr="00693CDF">
        <w:rPr>
          <w:rFonts w:cs="Garamond"/>
        </w:rPr>
        <w:t xml:space="preserve"> hoping to find a sea route to reach them.</w:t>
      </w:r>
      <w:r w:rsidR="00AF5386">
        <w:rPr>
          <w:rFonts w:cs="Garamond"/>
        </w:rPr>
        <w:t xml:space="preserve"> </w:t>
      </w:r>
    </w:p>
    <w:p w:rsidR="00AF5386" w:rsidRPr="00C65396" w:rsidRDefault="00CD0F11" w:rsidP="00CD0F11">
      <w:pPr>
        <w:pStyle w:val="ListParagraph"/>
        <w:numPr>
          <w:ilvl w:val="0"/>
          <w:numId w:val="10"/>
        </w:numPr>
        <w:rPr>
          <w:rFonts w:cs="Garamond"/>
        </w:rPr>
      </w:pPr>
      <w:r>
        <w:rPr>
          <w:rFonts w:cs="Garamond"/>
        </w:rPr>
        <w:t>B</w:t>
      </w:r>
      <w:r w:rsidR="00142009">
        <w:rPr>
          <w:rFonts w:cs="Garamond"/>
        </w:rPr>
        <w:t>y b</w:t>
      </w:r>
      <w:r>
        <w:rPr>
          <w:rFonts w:cs="Garamond"/>
        </w:rPr>
        <w:t>ringing about the most radical changes ever in intellectual life</w:t>
      </w:r>
      <w:r w:rsidR="00142009">
        <w:rPr>
          <w:rFonts w:cs="Garamond"/>
        </w:rPr>
        <w:t xml:space="preserve">, </w:t>
      </w:r>
      <w:r w:rsidR="00AF5386" w:rsidRPr="00C65396">
        <w:rPr>
          <w:rFonts w:cs="Garamond"/>
        </w:rPr>
        <w:t>Gutenberg’s typography</w:t>
      </w:r>
      <w:r w:rsidR="00AF5386">
        <w:rPr>
          <w:rFonts w:cs="Garamond"/>
        </w:rPr>
        <w:t>:</w:t>
      </w:r>
    </w:p>
    <w:p w:rsidR="00AF5386" w:rsidRPr="00AA70A8" w:rsidRDefault="00E1312B" w:rsidP="00AF5386">
      <w:pPr>
        <w:pStyle w:val="ListParagraph"/>
        <w:numPr>
          <w:ilvl w:val="1"/>
          <w:numId w:val="10"/>
        </w:numPr>
        <w:rPr>
          <w:rFonts w:cs="Garamond"/>
        </w:rPr>
      </w:pPr>
      <w:r>
        <w:rPr>
          <w:rFonts w:cs="Garamond"/>
        </w:rPr>
        <w:t>Tipp</w:t>
      </w:r>
      <w:r w:rsidR="00AF5386" w:rsidRPr="00AA70A8">
        <w:rPr>
          <w:rFonts w:cs="Garamond"/>
        </w:rPr>
        <w:t xml:space="preserve">ed the balance of power from feudal royalty toward a middle class of business and industrial leaders, </w:t>
      </w:r>
    </w:p>
    <w:p w:rsidR="00AF5386" w:rsidRPr="00AA70A8" w:rsidRDefault="00AF5386" w:rsidP="00AF5386">
      <w:pPr>
        <w:pStyle w:val="ListParagraph"/>
        <w:numPr>
          <w:ilvl w:val="1"/>
          <w:numId w:val="10"/>
        </w:numPr>
        <w:rPr>
          <w:rFonts w:cs="Garamond"/>
        </w:rPr>
      </w:pPr>
      <w:r w:rsidRPr="00AA70A8">
        <w:rPr>
          <w:rFonts w:cs="Garamond"/>
        </w:rPr>
        <w:t>Bolstered the Reformation, the Industrial Revolution, modern science, and democracy, and</w:t>
      </w:r>
    </w:p>
    <w:p w:rsidR="00AF5386" w:rsidRPr="00AA70A8" w:rsidRDefault="00AF5386" w:rsidP="00AF5386">
      <w:pPr>
        <w:pStyle w:val="ListParagraph"/>
        <w:numPr>
          <w:ilvl w:val="1"/>
          <w:numId w:val="10"/>
        </w:numPr>
        <w:rPr>
          <w:rFonts w:cs="Garamond"/>
        </w:rPr>
      </w:pPr>
      <w:r w:rsidRPr="00AA70A8">
        <w:rPr>
          <w:rFonts w:cs="Garamond"/>
        </w:rPr>
        <w:t xml:space="preserve">Spurred the rise of the West. </w:t>
      </w:r>
    </w:p>
    <w:p w:rsidR="00AF5386" w:rsidRPr="00AA70A8" w:rsidRDefault="00285FA7" w:rsidP="00AF5386">
      <w:pPr>
        <w:pStyle w:val="ListParagraph"/>
        <w:numPr>
          <w:ilvl w:val="0"/>
          <w:numId w:val="10"/>
        </w:numPr>
        <w:rPr>
          <w:rFonts w:cs="Garamond"/>
        </w:rPr>
      </w:pPr>
      <w:r>
        <w:rPr>
          <w:rFonts w:cs="Garamond"/>
        </w:rPr>
        <w:t xml:space="preserve">William Caxton merged a mix mainly </w:t>
      </w:r>
      <w:r w:rsidR="00AF5386" w:rsidRPr="00AA70A8">
        <w:rPr>
          <w:rFonts w:cs="Garamond"/>
        </w:rPr>
        <w:t>of Anglo-Saxon, Norse and French tongues</w:t>
      </w:r>
      <w:r w:rsidR="00AF5386">
        <w:rPr>
          <w:rFonts w:cs="Garamond"/>
        </w:rPr>
        <w:t xml:space="preserve"> into an </w:t>
      </w:r>
      <w:r w:rsidR="00AF5386" w:rsidRPr="00AA70A8">
        <w:rPr>
          <w:rFonts w:cs="Garamond"/>
        </w:rPr>
        <w:t>English language</w:t>
      </w:r>
      <w:r w:rsidR="00AF5386">
        <w:rPr>
          <w:rFonts w:cs="Garamond"/>
        </w:rPr>
        <w:t xml:space="preserve"> that </w:t>
      </w:r>
      <w:r w:rsidR="00AF5386" w:rsidRPr="00AA70A8">
        <w:rPr>
          <w:rFonts w:cs="Garamond"/>
        </w:rPr>
        <w:t xml:space="preserve">drizzled mists of free speech and free thought </w:t>
      </w:r>
      <w:r w:rsidR="00E1312B">
        <w:rPr>
          <w:rFonts w:cs="Garamond"/>
        </w:rPr>
        <w:t>that later</w:t>
      </w:r>
      <w:r w:rsidR="00AF5386" w:rsidRPr="00AA70A8">
        <w:rPr>
          <w:rFonts w:cs="Garamond"/>
        </w:rPr>
        <w:t xml:space="preserve"> swirled into rain clouds of democratic ideals.</w:t>
      </w:r>
    </w:p>
    <w:p w:rsidR="00AF5386" w:rsidRDefault="00285FA7" w:rsidP="00AF5386">
      <w:pPr>
        <w:ind w:firstLine="720"/>
        <w:rPr>
          <w:rFonts w:cs="Garamond"/>
        </w:rPr>
      </w:pPr>
      <w:r>
        <w:rPr>
          <w:rFonts w:cs="Garamond"/>
        </w:rPr>
        <w:t>By fostering major growth in literacy and education, the Mergenthaler-</w:t>
      </w:r>
      <w:r w:rsidR="00AF5386" w:rsidRPr="00AA70A8">
        <w:rPr>
          <w:rFonts w:cs="Garamond"/>
        </w:rPr>
        <w:t>Dewey</w:t>
      </w:r>
      <w:r>
        <w:rPr>
          <w:rFonts w:cs="Garamond"/>
        </w:rPr>
        <w:t>-</w:t>
      </w:r>
      <w:r w:rsidR="00AF5386" w:rsidRPr="00AA70A8">
        <w:rPr>
          <w:rFonts w:cs="Garamond"/>
        </w:rPr>
        <w:t xml:space="preserve"> Carnegie </w:t>
      </w:r>
      <w:r>
        <w:rPr>
          <w:rFonts w:cs="Garamond"/>
        </w:rPr>
        <w:t>trio gave a substantial push to the United States rise to world prominence during the twentieth century.</w:t>
      </w:r>
    </w:p>
    <w:p w:rsidR="00AF5386" w:rsidRPr="00F76CFA" w:rsidRDefault="00AF5386" w:rsidP="00AF5386">
      <w:pPr>
        <w:pStyle w:val="Heading2"/>
      </w:pPr>
      <w:r w:rsidRPr="00AB4F0C">
        <w:t>Looking ahead in the</w:t>
      </w:r>
      <w:r>
        <w:t xml:space="preserve"> Age of Cyberspace</w:t>
      </w:r>
    </w:p>
    <w:p w:rsidR="00AF5386" w:rsidRDefault="00AF5386" w:rsidP="00AF5386">
      <w:pPr>
        <w:ind w:firstLine="720"/>
      </w:pPr>
      <w:r>
        <w:t>Rapid as was the surge in access to problem-solving I.T. during the first half of the last century, the digital torrent unleashed in 1946 by the ENIAC—the prototype of the world’s first modern computer</w:t>
      </w:r>
      <w:r w:rsidR="00285FA7">
        <w:t>—was even more dramatic</w:t>
      </w:r>
      <w:r>
        <w:t>.</w:t>
      </w:r>
    </w:p>
    <w:p w:rsidR="00AF5386" w:rsidRDefault="00AF5386" w:rsidP="00AF5386">
      <w:pPr>
        <w:ind w:firstLine="720"/>
      </w:pPr>
      <w:r w:rsidRPr="00BF10C0">
        <w:t>Following</w:t>
      </w:r>
      <w:r>
        <w:t xml:space="preserve"> the first manned mission to the moon in 1969,</w:t>
      </w:r>
      <w:r w:rsidRPr="00FA16AE">
        <w:rPr>
          <w:b/>
        </w:rPr>
        <w:t xml:space="preserve"> </w:t>
      </w:r>
      <w:r w:rsidRPr="00BF10C0">
        <w:t>we were rapidly introduced to</w:t>
      </w:r>
      <w:r>
        <w:t xml:space="preserve"> desktop computers, the World Wide Web and the Internet, laptop computers, mobile phones, tablet computers and digital social networking.</w:t>
      </w:r>
    </w:p>
    <w:p w:rsidR="00AF5386" w:rsidRDefault="00AF5386" w:rsidP="00AF5386">
      <w:pPr>
        <w:ind w:firstLine="720"/>
      </w:pPr>
      <w:r>
        <w:t>Soon individuals could transmit not just text and sound but also active visual images—first to other individuals but later to social media sites of every sort.</w:t>
      </w:r>
    </w:p>
    <w:p w:rsidR="00AF5386" w:rsidRPr="00D667ED" w:rsidRDefault="00AF5386" w:rsidP="00AF5386">
      <w:pPr>
        <w:ind w:firstLine="720"/>
        <w:rPr>
          <w:b/>
        </w:rPr>
      </w:pPr>
      <w:r>
        <w:t xml:space="preserve">Back in the twentieth century, revolutionaries first </w:t>
      </w:r>
      <w:r w:rsidR="00285FA7">
        <w:t>targeted</w:t>
      </w:r>
      <w:r>
        <w:t xml:space="preserve"> radio </w:t>
      </w:r>
      <w:r w:rsidR="00285FA7">
        <w:t>stations</w:t>
      </w:r>
      <w:r>
        <w:t xml:space="preserve"> because </w:t>
      </w:r>
      <w:r w:rsidR="00285FA7">
        <w:t xml:space="preserve">they were </w:t>
      </w:r>
      <w:r>
        <w:t xml:space="preserve">the </w:t>
      </w:r>
      <w:r w:rsidRPr="00BF10C0">
        <w:t>primary source</w:t>
      </w:r>
      <w:r w:rsidR="00285FA7">
        <w:t>s</w:t>
      </w:r>
      <w:r>
        <w:t xml:space="preserve"> of information for the vast majority and spouted  the dictator’s propaganda</w:t>
      </w:r>
      <w:r w:rsidR="00285FA7">
        <w:t xml:space="preserve"> almost daily</w:t>
      </w:r>
      <w:r>
        <w:t xml:space="preserve">. </w:t>
      </w:r>
    </w:p>
    <w:p w:rsidR="00AF5386" w:rsidRPr="00BF10C0" w:rsidRDefault="00AF5386" w:rsidP="00AF5386">
      <w:pPr>
        <w:ind w:firstLine="720"/>
      </w:pPr>
      <w:r w:rsidRPr="00BF10C0">
        <w:t>Then:</w:t>
      </w:r>
    </w:p>
    <w:p w:rsidR="00AF5386" w:rsidRDefault="00AF5386" w:rsidP="00AF5386">
      <w:pPr>
        <w:pStyle w:val="ListParagraph"/>
        <w:numPr>
          <w:ilvl w:val="1"/>
          <w:numId w:val="11"/>
        </w:numPr>
      </w:pPr>
      <w:r w:rsidRPr="002617ED">
        <w:rPr>
          <w:b/>
        </w:rPr>
        <w:t>Satellite TV</w:t>
      </w:r>
      <w:r>
        <w:t xml:space="preserve"> gave people access on their television sets to real reporting of images and information on CNN, Al Jazeera , </w:t>
      </w:r>
      <w:r w:rsidRPr="00702634">
        <w:t>Al Arabiya</w:t>
      </w:r>
      <w:r>
        <w:t xml:space="preserve"> and other channels that broke state monopolies of information.</w:t>
      </w:r>
    </w:p>
    <w:p w:rsidR="00AF5386" w:rsidRDefault="00AF5386" w:rsidP="00AF5386">
      <w:pPr>
        <w:pStyle w:val="ListParagraph"/>
        <w:numPr>
          <w:ilvl w:val="1"/>
          <w:numId w:val="11"/>
        </w:numPr>
      </w:pPr>
      <w:r w:rsidRPr="002617ED">
        <w:rPr>
          <w:b/>
        </w:rPr>
        <w:t>The Internet</w:t>
      </w:r>
      <w:r>
        <w:t xml:space="preserve"> not only provided more information but let the people post information and opinions anonymously on a computer.</w:t>
      </w:r>
    </w:p>
    <w:p w:rsidR="00AF5386" w:rsidRDefault="00AF5386" w:rsidP="00AF5386">
      <w:pPr>
        <w:pStyle w:val="ListParagraph"/>
        <w:numPr>
          <w:ilvl w:val="1"/>
          <w:numId w:val="11"/>
        </w:numPr>
      </w:pPr>
      <w:r w:rsidRPr="002617ED">
        <w:rPr>
          <w:b/>
        </w:rPr>
        <w:t>Social networks</w:t>
      </w:r>
      <w:r>
        <w:t xml:space="preserve"> let people share information, opinions and organizing ideas and helped them organize on their cell phones. </w:t>
      </w:r>
    </w:p>
    <w:p w:rsidR="00AF5386" w:rsidRDefault="00AF5386" w:rsidP="00AF5386"/>
    <w:p w:rsidR="00AF5386" w:rsidRDefault="00AF5386" w:rsidP="00AF5386">
      <w:pPr>
        <w:ind w:left="720"/>
        <w:rPr>
          <w:i/>
        </w:rPr>
      </w:pPr>
      <w:r>
        <w:t xml:space="preserve">Those successive technologies moved the distribution of information from a </w:t>
      </w:r>
      <w:r w:rsidRPr="002247EB">
        <w:rPr>
          <w:i/>
        </w:rPr>
        <w:t>one-to-many</w:t>
      </w:r>
      <w:r>
        <w:t xml:space="preserve"> system to a </w:t>
      </w:r>
      <w:r w:rsidRPr="002247EB">
        <w:rPr>
          <w:i/>
        </w:rPr>
        <w:t>many-to-many</w:t>
      </w:r>
      <w:r>
        <w:t xml:space="preserve"> system. </w:t>
      </w:r>
    </w:p>
    <w:p w:rsidR="00AF5386" w:rsidRPr="00DE00BB" w:rsidRDefault="00AF5386" w:rsidP="00AF5386">
      <w:pPr>
        <w:ind w:left="720"/>
        <w:jc w:val="right"/>
        <w:rPr>
          <w:i/>
        </w:rPr>
      </w:pPr>
      <w:r>
        <w:rPr>
          <w:i/>
        </w:rPr>
        <w:t>.</w:t>
      </w:r>
    </w:p>
    <w:p w:rsidR="00AF5386" w:rsidRDefault="00AF5386" w:rsidP="00AF5386">
      <w:pPr>
        <w:ind w:left="720"/>
      </w:pPr>
      <w:r>
        <w:t>.</w:t>
      </w:r>
      <w:r>
        <w:br/>
      </w:r>
      <w:r w:rsidR="00285FA7">
        <w:rPr>
          <w:rStyle w:val="Heading2Char"/>
        </w:rPr>
        <w:t>Did InfoTech</w:t>
      </w:r>
      <w:r>
        <w:rPr>
          <w:rStyle w:val="Heading2Char"/>
        </w:rPr>
        <w:t xml:space="preserve"> really upset power balances?</w:t>
      </w:r>
    </w:p>
    <w:p w:rsidR="00AF5386" w:rsidRPr="00AA70A8" w:rsidRDefault="00D12897" w:rsidP="00AF5386">
      <w:pPr>
        <w:ind w:firstLine="720"/>
        <w:rPr>
          <w:rFonts w:cs="Garamond"/>
        </w:rPr>
      </w:pPr>
      <w:r>
        <w:rPr>
          <w:rFonts w:cs="Garamond"/>
        </w:rPr>
        <w:t>Some readers</w:t>
      </w:r>
      <w:r w:rsidR="00AF5386" w:rsidRPr="00AA70A8">
        <w:rPr>
          <w:rFonts w:cs="Garamond"/>
        </w:rPr>
        <w:t xml:space="preserve"> may decry </w:t>
      </w:r>
      <w:r w:rsidR="00AF5386">
        <w:rPr>
          <w:rFonts w:cs="Garamond"/>
        </w:rPr>
        <w:t xml:space="preserve">declarative sentences stating </w:t>
      </w:r>
      <w:r w:rsidR="00AF5386" w:rsidRPr="00AA70A8">
        <w:rPr>
          <w:rFonts w:cs="Garamond"/>
        </w:rPr>
        <w:t>that I</w:t>
      </w:r>
      <w:r w:rsidR="00285FA7">
        <w:rPr>
          <w:rFonts w:cs="Garamond"/>
        </w:rPr>
        <w:t>nfoTech r</w:t>
      </w:r>
      <w:r w:rsidR="00AF5386" w:rsidRPr="00AA70A8">
        <w:rPr>
          <w:rFonts w:cs="Garamond"/>
        </w:rPr>
        <w:t>evolutions played major roles in these historic upsets of power balances</w:t>
      </w:r>
    </w:p>
    <w:p w:rsidR="00AF5386" w:rsidRDefault="0032176C" w:rsidP="00AF5386">
      <w:pPr>
        <w:ind w:firstLine="720"/>
        <w:rPr>
          <w:rFonts w:cs="Garamond"/>
        </w:rPr>
      </w:pPr>
      <w:r>
        <w:rPr>
          <w:rFonts w:cs="Garamond"/>
        </w:rPr>
        <w:t>Some of t</w:t>
      </w:r>
      <w:r w:rsidR="005B08E1">
        <w:rPr>
          <w:rFonts w:cs="Garamond"/>
        </w:rPr>
        <w:t>hose statements</w:t>
      </w:r>
      <w:r>
        <w:rPr>
          <w:rFonts w:cs="Garamond"/>
        </w:rPr>
        <w:t>’</w:t>
      </w:r>
      <w:r w:rsidR="005B08E1">
        <w:rPr>
          <w:rFonts w:cs="Garamond"/>
        </w:rPr>
        <w:t xml:space="preserve"> </w:t>
      </w:r>
      <w:r>
        <w:rPr>
          <w:rFonts w:cs="Garamond"/>
        </w:rPr>
        <w:t xml:space="preserve">admittedly </w:t>
      </w:r>
      <w:r w:rsidR="005B08E1">
        <w:rPr>
          <w:rFonts w:cs="Garamond"/>
        </w:rPr>
        <w:t>subjective bias probably stems from decades trekking the I</w:t>
      </w:r>
      <w:r w:rsidR="00285FA7">
        <w:rPr>
          <w:rFonts w:cs="Garamond"/>
        </w:rPr>
        <w:t xml:space="preserve">nfoTech </w:t>
      </w:r>
      <w:r w:rsidR="005B08E1">
        <w:rPr>
          <w:rFonts w:cs="Garamond"/>
        </w:rPr>
        <w:t>trail. Hopefully, s</w:t>
      </w:r>
      <w:r w:rsidR="00651F54">
        <w:rPr>
          <w:rFonts w:cs="Garamond"/>
        </w:rPr>
        <w:t>keptics may soften their criticism if they recall the book’s aim as stated</w:t>
      </w:r>
      <w:r w:rsidR="00A649C4">
        <w:rPr>
          <w:rFonts w:cs="Garamond"/>
        </w:rPr>
        <w:t xml:space="preserve"> in its Epigraph:</w:t>
      </w:r>
    </w:p>
    <w:p w:rsidR="00AF5386" w:rsidRPr="007E1143" w:rsidRDefault="00AF5386" w:rsidP="00AF5386">
      <w:pPr>
        <w:ind w:firstLine="720"/>
        <w:jc w:val="center"/>
        <w:rPr>
          <w:i/>
        </w:rPr>
      </w:pPr>
      <w:r w:rsidRPr="007E1143">
        <w:rPr>
          <w:i/>
        </w:rPr>
        <w:t>Neither to persuade nor indoctrinate—rather</w:t>
      </w:r>
    </w:p>
    <w:p w:rsidR="00AF5386" w:rsidRPr="007E1143" w:rsidRDefault="00AF5386" w:rsidP="00AF5386">
      <w:pPr>
        <w:ind w:firstLine="720"/>
        <w:jc w:val="center"/>
        <w:rPr>
          <w:i/>
        </w:rPr>
      </w:pPr>
      <w:r w:rsidRPr="007E1143">
        <w:rPr>
          <w:i/>
        </w:rPr>
        <w:t xml:space="preserve">to foster curiosity about </w:t>
      </w:r>
      <w:r w:rsidR="00285FA7">
        <w:rPr>
          <w:i/>
        </w:rPr>
        <w:t>past InfoT</w:t>
      </w:r>
      <w:r>
        <w:rPr>
          <w:i/>
        </w:rPr>
        <w:t>ech.</w:t>
      </w:r>
    </w:p>
    <w:p w:rsidR="00AF5386" w:rsidRDefault="00AF5386" w:rsidP="00AF5386">
      <w:pPr>
        <w:ind w:firstLine="720"/>
        <w:jc w:val="center"/>
        <w:rPr>
          <w:i/>
        </w:rPr>
      </w:pPr>
    </w:p>
    <w:p w:rsidR="00AF5386" w:rsidRDefault="00AF5386" w:rsidP="00AF5386">
      <w:pPr>
        <w:ind w:firstLine="720"/>
      </w:pPr>
      <w:r>
        <w:t>Early critics of the Internet and social media raised visions of Web users sitting all alone in the dark staring glassy-eye at blinking computer screens. Yet we’ve already witnessed surprising examples of the power social networking can exert.</w:t>
      </w:r>
    </w:p>
    <w:p w:rsidR="00AF5386" w:rsidRDefault="00AF5386" w:rsidP="00AF5386">
      <w:pPr>
        <w:ind w:firstLine="720"/>
      </w:pPr>
      <w:r w:rsidRPr="006539C1">
        <w:t>The Internet</w:t>
      </w:r>
      <w:r>
        <w:t xml:space="preserve"> showed its political clout as early as the Bill Clinton’s 1992 victory over President Bush; </w:t>
      </w:r>
      <w:r w:rsidR="00DC3674">
        <w:t>again</w:t>
      </w:r>
      <w:r>
        <w:t xml:space="preserve"> in 2008 in Barack Obama’s election and in 2010 by the boost it gave to the Tea Party. </w:t>
      </w:r>
    </w:p>
    <w:p w:rsidR="00AF5386" w:rsidRDefault="00AF5386" w:rsidP="00AF5386">
      <w:pPr>
        <w:ind w:firstLine="720"/>
      </w:pPr>
      <w:r>
        <w:t>By the beginning of 2011 social bonds forged in Cyberspace had spilled over into turmoil in the Middle East with force strong enough to threaten to overturn the balance of power in more than a dozen Arab nations.</w:t>
      </w:r>
    </w:p>
    <w:p w:rsidR="00AF5386" w:rsidRDefault="00AF5386" w:rsidP="00AF5386">
      <w:pPr>
        <w:ind w:firstLine="720"/>
      </w:pPr>
      <w:r>
        <w:t xml:space="preserve">Past I.T. revolutions and evolutions marched from place to place, transforming cultures in larger and larger regional populations. </w:t>
      </w:r>
    </w:p>
    <w:p w:rsidR="00AF5386" w:rsidRPr="00E70311" w:rsidRDefault="00AF5386" w:rsidP="00AF5386">
      <w:pPr>
        <w:ind w:firstLine="720"/>
      </w:pPr>
      <w:r>
        <w:t>The Age of Cyberspace</w:t>
      </w:r>
      <w:r>
        <w:rPr>
          <w:rFonts w:cs="Calibri"/>
          <w:szCs w:val="30"/>
        </w:rPr>
        <w:t xml:space="preserve"> sends </w:t>
      </w:r>
      <w:r>
        <w:t>the stream of shared access to problem-solving knowledge rushing around the world. It may already have pulled more people from the pool of wasted intellect than did all previous I</w:t>
      </w:r>
      <w:r w:rsidR="00DC3674">
        <w:t>nformation Technology</w:t>
      </w:r>
      <w:r>
        <w:t>.</w:t>
      </w:r>
    </w:p>
    <w:p w:rsidR="00AF5386" w:rsidRDefault="00AF5386" w:rsidP="00AF5386">
      <w:pPr>
        <w:ind w:firstLine="720"/>
        <w:rPr>
          <w:rFonts w:cs="Calibri"/>
          <w:szCs w:val="30"/>
        </w:rPr>
      </w:pPr>
      <w:r>
        <w:rPr>
          <w:rFonts w:cs="Calibri"/>
          <w:szCs w:val="30"/>
        </w:rPr>
        <w:t>In cases where social media promotes protests aimed at revolution, however, the cart often tends to get ahead of the horse.</w:t>
      </w:r>
    </w:p>
    <w:p w:rsidR="001C27F4" w:rsidRDefault="00DC3674" w:rsidP="001C27F4">
      <w:pPr>
        <w:ind w:firstLine="720"/>
      </w:pPr>
      <w:r>
        <w:t>InfoTech</w:t>
      </w:r>
      <w:r w:rsidR="00AF5386">
        <w:t xml:space="preserve"> lets people generate and consolidate discontent with autocratic regimes, but whether protestors can effect a true shift in the balance of power depends upon whether their leaders:</w:t>
      </w:r>
    </w:p>
    <w:p w:rsidR="001C27F4" w:rsidRDefault="00AF5386" w:rsidP="001C27F4">
      <w:pPr>
        <w:pStyle w:val="ListParagraph"/>
        <w:numPr>
          <w:ilvl w:val="0"/>
          <w:numId w:val="58"/>
        </w:numPr>
      </w:pPr>
      <w:r w:rsidRPr="00E70311">
        <w:t xml:space="preserve">Clearly state the majority’s goals, and </w:t>
      </w:r>
    </w:p>
    <w:p w:rsidR="001C27F4" w:rsidRDefault="00AF5386" w:rsidP="001C27F4">
      <w:pPr>
        <w:pStyle w:val="ListParagraph"/>
        <w:numPr>
          <w:ilvl w:val="0"/>
          <w:numId w:val="58"/>
        </w:numPr>
      </w:pPr>
      <w:r>
        <w:t>Have p</w:t>
      </w:r>
      <w:r w:rsidRPr="00E70311">
        <w:t xml:space="preserve">repared to build a governmental structure stable enough to achieve them. </w:t>
      </w:r>
    </w:p>
    <w:p w:rsidR="001C27F4" w:rsidRDefault="00AF5386" w:rsidP="00A649C4">
      <w:pPr>
        <w:ind w:firstLine="720"/>
      </w:pPr>
      <w:r>
        <w:t>For this latest Information Technology revolution to fol</w:t>
      </w:r>
      <w:r w:rsidR="00DC3674">
        <w:t>low in the path of previous ones</w:t>
      </w:r>
      <w:r>
        <w:t>, it must continue to enhance sharing problem-solving powers of knowledge and bring about:</w:t>
      </w:r>
    </w:p>
    <w:p w:rsidR="001C27F4" w:rsidRDefault="00AF5386" w:rsidP="001C27F4">
      <w:pPr>
        <w:pStyle w:val="ListParagraph"/>
        <w:numPr>
          <w:ilvl w:val="0"/>
          <w:numId w:val="58"/>
        </w:numPr>
      </w:pPr>
      <w:r>
        <w:t>Huge growth in the volume of knowledge readily available, and</w:t>
      </w:r>
    </w:p>
    <w:p w:rsidR="00DC3674" w:rsidRDefault="00AF5386" w:rsidP="001C27F4">
      <w:pPr>
        <w:pStyle w:val="ListParagraph"/>
        <w:numPr>
          <w:ilvl w:val="0"/>
          <w:numId w:val="58"/>
        </w:numPr>
      </w:pPr>
      <w:r>
        <w:t>Even greater growth in the share of world population able to access it.</w:t>
      </w:r>
    </w:p>
    <w:p w:rsidR="00DC3674" w:rsidRDefault="00DC3674" w:rsidP="00DC3674">
      <w:pPr>
        <w:pStyle w:val="Heading2"/>
        <w:ind w:left="360"/>
      </w:pPr>
      <w:r>
        <w:t>The ease of intercontinental communication</w:t>
      </w:r>
    </w:p>
    <w:p w:rsidR="00DC3674" w:rsidRDefault="00DC3674" w:rsidP="00DC3674">
      <w:pPr>
        <w:ind w:left="720" w:firstLine="720"/>
      </w:pPr>
      <w:r>
        <w:t>Past InfoTech revolutions and evolutions marched from place to place, transforming cultures in larger and larger regional populations.</w:t>
      </w:r>
    </w:p>
    <w:p w:rsidR="00DC3674" w:rsidRDefault="00DC3674" w:rsidP="00DC3674">
      <w:pPr>
        <w:ind w:left="720" w:firstLine="720"/>
      </w:pPr>
      <w:r>
        <w:t>The Age of Cyberspace may already have pulled more people from the pool of wasted intellect than did all previous InfoTech. With the growing ease of international communication, the stream of access to problem-solving knowledge rushes around the world.</w:t>
      </w:r>
    </w:p>
    <w:p w:rsidR="00EE0C82" w:rsidRDefault="00DC3674" w:rsidP="00DC3674">
      <w:pPr>
        <w:ind w:left="720" w:firstLine="720"/>
      </w:pPr>
      <w:r>
        <w:t>The twentieth century may have been the Age of America, but China claimed the top spot on the list of the world’s supercomputers for its Tianhe-1A by 2010. Then in 2011, the International Monetary Fund (IMF) predicted that by 2016 China would overtake the United States as the world’s No. 1 economy.</w:t>
      </w:r>
    </w:p>
    <w:p w:rsidR="00DC3674" w:rsidRDefault="00EE0C82" w:rsidP="00DC3674">
      <w:pPr>
        <w:ind w:left="720" w:firstLine="720"/>
      </w:pPr>
      <w:r>
        <w:t>Whether the first phases of the twenty-first century become the Age of China remains to be seen, but arguably the trend seems headed toward a Global Age.</w:t>
      </w:r>
    </w:p>
    <w:p w:rsidR="00DC3674" w:rsidRDefault="00DC3674" w:rsidP="00DC3674">
      <w:pPr>
        <w:ind w:left="720" w:firstLine="720"/>
      </w:pPr>
    </w:p>
    <w:p w:rsidR="00AF5386" w:rsidRDefault="00AF5386" w:rsidP="00DC3674">
      <w:pPr>
        <w:ind w:left="720"/>
      </w:pPr>
    </w:p>
    <w:p w:rsidR="003F6FC0" w:rsidRDefault="00DC3674" w:rsidP="00DE4475">
      <w:pPr>
        <w:pStyle w:val="Heading2"/>
      </w:pPr>
      <w:r>
        <w:t xml:space="preserve">Intellectual </w:t>
      </w:r>
      <w:r w:rsidR="00DE4475">
        <w:t>Property vs. Right to Knowledge</w:t>
      </w:r>
    </w:p>
    <w:p w:rsidR="003F6FC0" w:rsidRDefault="003F6FC0" w:rsidP="003F6FC0">
      <w:r>
        <w:tab/>
        <w:t xml:space="preserve">In the past, access </w:t>
      </w:r>
      <w:r w:rsidRPr="003F6FC0">
        <w:t>to knowledge power did not expand uniformly</w:t>
      </w:r>
      <w:r>
        <w:t>, and the</w:t>
      </w:r>
    </w:p>
    <w:p w:rsidR="004D38A7" w:rsidRPr="00623DAA" w:rsidRDefault="003F6FC0" w:rsidP="003F6FC0">
      <w:r>
        <w:t xml:space="preserve"> </w:t>
      </w:r>
      <w:r w:rsidR="004D38A7">
        <w:t>Age of Cyberspace</w:t>
      </w:r>
      <w:r w:rsidR="00F366E4">
        <w:t>’s</w:t>
      </w:r>
      <w:r w:rsidR="004D38A7">
        <w:t xml:space="preserve"> </w:t>
      </w:r>
      <w:r w:rsidR="00F366E4">
        <w:t xml:space="preserve">sharing of information via satellite </w:t>
      </w:r>
      <w:r w:rsidR="00623DAA">
        <w:t>points</w:t>
      </w:r>
      <w:r w:rsidR="00F366E4">
        <w:rPr>
          <w:b/>
        </w:rPr>
        <w:t xml:space="preserve"> </w:t>
      </w:r>
      <w:r w:rsidR="00F366E4" w:rsidRPr="00623DAA">
        <w:t>to a new copyright concern</w:t>
      </w:r>
      <w:r w:rsidR="004D38A7" w:rsidRPr="00623DAA">
        <w:t>.</w:t>
      </w:r>
    </w:p>
    <w:p w:rsidR="00E314A9" w:rsidRDefault="004D38A7" w:rsidP="004D38A7">
      <w:pPr>
        <w:ind w:firstLine="720"/>
      </w:pPr>
      <w:r>
        <w:t xml:space="preserve">Opponents of copyright argue that because file </w:t>
      </w:r>
      <w:r w:rsidR="00E314A9">
        <w:t xml:space="preserve">sharing </w:t>
      </w:r>
      <w:r>
        <w:t>can occur when even just one indivi</w:t>
      </w:r>
      <w:r w:rsidR="00E314A9">
        <w:t>d</w:t>
      </w:r>
      <w:r>
        <w:t xml:space="preserve">ual sends a file to another, </w:t>
      </w:r>
      <w:r w:rsidR="00E314A9">
        <w:t>the only way to police copyright infringements is to restrict our right to communicate privately with each other.</w:t>
      </w:r>
    </w:p>
    <w:p w:rsidR="003F6FC0" w:rsidRDefault="00E314A9" w:rsidP="004D38A7">
      <w:pPr>
        <w:ind w:firstLine="720"/>
      </w:pPr>
      <w:r>
        <w:t xml:space="preserve">Robert B. Laughlin, </w:t>
      </w:r>
      <w:r w:rsidR="003F6FC0">
        <w:t>a Stanford University physics professor, was one of three scientists awarded a 1998</w:t>
      </w:r>
      <w:r w:rsidR="00010452">
        <w:t xml:space="preserve"> </w:t>
      </w:r>
      <w:r w:rsidR="003F6FC0">
        <w:t>Nobel Prize for discovering a new form of quantum fluid.</w:t>
      </w:r>
    </w:p>
    <w:p w:rsidR="003F6FC0" w:rsidRDefault="003F6FC0" w:rsidP="004D38A7">
      <w:pPr>
        <w:ind w:firstLine="720"/>
      </w:pPr>
      <w:r>
        <w:t xml:space="preserve">His book </w:t>
      </w:r>
      <w:r w:rsidRPr="003F6FC0">
        <w:rPr>
          <w:i/>
        </w:rPr>
        <w:t>The Crime of Reason, And the Closing of the Scientific Mind</w:t>
      </w:r>
      <w:r>
        <w:rPr>
          <w:i/>
        </w:rPr>
        <w:t>,</w:t>
      </w:r>
      <w:r w:rsidRPr="003F6FC0">
        <w:t xml:space="preserve"> </w:t>
      </w:r>
      <w:r>
        <w:t>addresses in considerable detail intellectual</w:t>
      </w:r>
      <w:r w:rsidRPr="001C27F4">
        <w:t xml:space="preserve"> property rights</w:t>
      </w:r>
      <w:r w:rsidR="004D5E0B">
        <w:t>’ pros and cons.</w:t>
      </w:r>
    </w:p>
    <w:p w:rsidR="003F6FC0" w:rsidRDefault="003F6FC0" w:rsidP="004D38A7">
      <w:pPr>
        <w:ind w:firstLine="720"/>
      </w:pPr>
      <w:r>
        <w:t xml:space="preserve">It includes this rather harsh criticism of </w:t>
      </w:r>
      <w:r w:rsidR="004D5E0B">
        <w:t xml:space="preserve">some who defend the </w:t>
      </w:r>
      <w:r>
        <w:t xml:space="preserve">concept of intellectual </w:t>
      </w:r>
      <w:r w:rsidR="00010452">
        <w:t>property</w:t>
      </w:r>
      <w:r>
        <w:t>:</w:t>
      </w:r>
    </w:p>
    <w:p w:rsidR="003F6FC0" w:rsidRDefault="003F6FC0" w:rsidP="004D38A7">
      <w:pPr>
        <w:ind w:firstLine="720"/>
      </w:pPr>
      <w:r>
        <w:t>“</w:t>
      </w:r>
      <w:r w:rsidRPr="001C27F4">
        <w:t xml:space="preserve">The right to learn is now aggressively opposed by intellectual property advocates, who want ideas elevate to the status of land, cars, and other physical assets so that their unauthorized acquisition can be prosecuted as theft." </w:t>
      </w:r>
    </w:p>
    <w:p w:rsidR="003F6FC0" w:rsidRDefault="00EE0C82" w:rsidP="003F6FC0">
      <w:pPr>
        <w:ind w:firstLine="720"/>
      </w:pPr>
      <w:r>
        <w:t>I</w:t>
      </w:r>
      <w:r w:rsidR="003F6FC0" w:rsidRPr="003F6FC0">
        <w:t xml:space="preserve">n </w:t>
      </w:r>
      <w:r w:rsidR="003F6FC0">
        <w:t>his</w:t>
      </w:r>
      <w:r w:rsidR="003F6FC0" w:rsidRPr="003F6FC0">
        <w:t xml:space="preserve"> Epilogue </w:t>
      </w:r>
      <w:r w:rsidR="003F6FC0">
        <w:t xml:space="preserve">just </w:t>
      </w:r>
      <w:r w:rsidR="003F6FC0" w:rsidRPr="003F6FC0">
        <w:t xml:space="preserve">ahead in this book </w:t>
      </w:r>
      <w:r>
        <w:t xml:space="preserve">Professor Hart </w:t>
      </w:r>
      <w:r w:rsidR="003F6FC0" w:rsidRPr="003F6FC0">
        <w:t>asserts that his studies of copyright tell him that the world’s resistance to mass publication of information has been extremely powerful ever since powers of the press began to take over from the scribes and monks by enacting three centuries ago the first of the fully functional copyright laws that still muzzle the Gutenberg Press.</w:t>
      </w:r>
    </w:p>
    <w:p w:rsidR="003F6FC0" w:rsidRPr="003F6FC0" w:rsidRDefault="003F6FC0" w:rsidP="003F6FC0">
      <w:pPr>
        <w:ind w:firstLine="720"/>
      </w:pPr>
      <w:r>
        <w:t>Obviously, proponents of strict copyright</w:t>
      </w:r>
      <w:r w:rsidRPr="003F6FC0">
        <w:t xml:space="preserve"> </w:t>
      </w:r>
      <w:r>
        <w:t xml:space="preserve">laws </w:t>
      </w:r>
      <w:r w:rsidRPr="003F6FC0">
        <w:t xml:space="preserve">have prevailed </w:t>
      </w:r>
      <w:r>
        <w:t>in Congress and the courts, but</w:t>
      </w:r>
      <w:r w:rsidRPr="003F6FC0">
        <w:t xml:space="preserve"> the public </w:t>
      </w:r>
      <w:r>
        <w:t xml:space="preserve">might well </w:t>
      </w:r>
      <w:r w:rsidRPr="003F6FC0">
        <w:t xml:space="preserve">benefit by hearing a series of </w:t>
      </w:r>
      <w:r>
        <w:t xml:space="preserve">widely publicized </w:t>
      </w:r>
      <w:r w:rsidRPr="003F6FC0">
        <w:t xml:space="preserve">debates on </w:t>
      </w:r>
      <w:r>
        <w:t>a</w:t>
      </w:r>
      <w:r w:rsidRPr="003F6FC0">
        <w:t xml:space="preserve"> question</w:t>
      </w:r>
      <w:r>
        <w:t xml:space="preserve"> such as this one</w:t>
      </w:r>
      <w:r w:rsidRPr="003F6FC0">
        <w:t>:</w:t>
      </w:r>
    </w:p>
    <w:p w:rsidR="001C27F4" w:rsidRPr="003F6FC0" w:rsidRDefault="003F6FC0" w:rsidP="003F6FC0">
      <w:pPr>
        <w:ind w:firstLine="720"/>
      </w:pPr>
      <w:r w:rsidRPr="003F6FC0">
        <w:rPr>
          <w:rFonts w:ascii="Courier" w:hAnsi="Courier" w:cs="Courier"/>
          <w:i/>
          <w:sz w:val="20"/>
        </w:rPr>
        <w:t xml:space="preserve">Resolved: The public good benefits more from moderate copyright laws that encourage </w:t>
      </w:r>
      <w:r>
        <w:rPr>
          <w:rFonts w:ascii="Courier" w:hAnsi="Courier" w:cs="Courier"/>
          <w:i/>
          <w:sz w:val="20"/>
        </w:rPr>
        <w:t>freer copying of published works than is now possible</w:t>
      </w:r>
      <w:r w:rsidRPr="003F6FC0">
        <w:rPr>
          <w:rFonts w:ascii="Courier" w:hAnsi="Courier" w:cs="Courier"/>
          <w:i/>
          <w:sz w:val="20"/>
        </w:rPr>
        <w:t xml:space="preserve"> under copyright laws lasting for longer than a human lifetime.</w:t>
      </w:r>
      <w:r w:rsidRPr="003F6FC0">
        <w:rPr>
          <w:rFonts w:ascii="Courier" w:hAnsi="Courier" w:cs="Courier"/>
          <w:color w:val="3366FF"/>
          <w:sz w:val="20"/>
        </w:rPr>
        <w:t xml:space="preserve">   </w:t>
      </w:r>
    </w:p>
    <w:p w:rsidR="00EE0C82" w:rsidRDefault="001C27F4" w:rsidP="003F6FC0">
      <w:pPr>
        <w:ind w:firstLine="720"/>
      </w:pPr>
      <w:r w:rsidRPr="001C27F4">
        <w:t xml:space="preserve"> </w:t>
      </w:r>
      <w:r w:rsidR="003F6FC0">
        <w:t xml:space="preserve">Widespread public discussion of the pros and cons of intellectual property might </w:t>
      </w:r>
      <w:r w:rsidRPr="001C27F4">
        <w:t xml:space="preserve">encourage research </w:t>
      </w:r>
      <w:r w:rsidR="003F6FC0">
        <w:t xml:space="preserve">seeking </w:t>
      </w:r>
      <w:r w:rsidR="00286B28">
        <w:t xml:space="preserve">ways to avoid—or dismantle— </w:t>
      </w:r>
      <w:r w:rsidRPr="001C27F4">
        <w:t>road</w:t>
      </w:r>
      <w:r w:rsidR="00286B28">
        <w:t xml:space="preserve"> </w:t>
      </w:r>
      <w:r w:rsidRPr="001C27F4">
        <w:t xml:space="preserve">blocks </w:t>
      </w:r>
      <w:r w:rsidR="003F6FC0" w:rsidRPr="001C27F4">
        <w:t xml:space="preserve">that </w:t>
      </w:r>
      <w:r w:rsidRPr="001C27F4">
        <w:t xml:space="preserve">in the past curbed access </w:t>
      </w:r>
      <w:r w:rsidR="003F6FC0">
        <w:t>to expanded knowledge-sharing.</w:t>
      </w:r>
    </w:p>
    <w:p w:rsidR="00EE0C82" w:rsidRPr="00EE0C82" w:rsidRDefault="00EE0C82" w:rsidP="00EE0C82">
      <w:pPr>
        <w:ind w:firstLine="720"/>
        <w:jc w:val="center"/>
        <w:rPr>
          <w:b/>
          <w:color w:val="FF0000"/>
          <w:sz w:val="28"/>
          <w:u w:val="single"/>
        </w:rPr>
      </w:pPr>
      <w:r>
        <w:br w:type="page"/>
      </w:r>
      <w:r w:rsidRPr="00EE0C82">
        <w:rPr>
          <w:b/>
          <w:color w:val="FF0000"/>
          <w:sz w:val="28"/>
          <w:u w:val="single"/>
        </w:rPr>
        <w:t>First Page after CH 22</w:t>
      </w:r>
    </w:p>
    <w:p w:rsidR="00EE0C82" w:rsidRPr="00EE0C82" w:rsidRDefault="00EE0C82" w:rsidP="00EE0C82">
      <w:pPr>
        <w:ind w:firstLine="720"/>
        <w:jc w:val="center"/>
        <w:rPr>
          <w:b/>
          <w:color w:val="FF0000"/>
          <w:sz w:val="28"/>
          <w:u w:val="single"/>
        </w:rPr>
      </w:pPr>
    </w:p>
    <w:p w:rsidR="00EE0C82" w:rsidRPr="00EE0C82" w:rsidRDefault="00EE0C82" w:rsidP="00EE0C82">
      <w:pPr>
        <w:ind w:firstLine="720"/>
        <w:jc w:val="center"/>
        <w:rPr>
          <w:b/>
          <w:color w:val="FF0000"/>
          <w:sz w:val="28"/>
          <w:u w:val="single"/>
        </w:rPr>
      </w:pPr>
      <w:r w:rsidRPr="00EE0C82">
        <w:rPr>
          <w:b/>
          <w:color w:val="FF0000"/>
          <w:sz w:val="28"/>
          <w:u w:val="single"/>
        </w:rPr>
        <w:t>&gt;&gt;&gt;&gt;Production: Please BOX and fill this full page</w:t>
      </w:r>
    </w:p>
    <w:p w:rsidR="00EE0C82" w:rsidRPr="00EE0C82" w:rsidRDefault="00EE0C82" w:rsidP="00EE0C82">
      <w:pPr>
        <w:ind w:firstLine="720"/>
        <w:jc w:val="center"/>
        <w:rPr>
          <w:b/>
          <w:color w:val="FF0000"/>
          <w:sz w:val="28"/>
          <w:u w:val="single"/>
        </w:rPr>
      </w:pPr>
      <w:r w:rsidRPr="00EE0C82">
        <w:rPr>
          <w:b/>
          <w:color w:val="FF0000"/>
          <w:sz w:val="28"/>
          <w:u w:val="single"/>
        </w:rPr>
        <w:t>with the following Text&lt;&lt;&lt;&lt;&lt;&lt;&lt;</w:t>
      </w:r>
    </w:p>
    <w:p w:rsidR="00EE0C82" w:rsidRPr="00EE0C82" w:rsidRDefault="00EE0C82" w:rsidP="003F6FC0">
      <w:pPr>
        <w:ind w:firstLine="720"/>
        <w:rPr>
          <w:b/>
          <w:color w:val="FF0000"/>
          <w:sz w:val="28"/>
          <w:u w:val="single"/>
        </w:rPr>
      </w:pPr>
    </w:p>
    <w:p w:rsidR="00EE0C82" w:rsidRPr="00205C59" w:rsidRDefault="00EE0C82" w:rsidP="003F6FC0">
      <w:pPr>
        <w:ind w:firstLine="720"/>
        <w:rPr>
          <w:b/>
          <w:color w:val="FF0000"/>
          <w:sz w:val="28"/>
        </w:rPr>
      </w:pPr>
    </w:p>
    <w:p w:rsidR="00AF5386" w:rsidRPr="00205C59" w:rsidRDefault="00205C59" w:rsidP="00205C59">
      <w:pPr>
        <w:ind w:firstLine="720"/>
        <w:jc w:val="center"/>
        <w:rPr>
          <w:b/>
          <w:color w:val="FF0000"/>
          <w:sz w:val="28"/>
        </w:rPr>
      </w:pPr>
      <w:r w:rsidRPr="00205C59">
        <w:rPr>
          <w:b/>
          <w:color w:val="FF0000"/>
          <w:sz w:val="28"/>
        </w:rPr>
        <w:t>PERHAPS INCLUDE TIME-LINE ON THE SAME PAGE</w:t>
      </w:r>
    </w:p>
    <w:p w:rsidR="00AF5386" w:rsidRDefault="00AF5386" w:rsidP="00AF5386">
      <w:pPr>
        <w:ind w:firstLine="720"/>
        <w:jc w:val="center"/>
      </w:pPr>
    </w:p>
    <w:p w:rsidR="00205C59" w:rsidRDefault="00205C59" w:rsidP="00AF5386">
      <w:pPr>
        <w:ind w:firstLine="720"/>
        <w:jc w:val="center"/>
        <w:rPr>
          <w:rStyle w:val="Heading2Char"/>
        </w:rPr>
      </w:pPr>
      <w:r w:rsidRPr="00205C59">
        <w:rPr>
          <w:rStyle w:val="Heading2Char"/>
        </w:rPr>
        <w:t>Social Networks and Digital Books Soar</w:t>
      </w:r>
    </w:p>
    <w:p w:rsidR="00205C59" w:rsidRDefault="00205C59" w:rsidP="00205C59">
      <w:r w:rsidRPr="00205C59">
        <w:rPr>
          <w:i/>
        </w:rPr>
        <w:t>Time</w:t>
      </w:r>
      <w:r>
        <w:t xml:space="preserve"> magazine named Facebook founder Mark Suckerberg its annual “Person of the Year” in 1910 because his social networking system “is transforming the way we live out lives every day.”</w:t>
      </w:r>
    </w:p>
    <w:p w:rsidR="00205C59" w:rsidRDefault="00205C59" w:rsidP="00205C59">
      <w:pPr>
        <w:ind w:firstLine="720"/>
      </w:pPr>
      <w:r>
        <w:t>Facebook is surely doing just that. “Five hundred million” is a blasé figure, but to realize that Facebook reaches “as half billion people” is simply startling.</w:t>
      </w:r>
    </w:p>
    <w:p w:rsidR="00205C59" w:rsidRDefault="00205C59" w:rsidP="00205C59">
      <w:pPr>
        <w:ind w:firstLine="720"/>
      </w:pPr>
      <w:r>
        <w:t>Less noticed have been the growths of both eBooks and Project Gutenberg.</w:t>
      </w:r>
    </w:p>
    <w:p w:rsidR="00205C59" w:rsidRDefault="00205C59" w:rsidP="00205C59">
      <w:pPr>
        <w:ind w:firstLine="720"/>
      </w:pPr>
      <w:r>
        <w:t>Just as this book’s publicaton deadline neared, the Association ofAmerican Publishers (AAP) revealed that in February 2011 eBook sales in the United States were the top selling format in all publishing categories for the first time ever.</w:t>
      </w:r>
    </w:p>
    <w:p w:rsidR="00205C59" w:rsidRDefault="00205C59" w:rsidP="00205C59">
      <w:pPr>
        <w:ind w:firstLine="720"/>
      </w:pPr>
      <w:r>
        <w:t>Earlier, Professor Hart sent me a preliminary draft of his 2010 eBook Annual Report that indicated the number of free books distributed online from such sites as Google Archive.org, Wattpad.com, and Project Gutenberg totaled more than five million.</w:t>
      </w:r>
    </w:p>
    <w:p w:rsidR="00205C59" w:rsidRDefault="00205C59" w:rsidP="00205C59">
      <w:pPr>
        <w:ind w:firstLine="720"/>
      </w:pPr>
      <w:r>
        <w:t>Facebook and other social media networks have pulled the spotlight away from the digitalizing of books phenomenon, but free eBooks seem likely to continue expanding access to problem-solving knowledge way into the future.</w:t>
      </w:r>
    </w:p>
    <w:p w:rsidR="00205C59" w:rsidRDefault="00205C59" w:rsidP="00205C59">
      <w:pPr>
        <w:ind w:firstLine="720"/>
      </w:pPr>
    </w:p>
    <w:p w:rsidR="00AF5386" w:rsidRPr="00205C59" w:rsidRDefault="00AF5386" w:rsidP="00205C59">
      <w:pPr>
        <w:pStyle w:val="Heading1"/>
        <w:rPr>
          <w:color w:val="auto"/>
          <w:sz w:val="40"/>
        </w:rPr>
      </w:pPr>
      <w:r>
        <w:br w:type="page"/>
      </w:r>
      <w:r w:rsidRPr="00205C59">
        <w:rPr>
          <w:color w:val="auto"/>
          <w:sz w:val="40"/>
        </w:rPr>
        <w:t xml:space="preserve">Time Line of Information Technology Revolutions </w:t>
      </w:r>
    </w:p>
    <w:p w:rsidR="00AF5386" w:rsidRDefault="00AF5386" w:rsidP="00205C59">
      <w:pPr>
        <w:pStyle w:val="Heading2"/>
      </w:pPr>
    </w:p>
    <w:p w:rsidR="00AF5386" w:rsidRDefault="00AF5386" w:rsidP="00AF5386">
      <w:pPr>
        <w:ind w:firstLine="720"/>
        <w:jc w:val="center"/>
        <w:rPr>
          <w:b/>
          <w:sz w:val="32"/>
        </w:rPr>
        <w:sectPr w:rsidR="00AF5386">
          <w:type w:val="continuous"/>
          <w:pgSz w:w="12240" w:h="15840"/>
          <w:pgMar w:top="1440" w:right="1800" w:bottom="1440" w:left="1800" w:gutter="0"/>
          <w:printerSettings r:id="rId24"/>
        </w:sectPr>
      </w:pPr>
    </w:p>
    <w:p w:rsidR="00AF5386" w:rsidRPr="00945D5D" w:rsidRDefault="00AF5386" w:rsidP="00AF5386">
      <w:pPr>
        <w:ind w:firstLine="720"/>
        <w:rPr>
          <w:i/>
        </w:rPr>
      </w:pPr>
      <w:r w:rsidRPr="00945D5D">
        <w:rPr>
          <w:i/>
        </w:rPr>
        <w:t>PREHISTORIC</w:t>
      </w:r>
    </w:p>
    <w:p w:rsidR="00816104" w:rsidRPr="00945D5D" w:rsidRDefault="00816104" w:rsidP="00816104">
      <w:pPr>
        <w:ind w:firstLine="720"/>
        <w:rPr>
          <w:i/>
        </w:rPr>
      </w:pPr>
      <w:r w:rsidRPr="00945D5D">
        <w:rPr>
          <w:i/>
        </w:rPr>
        <w:t xml:space="preserve">Adam’s apple </w:t>
      </w:r>
    </w:p>
    <w:p w:rsidR="00AF5386" w:rsidRPr="00945D5D" w:rsidRDefault="00AF5386" w:rsidP="00AF5386">
      <w:pPr>
        <w:ind w:firstLine="720"/>
        <w:rPr>
          <w:i/>
        </w:rPr>
      </w:pPr>
      <w:r w:rsidRPr="00945D5D">
        <w:rPr>
          <w:i/>
        </w:rPr>
        <w:t>Hunter-gatherers</w:t>
      </w:r>
    </w:p>
    <w:p w:rsidR="00AF5386" w:rsidRDefault="00AF5386" w:rsidP="00AF5386">
      <w:pPr>
        <w:ind w:firstLine="720"/>
        <w:rPr>
          <w:i/>
        </w:rPr>
      </w:pPr>
      <w:r w:rsidRPr="00945D5D">
        <w:rPr>
          <w:i/>
        </w:rPr>
        <w:t>Homo sapiens dominates earth</w:t>
      </w:r>
    </w:p>
    <w:p w:rsidR="00AF5386" w:rsidRPr="00945D5D" w:rsidRDefault="00AF5386" w:rsidP="00AF5386">
      <w:pPr>
        <w:ind w:firstLine="720"/>
        <w:rPr>
          <w:i/>
        </w:rPr>
      </w:pPr>
    </w:p>
    <w:p w:rsidR="00AF5386" w:rsidRPr="00945D5D" w:rsidRDefault="00AF5386" w:rsidP="00AF5386">
      <w:pPr>
        <w:ind w:firstLine="720"/>
        <w:rPr>
          <w:i/>
        </w:rPr>
      </w:pPr>
      <w:r w:rsidRPr="00945D5D">
        <w:rPr>
          <w:i/>
        </w:rPr>
        <w:t>18</w:t>
      </w:r>
      <w:r w:rsidRPr="00945D5D">
        <w:rPr>
          <w:i/>
          <w:vertAlign w:val="superscript"/>
        </w:rPr>
        <w:t>TH</w:t>
      </w:r>
      <w:r w:rsidRPr="00945D5D">
        <w:rPr>
          <w:i/>
        </w:rPr>
        <w:t xml:space="preserve"> CENTURY B.C.</w:t>
      </w:r>
    </w:p>
    <w:p w:rsidR="00AF5386" w:rsidRPr="00945D5D" w:rsidRDefault="00AF5386" w:rsidP="00AF5386">
      <w:pPr>
        <w:ind w:firstLine="720"/>
        <w:rPr>
          <w:rFonts w:cs="Garamond"/>
          <w:i/>
        </w:rPr>
      </w:pPr>
      <w:r w:rsidRPr="00945D5D">
        <w:rPr>
          <w:i/>
        </w:rPr>
        <w:t>Pictograph,</w:t>
      </w:r>
      <w:r w:rsidRPr="00945D5D">
        <w:rPr>
          <w:rFonts w:cs="Garamond"/>
          <w:i/>
        </w:rPr>
        <w:t xml:space="preserve"> logographic, syllabic </w:t>
      </w:r>
    </w:p>
    <w:p w:rsidR="00AF5386" w:rsidRPr="00945D5D" w:rsidRDefault="00AF5386" w:rsidP="00AF5386">
      <w:pPr>
        <w:ind w:firstLine="720"/>
        <w:rPr>
          <w:i/>
        </w:rPr>
      </w:pPr>
      <w:r w:rsidRPr="00945D5D">
        <w:rPr>
          <w:i/>
        </w:rPr>
        <w:t>First City-States</w:t>
      </w:r>
    </w:p>
    <w:p w:rsidR="00AF5386" w:rsidRDefault="00AF5386" w:rsidP="00AF5386">
      <w:pPr>
        <w:ind w:firstLine="720"/>
        <w:rPr>
          <w:i/>
        </w:rPr>
      </w:pPr>
      <w:r w:rsidRPr="00945D5D">
        <w:rPr>
          <w:i/>
        </w:rPr>
        <w:t>M</w:t>
      </w:r>
      <w:r>
        <w:rPr>
          <w:i/>
        </w:rPr>
        <w:t>esopotamia, Egypt, China, India</w:t>
      </w:r>
      <w:r w:rsidRPr="00945D5D">
        <w:rPr>
          <w:i/>
        </w:rPr>
        <w:t xml:space="preserve"> </w:t>
      </w:r>
    </w:p>
    <w:p w:rsidR="00AF5386" w:rsidRPr="00945D5D" w:rsidRDefault="00AF5386" w:rsidP="00AF5386">
      <w:pPr>
        <w:ind w:firstLine="720"/>
        <w:rPr>
          <w:i/>
        </w:rPr>
      </w:pPr>
      <w:r w:rsidRPr="00945D5D">
        <w:rPr>
          <w:i/>
        </w:rPr>
        <w:t xml:space="preserve"> </w:t>
      </w:r>
    </w:p>
    <w:p w:rsidR="00AF5386" w:rsidRPr="00945D5D" w:rsidRDefault="00AF5386" w:rsidP="00AF5386">
      <w:pPr>
        <w:ind w:firstLine="720"/>
        <w:rPr>
          <w:i/>
        </w:rPr>
      </w:pPr>
      <w:r w:rsidRPr="00945D5D">
        <w:rPr>
          <w:i/>
        </w:rPr>
        <w:t>4</w:t>
      </w:r>
      <w:r w:rsidRPr="00945D5D">
        <w:rPr>
          <w:i/>
          <w:vertAlign w:val="superscript"/>
        </w:rPr>
        <w:t>th</w:t>
      </w:r>
      <w:r>
        <w:rPr>
          <w:i/>
          <w:vertAlign w:val="superscript"/>
        </w:rPr>
        <w:t>—</w:t>
      </w:r>
      <w:r w:rsidRPr="00945D5D">
        <w:rPr>
          <w:i/>
        </w:rPr>
        <w:t>1st</w:t>
      </w:r>
      <w:r w:rsidRPr="00945D5D">
        <w:rPr>
          <w:i/>
          <w:vertAlign w:val="superscript"/>
        </w:rPr>
        <w:t xml:space="preserve"> </w:t>
      </w:r>
      <w:r w:rsidRPr="00945D5D">
        <w:rPr>
          <w:i/>
        </w:rPr>
        <w:t xml:space="preserve"> CENTURIES B.C. </w:t>
      </w:r>
    </w:p>
    <w:p w:rsidR="00AF5386" w:rsidRPr="00945D5D" w:rsidRDefault="00AF5386" w:rsidP="00AF5386">
      <w:pPr>
        <w:ind w:firstLine="720"/>
        <w:rPr>
          <w:i/>
        </w:rPr>
      </w:pPr>
      <w:r w:rsidRPr="00945D5D">
        <w:rPr>
          <w:i/>
        </w:rPr>
        <w:t>Phonetics</w:t>
      </w:r>
    </w:p>
    <w:p w:rsidR="00AF5386" w:rsidRDefault="00AF5386" w:rsidP="00AF5386">
      <w:pPr>
        <w:ind w:firstLine="720"/>
        <w:rPr>
          <w:i/>
        </w:rPr>
      </w:pPr>
      <w:r w:rsidRPr="00945D5D">
        <w:rPr>
          <w:i/>
        </w:rPr>
        <w:t>Greek &amp; Roman empires</w:t>
      </w:r>
    </w:p>
    <w:p w:rsidR="00AF5386" w:rsidRPr="00945D5D" w:rsidRDefault="00AF5386" w:rsidP="00AF5386">
      <w:pPr>
        <w:ind w:firstLine="720"/>
        <w:rPr>
          <w:i/>
        </w:rPr>
      </w:pPr>
    </w:p>
    <w:p w:rsidR="00AF5386" w:rsidRPr="00945D5D" w:rsidRDefault="00AF5386" w:rsidP="00AF5386">
      <w:pPr>
        <w:ind w:firstLine="720"/>
        <w:rPr>
          <w:i/>
        </w:rPr>
      </w:pPr>
      <w:r w:rsidRPr="00945D5D">
        <w:rPr>
          <w:i/>
        </w:rPr>
        <w:t>1</w:t>
      </w:r>
      <w:r w:rsidRPr="00945D5D">
        <w:rPr>
          <w:i/>
          <w:vertAlign w:val="superscript"/>
        </w:rPr>
        <w:t>ST</w:t>
      </w:r>
      <w:r w:rsidRPr="00945D5D">
        <w:rPr>
          <w:i/>
        </w:rPr>
        <w:t xml:space="preserve"> CENTURY A.D.</w:t>
      </w:r>
    </w:p>
    <w:p w:rsidR="00AF5386" w:rsidRPr="00945D5D" w:rsidRDefault="00AF5386" w:rsidP="00AF5386">
      <w:pPr>
        <w:ind w:firstLine="720"/>
        <w:rPr>
          <w:i/>
        </w:rPr>
      </w:pPr>
      <w:r w:rsidRPr="00945D5D">
        <w:rPr>
          <w:i/>
        </w:rPr>
        <w:t>Invention of paper</w:t>
      </w:r>
    </w:p>
    <w:p w:rsidR="00AF5386" w:rsidRDefault="00AF5386" w:rsidP="00AF5386">
      <w:pPr>
        <w:ind w:firstLine="720"/>
        <w:rPr>
          <w:i/>
        </w:rPr>
      </w:pPr>
      <w:r w:rsidRPr="00945D5D">
        <w:rPr>
          <w:i/>
        </w:rPr>
        <w:t xml:space="preserve">China heads </w:t>
      </w:r>
      <w:r w:rsidR="00D14DD9">
        <w:rPr>
          <w:i/>
        </w:rPr>
        <w:t>toward</w:t>
      </w:r>
      <w:r w:rsidRPr="00945D5D">
        <w:rPr>
          <w:i/>
        </w:rPr>
        <w:t xml:space="preserve"> Golden Age</w:t>
      </w:r>
    </w:p>
    <w:p w:rsidR="00AF5386" w:rsidRPr="00945D5D" w:rsidRDefault="00AF5386" w:rsidP="00AF5386">
      <w:pPr>
        <w:ind w:firstLine="720"/>
        <w:rPr>
          <w:i/>
        </w:rPr>
      </w:pPr>
    </w:p>
    <w:p w:rsidR="00AF5386" w:rsidRPr="00945D5D" w:rsidRDefault="00AF5386" w:rsidP="00AF5386">
      <w:pPr>
        <w:ind w:firstLine="720"/>
        <w:rPr>
          <w:i/>
        </w:rPr>
      </w:pPr>
      <w:r w:rsidRPr="00945D5D">
        <w:rPr>
          <w:i/>
        </w:rPr>
        <w:t>8</w:t>
      </w:r>
      <w:r w:rsidRPr="00945D5D">
        <w:rPr>
          <w:i/>
          <w:vertAlign w:val="superscript"/>
        </w:rPr>
        <w:t>th</w:t>
      </w:r>
      <w:r w:rsidRPr="00945D5D">
        <w:rPr>
          <w:i/>
        </w:rPr>
        <w:t xml:space="preserve"> CENTURY A.D. </w:t>
      </w:r>
    </w:p>
    <w:p w:rsidR="00AF5386" w:rsidRPr="00945D5D" w:rsidRDefault="00AF5386" w:rsidP="00AF5386">
      <w:pPr>
        <w:ind w:firstLine="720"/>
        <w:rPr>
          <w:i/>
        </w:rPr>
      </w:pPr>
      <w:r w:rsidRPr="00945D5D">
        <w:rPr>
          <w:i/>
        </w:rPr>
        <w:t>Block printing</w:t>
      </w:r>
    </w:p>
    <w:p w:rsidR="00AF5386" w:rsidRDefault="00AF5386" w:rsidP="00AF5386">
      <w:pPr>
        <w:ind w:firstLine="720"/>
        <w:rPr>
          <w:i/>
        </w:rPr>
      </w:pPr>
      <w:r w:rsidRPr="00945D5D">
        <w:rPr>
          <w:i/>
        </w:rPr>
        <w:t>Arabs capture papermaking secret</w:t>
      </w:r>
    </w:p>
    <w:p w:rsidR="00AF5386" w:rsidRPr="00945D5D" w:rsidRDefault="00AF5386" w:rsidP="00AF5386">
      <w:pPr>
        <w:ind w:firstLine="720"/>
        <w:rPr>
          <w:i/>
        </w:rPr>
      </w:pPr>
    </w:p>
    <w:p w:rsidR="00AF5386" w:rsidRPr="00945D5D" w:rsidRDefault="00AF5386" w:rsidP="00AF5386">
      <w:pPr>
        <w:ind w:firstLine="720"/>
        <w:rPr>
          <w:i/>
        </w:rPr>
      </w:pPr>
      <w:r w:rsidRPr="00945D5D">
        <w:rPr>
          <w:i/>
        </w:rPr>
        <w:t>9</w:t>
      </w:r>
      <w:r w:rsidRPr="00945D5D">
        <w:rPr>
          <w:i/>
          <w:vertAlign w:val="superscript"/>
        </w:rPr>
        <w:t>th</w:t>
      </w:r>
      <w:r w:rsidRPr="00945D5D">
        <w:rPr>
          <w:i/>
        </w:rPr>
        <w:t xml:space="preserve"> CENTURY</w:t>
      </w:r>
    </w:p>
    <w:p w:rsidR="00AF5386" w:rsidRPr="00945D5D" w:rsidRDefault="00AF5386" w:rsidP="00AF5386">
      <w:pPr>
        <w:ind w:firstLine="720"/>
        <w:rPr>
          <w:i/>
        </w:rPr>
      </w:pPr>
      <w:r w:rsidRPr="00945D5D">
        <w:rPr>
          <w:i/>
        </w:rPr>
        <w:t>Islamic Golden Age takes root</w:t>
      </w:r>
    </w:p>
    <w:p w:rsidR="00AF5386" w:rsidRDefault="00AF5386" w:rsidP="00AF5386">
      <w:pPr>
        <w:ind w:firstLine="720"/>
        <w:rPr>
          <w:i/>
        </w:rPr>
      </w:pPr>
      <w:r w:rsidRPr="00945D5D">
        <w:rPr>
          <w:i/>
        </w:rPr>
        <w:t xml:space="preserve">Carolingian renaissance </w:t>
      </w:r>
    </w:p>
    <w:p w:rsidR="00AF5386" w:rsidRPr="00945D5D" w:rsidRDefault="00AF5386" w:rsidP="00AF5386">
      <w:pPr>
        <w:ind w:firstLine="720"/>
        <w:rPr>
          <w:i/>
        </w:rPr>
      </w:pPr>
    </w:p>
    <w:p w:rsidR="00AF5386" w:rsidRPr="00945D5D" w:rsidRDefault="00AF5386" w:rsidP="00AF5386">
      <w:pPr>
        <w:ind w:firstLine="720"/>
        <w:rPr>
          <w:i/>
        </w:rPr>
      </w:pPr>
      <w:r w:rsidRPr="00945D5D">
        <w:rPr>
          <w:i/>
        </w:rPr>
        <w:t>13</w:t>
      </w:r>
      <w:r w:rsidRPr="00945D5D">
        <w:rPr>
          <w:i/>
          <w:vertAlign w:val="superscript"/>
        </w:rPr>
        <w:t>th</w:t>
      </w:r>
      <w:r w:rsidRPr="00945D5D">
        <w:rPr>
          <w:i/>
        </w:rPr>
        <w:t xml:space="preserve"> CENTURY</w:t>
      </w:r>
    </w:p>
    <w:p w:rsidR="00AF5386" w:rsidRPr="00945D5D" w:rsidRDefault="00AF5386" w:rsidP="00AF5386">
      <w:pPr>
        <w:ind w:firstLine="720"/>
        <w:rPr>
          <w:i/>
        </w:rPr>
      </w:pPr>
      <w:r w:rsidRPr="00945D5D">
        <w:rPr>
          <w:i/>
        </w:rPr>
        <w:t>Mongols open East-West traffic</w:t>
      </w:r>
    </w:p>
    <w:p w:rsidR="00AF5386" w:rsidRDefault="00AF5386" w:rsidP="00AF5386">
      <w:pPr>
        <w:ind w:firstLine="720"/>
        <w:rPr>
          <w:i/>
        </w:rPr>
      </w:pPr>
      <w:r w:rsidRPr="00945D5D">
        <w:rPr>
          <w:i/>
        </w:rPr>
        <w:t>Umbilical Cord to Western Renaissance</w:t>
      </w:r>
    </w:p>
    <w:p w:rsidR="00AF5386" w:rsidRPr="00945D5D" w:rsidRDefault="00AF5386" w:rsidP="00AF5386">
      <w:pPr>
        <w:ind w:firstLine="720"/>
        <w:rPr>
          <w:i/>
        </w:rPr>
      </w:pPr>
    </w:p>
    <w:p w:rsidR="00AF5386" w:rsidRPr="00945D5D" w:rsidRDefault="00AF5386" w:rsidP="00AF5386">
      <w:pPr>
        <w:ind w:firstLine="720"/>
        <w:rPr>
          <w:i/>
        </w:rPr>
      </w:pPr>
      <w:r w:rsidRPr="00945D5D">
        <w:rPr>
          <w:i/>
        </w:rPr>
        <w:t>14</w:t>
      </w:r>
      <w:r w:rsidRPr="00945D5D">
        <w:rPr>
          <w:i/>
          <w:vertAlign w:val="superscript"/>
        </w:rPr>
        <w:t>th</w:t>
      </w:r>
      <w:r w:rsidRPr="00945D5D">
        <w:rPr>
          <w:i/>
        </w:rPr>
        <w:t xml:space="preserve"> CENTURY</w:t>
      </w:r>
    </w:p>
    <w:p w:rsidR="009172EC" w:rsidRDefault="00AF5386" w:rsidP="00AF5386">
      <w:pPr>
        <w:ind w:firstLine="720"/>
        <w:rPr>
          <w:i/>
        </w:rPr>
      </w:pPr>
      <w:r w:rsidRPr="00945D5D">
        <w:rPr>
          <w:i/>
        </w:rPr>
        <w:t xml:space="preserve">China of Marco Polo’s Visit </w:t>
      </w:r>
    </w:p>
    <w:p w:rsidR="00AF5386" w:rsidRPr="00945D5D" w:rsidRDefault="00AF5386" w:rsidP="00AF5386">
      <w:pPr>
        <w:ind w:firstLine="720"/>
        <w:rPr>
          <w:i/>
        </w:rPr>
      </w:pPr>
    </w:p>
    <w:p w:rsidR="00AF5386" w:rsidRPr="00945D5D" w:rsidRDefault="00AF5386" w:rsidP="009172EC">
      <w:pPr>
        <w:ind w:firstLine="720"/>
        <w:rPr>
          <w:i/>
        </w:rPr>
      </w:pPr>
      <w:r w:rsidRPr="00945D5D">
        <w:rPr>
          <w:i/>
        </w:rPr>
        <w:t>15</w:t>
      </w:r>
      <w:r w:rsidRPr="00945D5D">
        <w:rPr>
          <w:i/>
          <w:vertAlign w:val="superscript"/>
        </w:rPr>
        <w:t>th</w:t>
      </w:r>
      <w:r w:rsidRPr="00945D5D">
        <w:rPr>
          <w:i/>
        </w:rPr>
        <w:t xml:space="preserve"> &amp; 16</w:t>
      </w:r>
      <w:r w:rsidRPr="00945D5D">
        <w:rPr>
          <w:i/>
          <w:vertAlign w:val="superscript"/>
        </w:rPr>
        <w:t>TH</w:t>
      </w:r>
      <w:r w:rsidRPr="00945D5D">
        <w:rPr>
          <w:i/>
        </w:rPr>
        <w:t xml:space="preserve"> CENTURIES</w:t>
      </w:r>
    </w:p>
    <w:p w:rsidR="00D14DD9" w:rsidRDefault="00D14DD9" w:rsidP="00AF5386">
      <w:pPr>
        <w:ind w:firstLine="720"/>
        <w:rPr>
          <w:i/>
        </w:rPr>
      </w:pPr>
      <w:r>
        <w:rPr>
          <w:i/>
        </w:rPr>
        <w:t>Gutenberg typography</w:t>
      </w:r>
    </w:p>
    <w:p w:rsidR="00D14DD9" w:rsidRDefault="00AF5386" w:rsidP="00AF5386">
      <w:pPr>
        <w:ind w:firstLine="720"/>
        <w:rPr>
          <w:i/>
        </w:rPr>
      </w:pPr>
      <w:r w:rsidRPr="00945D5D">
        <w:rPr>
          <w:i/>
        </w:rPr>
        <w:t>Embr</w:t>
      </w:r>
      <w:r w:rsidR="00D14DD9">
        <w:rPr>
          <w:i/>
        </w:rPr>
        <w:t>yos</w:t>
      </w:r>
      <w:r w:rsidRPr="00945D5D">
        <w:rPr>
          <w:i/>
        </w:rPr>
        <w:t xml:space="preserve"> of</w:t>
      </w:r>
    </w:p>
    <w:p w:rsidR="00AF5386" w:rsidRPr="00945D5D" w:rsidRDefault="00AF5386" w:rsidP="00AF5386">
      <w:pPr>
        <w:ind w:firstLine="720"/>
        <w:rPr>
          <w:i/>
        </w:rPr>
      </w:pPr>
      <w:r w:rsidRPr="00945D5D">
        <w:rPr>
          <w:i/>
        </w:rPr>
        <w:t xml:space="preserve"> </w:t>
      </w:r>
      <w:r w:rsidR="00D14DD9">
        <w:rPr>
          <w:i/>
        </w:rPr>
        <w:tab/>
      </w:r>
      <w:r w:rsidRPr="00945D5D">
        <w:rPr>
          <w:i/>
        </w:rPr>
        <w:t>Democracy</w:t>
      </w:r>
      <w:r w:rsidR="00D14DD9">
        <w:rPr>
          <w:i/>
        </w:rPr>
        <w:t xml:space="preserve"> + Capitalism </w:t>
      </w:r>
    </w:p>
    <w:p w:rsidR="00D14DD9" w:rsidRDefault="00D14DD9" w:rsidP="00D14DD9">
      <w:pPr>
        <w:ind w:firstLine="720"/>
        <w:rPr>
          <w:i/>
        </w:rPr>
      </w:pPr>
      <w:r w:rsidRPr="00945D5D">
        <w:rPr>
          <w:i/>
        </w:rPr>
        <w:t>Arabic Numbers + Zero reach West</w:t>
      </w:r>
    </w:p>
    <w:p w:rsidR="00AF5386" w:rsidRPr="00945D5D" w:rsidRDefault="00AF5386" w:rsidP="00D14DD9">
      <w:pPr>
        <w:ind w:firstLine="720"/>
        <w:rPr>
          <w:i/>
        </w:rPr>
      </w:pPr>
    </w:p>
    <w:p w:rsidR="00AF5386" w:rsidRPr="00945D5D" w:rsidRDefault="00AF5386" w:rsidP="00AF5386">
      <w:pPr>
        <w:ind w:firstLine="720"/>
        <w:rPr>
          <w:i/>
        </w:rPr>
      </w:pPr>
      <w:r w:rsidRPr="00945D5D">
        <w:rPr>
          <w:i/>
        </w:rPr>
        <w:t>17</w:t>
      </w:r>
      <w:r w:rsidRPr="00945D5D">
        <w:rPr>
          <w:i/>
          <w:vertAlign w:val="superscript"/>
        </w:rPr>
        <w:t>TH</w:t>
      </w:r>
      <w:r w:rsidRPr="00945D5D">
        <w:rPr>
          <w:i/>
        </w:rPr>
        <w:t xml:space="preserve"> CENTURY </w:t>
      </w:r>
    </w:p>
    <w:p w:rsidR="00AF5386" w:rsidRPr="00945D5D" w:rsidRDefault="00AF5386" w:rsidP="00AF5386">
      <w:pPr>
        <w:ind w:firstLine="720"/>
        <w:rPr>
          <w:i/>
        </w:rPr>
      </w:pPr>
      <w:r w:rsidRPr="00945D5D">
        <w:rPr>
          <w:i/>
        </w:rPr>
        <w:t xml:space="preserve">Caxton standardizes English </w:t>
      </w:r>
    </w:p>
    <w:p w:rsidR="00AF5386" w:rsidRPr="00945D5D" w:rsidRDefault="00AF5386" w:rsidP="00AF5386">
      <w:pPr>
        <w:ind w:firstLine="720"/>
        <w:rPr>
          <w:i/>
        </w:rPr>
      </w:pPr>
      <w:r w:rsidRPr="00945D5D">
        <w:rPr>
          <w:i/>
        </w:rPr>
        <w:t>King Richard national icon</w:t>
      </w:r>
    </w:p>
    <w:p w:rsidR="00AF5386" w:rsidRDefault="00AF5386" w:rsidP="00AF5386">
      <w:pPr>
        <w:ind w:firstLine="720"/>
        <w:rPr>
          <w:i/>
        </w:rPr>
      </w:pPr>
      <w:r w:rsidRPr="00945D5D">
        <w:rPr>
          <w:i/>
        </w:rPr>
        <w:t>Sun Never Sets on the British Empire</w:t>
      </w:r>
    </w:p>
    <w:p w:rsidR="00AF5386" w:rsidRPr="00945D5D" w:rsidRDefault="00AF5386" w:rsidP="00AF5386">
      <w:pPr>
        <w:ind w:firstLine="720"/>
        <w:rPr>
          <w:i/>
        </w:rPr>
      </w:pPr>
    </w:p>
    <w:p w:rsidR="00AF5386" w:rsidRPr="00945D5D" w:rsidRDefault="00AF5386" w:rsidP="00AF5386">
      <w:pPr>
        <w:ind w:firstLine="720"/>
        <w:rPr>
          <w:i/>
        </w:rPr>
      </w:pPr>
      <w:r w:rsidRPr="00945D5D">
        <w:rPr>
          <w:i/>
        </w:rPr>
        <w:t>18</w:t>
      </w:r>
      <w:r w:rsidRPr="00945D5D">
        <w:rPr>
          <w:i/>
          <w:vertAlign w:val="superscript"/>
        </w:rPr>
        <w:t>th</w:t>
      </w:r>
      <w:r w:rsidRPr="00945D5D">
        <w:rPr>
          <w:i/>
        </w:rPr>
        <w:t xml:space="preserve"> CENTURY</w:t>
      </w:r>
    </w:p>
    <w:p w:rsidR="00AF5386" w:rsidRDefault="00AF5386" w:rsidP="00AF5386">
      <w:pPr>
        <w:ind w:firstLine="720"/>
        <w:rPr>
          <w:i/>
        </w:rPr>
      </w:pPr>
      <w:r w:rsidRPr="00945D5D">
        <w:rPr>
          <w:i/>
        </w:rPr>
        <w:t>Democracy blossoms</w:t>
      </w:r>
    </w:p>
    <w:p w:rsidR="00AF5386" w:rsidRPr="00945D5D" w:rsidRDefault="00AF5386" w:rsidP="00AF5386">
      <w:pPr>
        <w:ind w:firstLine="720"/>
        <w:rPr>
          <w:i/>
        </w:rPr>
      </w:pPr>
    </w:p>
    <w:p w:rsidR="00AF5386" w:rsidRPr="00945D5D" w:rsidRDefault="00AF5386" w:rsidP="00AF5386">
      <w:pPr>
        <w:ind w:firstLine="720"/>
        <w:rPr>
          <w:i/>
        </w:rPr>
      </w:pPr>
      <w:r w:rsidRPr="00945D5D">
        <w:rPr>
          <w:i/>
        </w:rPr>
        <w:t xml:space="preserve"> 19</w:t>
      </w:r>
      <w:r w:rsidRPr="00945D5D">
        <w:rPr>
          <w:i/>
          <w:vertAlign w:val="superscript"/>
        </w:rPr>
        <w:t>TH</w:t>
      </w:r>
      <w:r w:rsidRPr="00945D5D">
        <w:rPr>
          <w:i/>
        </w:rPr>
        <w:t xml:space="preserve"> </w:t>
      </w:r>
      <w:r>
        <w:rPr>
          <w:i/>
        </w:rPr>
        <w:t xml:space="preserve">&amp; </w:t>
      </w:r>
      <w:r w:rsidRPr="00945D5D">
        <w:rPr>
          <w:i/>
        </w:rPr>
        <w:t>20</w:t>
      </w:r>
      <w:r w:rsidRPr="00945D5D">
        <w:rPr>
          <w:i/>
          <w:vertAlign w:val="superscript"/>
        </w:rPr>
        <w:t>TH</w:t>
      </w:r>
      <w:r w:rsidRPr="00945D5D">
        <w:rPr>
          <w:i/>
        </w:rPr>
        <w:t>CENTURIES</w:t>
      </w:r>
    </w:p>
    <w:p w:rsidR="00AF5386" w:rsidRPr="00945D5D" w:rsidRDefault="005575AD" w:rsidP="005575AD">
      <w:pPr>
        <w:ind w:firstLine="720"/>
        <w:rPr>
          <w:i/>
        </w:rPr>
      </w:pPr>
      <w:r>
        <w:rPr>
          <w:i/>
        </w:rPr>
        <w:t xml:space="preserve">Linotype + Dewey + </w:t>
      </w:r>
      <w:r w:rsidR="00AF5386" w:rsidRPr="00945D5D">
        <w:rPr>
          <w:i/>
        </w:rPr>
        <w:t xml:space="preserve">Carnegie </w:t>
      </w:r>
    </w:p>
    <w:p w:rsidR="00AF5386" w:rsidRPr="00945D5D" w:rsidRDefault="00AF5386" w:rsidP="00AF5386">
      <w:pPr>
        <w:ind w:firstLine="720"/>
        <w:rPr>
          <w:i/>
        </w:rPr>
      </w:pPr>
      <w:r w:rsidRPr="00945D5D">
        <w:rPr>
          <w:i/>
        </w:rPr>
        <w:t>Self-teaching laboratories</w:t>
      </w:r>
    </w:p>
    <w:p w:rsidR="00AF5386" w:rsidRDefault="00AF5386" w:rsidP="00AF5386">
      <w:pPr>
        <w:ind w:firstLine="720"/>
        <w:rPr>
          <w:i/>
        </w:rPr>
      </w:pPr>
      <w:r w:rsidRPr="00945D5D">
        <w:rPr>
          <w:i/>
        </w:rPr>
        <w:t>G.I. Bill of Rights makes college</w:t>
      </w:r>
    </w:p>
    <w:p w:rsidR="00AF5386" w:rsidRPr="00945D5D" w:rsidRDefault="00AF5386" w:rsidP="00AF5386">
      <w:pPr>
        <w:ind w:firstLine="720"/>
        <w:rPr>
          <w:i/>
        </w:rPr>
      </w:pPr>
      <w:r w:rsidRPr="00945D5D">
        <w:rPr>
          <w:i/>
        </w:rPr>
        <w:t xml:space="preserve"> texts affordable.</w:t>
      </w:r>
    </w:p>
    <w:p w:rsidR="00AF5386" w:rsidRDefault="00AF5386" w:rsidP="00AF5386">
      <w:pPr>
        <w:ind w:firstLine="720"/>
        <w:rPr>
          <w:i/>
        </w:rPr>
      </w:pPr>
      <w:r>
        <w:rPr>
          <w:i/>
        </w:rPr>
        <w:t xml:space="preserve">U.S. </w:t>
      </w:r>
      <w:r w:rsidR="00564855">
        <w:rPr>
          <w:i/>
        </w:rPr>
        <w:t># 1</w:t>
      </w:r>
      <w:r>
        <w:rPr>
          <w:i/>
        </w:rPr>
        <w:t xml:space="preserve">World </w:t>
      </w:r>
      <w:r w:rsidR="00564855">
        <w:rPr>
          <w:i/>
        </w:rPr>
        <w:t>power</w:t>
      </w:r>
    </w:p>
    <w:p w:rsidR="00AF5386" w:rsidRPr="00945D5D" w:rsidRDefault="00AF5386" w:rsidP="00AF5386">
      <w:pPr>
        <w:ind w:firstLine="720"/>
        <w:rPr>
          <w:i/>
        </w:rPr>
      </w:pPr>
    </w:p>
    <w:p w:rsidR="00AF5386" w:rsidRPr="00945D5D" w:rsidRDefault="00AF5386" w:rsidP="00AF5386">
      <w:pPr>
        <w:ind w:firstLine="720"/>
        <w:rPr>
          <w:i/>
        </w:rPr>
      </w:pPr>
      <w:r w:rsidRPr="00945D5D">
        <w:rPr>
          <w:i/>
        </w:rPr>
        <w:t>21</w:t>
      </w:r>
      <w:r w:rsidRPr="00945D5D">
        <w:rPr>
          <w:i/>
          <w:vertAlign w:val="superscript"/>
        </w:rPr>
        <w:t>ST</w:t>
      </w:r>
      <w:r w:rsidRPr="00945D5D">
        <w:rPr>
          <w:i/>
        </w:rPr>
        <w:t xml:space="preserve"> CENTURY</w:t>
      </w:r>
    </w:p>
    <w:p w:rsidR="00AF5386" w:rsidRPr="00945D5D" w:rsidRDefault="00AF5386" w:rsidP="00AF5386">
      <w:pPr>
        <w:ind w:firstLine="720"/>
        <w:rPr>
          <w:i/>
        </w:rPr>
      </w:pPr>
      <w:r w:rsidRPr="00945D5D">
        <w:rPr>
          <w:i/>
        </w:rPr>
        <w:t>Age of Cyberspace</w:t>
      </w:r>
    </w:p>
    <w:p w:rsidR="00AF5386" w:rsidRDefault="00AF5386" w:rsidP="00AF5386">
      <w:pPr>
        <w:ind w:firstLine="720"/>
        <w:rPr>
          <w:i/>
        </w:rPr>
      </w:pPr>
      <w:r w:rsidRPr="00945D5D">
        <w:rPr>
          <w:i/>
        </w:rPr>
        <w:t>Digital revolution encompasses globe</w:t>
      </w:r>
    </w:p>
    <w:p w:rsidR="00AF5386" w:rsidRDefault="00AF5386" w:rsidP="00AF5386">
      <w:pPr>
        <w:ind w:firstLine="720"/>
        <w:rPr>
          <w:i/>
        </w:rPr>
      </w:pPr>
    </w:p>
    <w:p w:rsidR="00AF5386" w:rsidRDefault="00AF5386" w:rsidP="00AF5386">
      <w:pPr>
        <w:ind w:firstLine="720"/>
        <w:rPr>
          <w:i/>
        </w:rPr>
      </w:pPr>
    </w:p>
    <w:p w:rsidR="00AF5386" w:rsidRDefault="00AF5386" w:rsidP="00AF5386">
      <w:pPr>
        <w:ind w:firstLine="720"/>
      </w:pPr>
    </w:p>
    <w:p w:rsidR="00AF5386" w:rsidRDefault="00AF5386" w:rsidP="00AF5386">
      <w:pPr>
        <w:ind w:firstLine="720"/>
        <w:sectPr w:rsidR="00AF5386">
          <w:type w:val="continuous"/>
          <w:pgSz w:w="12240" w:h="15840"/>
          <w:pgMar w:top="1440" w:right="1800" w:bottom="1440" w:left="1800" w:gutter="0"/>
          <w:cols w:num="2"/>
          <w:printerSettings r:id="rId25"/>
        </w:sectPr>
      </w:pPr>
    </w:p>
    <w:p w:rsidR="00AF5386" w:rsidRDefault="00AF5386" w:rsidP="00AF5386">
      <w:pPr>
        <w:ind w:firstLine="720"/>
      </w:pPr>
    </w:p>
    <w:p w:rsidR="00AF5386" w:rsidRDefault="00AF5386" w:rsidP="00AF5386">
      <w:pPr>
        <w:ind w:firstLine="720"/>
        <w:rPr>
          <w:i/>
        </w:rPr>
      </w:pPr>
    </w:p>
    <w:p w:rsidR="00AF5386" w:rsidRDefault="00AF5386" w:rsidP="00AF5386">
      <w:pPr>
        <w:ind w:firstLine="720"/>
        <w:rPr>
          <w:i/>
        </w:rPr>
      </w:pPr>
    </w:p>
    <w:p w:rsidR="00AF5386" w:rsidRDefault="00AF5386" w:rsidP="00AF5386">
      <w:pPr>
        <w:ind w:firstLine="720"/>
        <w:rPr>
          <w:i/>
        </w:rPr>
      </w:pPr>
    </w:p>
    <w:p w:rsidR="00AF5386" w:rsidRDefault="00AF5386" w:rsidP="00AF5386">
      <w:pPr>
        <w:ind w:firstLine="720"/>
        <w:rPr>
          <w:i/>
        </w:rPr>
      </w:pPr>
    </w:p>
    <w:p w:rsidR="00AF5386" w:rsidRDefault="00AF5386" w:rsidP="00AF5386">
      <w:pPr>
        <w:ind w:firstLine="720"/>
        <w:rPr>
          <w:i/>
        </w:rPr>
      </w:pPr>
    </w:p>
    <w:p w:rsidR="00AF5386" w:rsidRDefault="00AF5386" w:rsidP="00AF5386">
      <w:pPr>
        <w:ind w:firstLine="720"/>
        <w:rPr>
          <w:i/>
        </w:rPr>
      </w:pPr>
    </w:p>
    <w:p w:rsidR="00AF5386" w:rsidRPr="00B3491A" w:rsidRDefault="00AF5386" w:rsidP="00AF5386">
      <w:pPr>
        <w:ind w:firstLine="720"/>
        <w:rPr>
          <w:b/>
          <w:strike/>
        </w:rPr>
      </w:pPr>
    </w:p>
    <w:p w:rsidR="00AF5386" w:rsidRDefault="00AF5386" w:rsidP="00AF5386">
      <w:pPr>
        <w:ind w:firstLine="720"/>
        <w:jc w:val="center"/>
      </w:pPr>
    </w:p>
    <w:p w:rsidR="00AF5386" w:rsidRPr="007E1143" w:rsidRDefault="00AF5386" w:rsidP="00AF5386">
      <w:pPr>
        <w:ind w:firstLine="720"/>
      </w:pPr>
    </w:p>
    <w:p w:rsidR="00AF5386" w:rsidRPr="00C33777" w:rsidRDefault="00AF5386" w:rsidP="00AF5386">
      <w:pPr>
        <w:ind w:firstLine="720"/>
        <w:jc w:val="center"/>
      </w:pPr>
    </w:p>
    <w:p w:rsidR="00AF5386" w:rsidRDefault="00AF5386" w:rsidP="00AF5386">
      <w:pPr>
        <w:pStyle w:val="Heading1"/>
        <w:ind w:firstLine="720"/>
      </w:pPr>
      <w:r w:rsidRPr="00F92C81">
        <w:rPr>
          <w:color w:val="auto"/>
        </w:rPr>
        <w:t>Epilogue</w:t>
      </w:r>
    </w:p>
    <w:p w:rsidR="00AF5386" w:rsidRDefault="00AF5386" w:rsidP="00AF5386">
      <w:pPr>
        <w:ind w:firstLine="720"/>
        <w:jc w:val="center"/>
      </w:pPr>
      <w:r w:rsidRPr="00F92C81">
        <w:t>By Professor Michael Hart</w:t>
      </w:r>
    </w:p>
    <w:p w:rsidR="00AF5386" w:rsidRDefault="00AF5386" w:rsidP="00AF5386">
      <w:pPr>
        <w:ind w:firstLine="720"/>
        <w:jc w:val="center"/>
      </w:pPr>
    </w:p>
    <w:p w:rsidR="00AF5386" w:rsidRPr="00F92C81" w:rsidRDefault="00AF5386" w:rsidP="00AF5386">
      <w:pPr>
        <w:ind w:firstLine="720"/>
      </w:pPr>
      <w:r w:rsidRPr="00F92C81">
        <w:t>"No matter how much you push the envelope, it is still stationery."</w:t>
      </w:r>
    </w:p>
    <w:p w:rsidR="00AF5386" w:rsidRPr="00F92C81" w:rsidRDefault="00AF5386" w:rsidP="00AF5386">
      <w:pPr>
        <w:ind w:firstLine="720"/>
      </w:pPr>
      <w:r w:rsidRPr="00F92C81">
        <w:t xml:space="preserve"> </w:t>
      </w:r>
    </w:p>
    <w:p w:rsidR="00AF5386" w:rsidRPr="00F92C81" w:rsidRDefault="00AF5386" w:rsidP="00AF5386">
      <w:pPr>
        <w:ind w:firstLine="720"/>
      </w:pPr>
      <w:r w:rsidRPr="00F92C81">
        <w:t xml:space="preserve">   I use this example to describe my own critical perspective on how copyright keeps stalling the sharing of the written word. My entire life has been one of pushing the en</w:t>
      </w:r>
      <w:r>
        <w:t xml:space="preserve">velope and seeing how hard the </w:t>
      </w:r>
      <w:r w:rsidRPr="00F92C81">
        <w:t>world pushes back, especially as it has done during t</w:t>
      </w:r>
      <w:r>
        <w:t xml:space="preserve">he history of </w:t>
      </w:r>
      <w:r w:rsidRPr="00F92C81">
        <w:t>eBooks.</w:t>
      </w:r>
    </w:p>
    <w:p w:rsidR="00AF5386" w:rsidRPr="00F92C81" w:rsidRDefault="00AF5386" w:rsidP="00AF5386">
      <w:pPr>
        <w:ind w:firstLine="720"/>
      </w:pPr>
      <w:r w:rsidRPr="00F92C81">
        <w:t>The Stationers, from whom we</w:t>
      </w:r>
      <w:r w:rsidR="00161408">
        <w:t xml:space="preserve"> get the term "stationery," </w:t>
      </w:r>
      <w:r w:rsidR="00161408">
        <w:rPr>
          <w:rStyle w:val="FootnoteReference"/>
        </w:rPr>
        <w:footnoteReference w:id="18"/>
      </w:r>
      <w:r>
        <w:t xml:space="preserve"> </w:t>
      </w:r>
      <w:r w:rsidRPr="00F92C81">
        <w:t>started it all, as I’ll soon make clear</w:t>
      </w:r>
    </w:p>
    <w:p w:rsidR="00AF5386" w:rsidRPr="00554896" w:rsidRDefault="00AF5386" w:rsidP="00AF5386">
      <w:pPr>
        <w:pStyle w:val="Heading2"/>
      </w:pPr>
      <w:r w:rsidRPr="00554896">
        <w:t>The first copyright law</w:t>
      </w:r>
    </w:p>
    <w:p w:rsidR="00AF5386" w:rsidRPr="00554896" w:rsidRDefault="00AF5386" w:rsidP="00AF5386">
      <w:pPr>
        <w:ind w:firstLine="720"/>
        <w:rPr>
          <w:i/>
        </w:rPr>
      </w:pPr>
      <w:r w:rsidRPr="00F92C81">
        <w:t xml:space="preserve">From The Gutenberg Press to steam and electric </w:t>
      </w:r>
      <w:r>
        <w:t>powered presses, to the   Xerox</w:t>
      </w:r>
      <w:r w:rsidR="00161408">
        <w:t xml:space="preserve"> </w:t>
      </w:r>
      <w:r w:rsidRPr="00F92C81">
        <w:t>copier and the Internet, I have studied the world's resi</w:t>
      </w:r>
      <w:r>
        <w:t xml:space="preserve">stance to mass publication of </w:t>
      </w:r>
      <w:r w:rsidRPr="00F92C81">
        <w:t>informatio</w:t>
      </w:r>
      <w:r>
        <w:t>n, and a powerful resistance it</w:t>
      </w:r>
      <w:r w:rsidRPr="00F92C81">
        <w:t xml:space="preserve"> is.</w:t>
      </w:r>
      <w:r>
        <w:t xml:space="preserve"> Almost</w:t>
      </w:r>
      <w:r w:rsidRPr="00F92C81">
        <w:t xml:space="preserve"> exactly 300 years ago as I write this, </w:t>
      </w:r>
      <w:r>
        <w:t xml:space="preserve">the first copyright law as </w:t>
      </w:r>
      <w:r w:rsidRPr="00F92C81">
        <w:t xml:space="preserve">we know it changed the world by muzzling The Gutenberg Press.  </w:t>
      </w:r>
    </w:p>
    <w:p w:rsidR="00AF5386" w:rsidRPr="00F92C81" w:rsidRDefault="00AF5386" w:rsidP="00AF5386">
      <w:pPr>
        <w:ind w:firstLine="720"/>
      </w:pPr>
      <w:r w:rsidRPr="00F92C81">
        <w:t xml:space="preserve">       Literally from </w:t>
      </w:r>
      <w:r>
        <w:t>the day the G</w:t>
      </w:r>
      <w:r w:rsidRPr="00DE7407">
        <w:t>utenber</w:t>
      </w:r>
      <w:r>
        <w:t>g P</w:t>
      </w:r>
      <w:r w:rsidRPr="00DE7407">
        <w:t>ress was invented</w:t>
      </w:r>
      <w:r>
        <w:t xml:space="preserve"> around 1454</w:t>
      </w:r>
      <w:r w:rsidRPr="00F92C81">
        <w:t xml:space="preserve"> </w:t>
      </w:r>
      <w:r>
        <w:t>t</w:t>
      </w:r>
      <w:r w:rsidRPr="00F92C81">
        <w:t>he</w:t>
      </w:r>
      <w:r>
        <w:t xml:space="preserve"> </w:t>
      </w:r>
      <w:r w:rsidRPr="00F92C81">
        <w:t xml:space="preserve"> Stationers Guild/Company tried harder and harder to lobb</w:t>
      </w:r>
      <w:r>
        <w:t>y in a  law that  would outlaw t</w:t>
      </w:r>
      <w:r w:rsidRPr="00F92C81">
        <w:t>he Guten</w:t>
      </w:r>
      <w:r>
        <w:t>berg Press and return their lost</w:t>
      </w:r>
      <w:r w:rsidRPr="00F92C81">
        <w:t xml:space="preserve">  publishing   monopoly.</w:t>
      </w:r>
    </w:p>
    <w:p w:rsidR="00AF5386" w:rsidRDefault="00AF5386" w:rsidP="00AF5386">
      <w:pPr>
        <w:ind w:firstLine="720"/>
      </w:pPr>
      <w:r w:rsidRPr="00F92C81">
        <w:t xml:space="preserve">   That effort finally paid off in</w:t>
      </w:r>
      <w:r>
        <w:t xml:space="preserve"> 1709 with the adoption of The </w:t>
      </w:r>
      <w:r w:rsidRPr="00F92C81">
        <w:t>Statute of   Anne 1709-10</w:t>
      </w:r>
      <w:r>
        <w:t>.</w:t>
      </w:r>
      <w:r w:rsidRPr="00F92C81">
        <w:t xml:space="preserve"> Under this law only 12 printing p</w:t>
      </w:r>
      <w:r>
        <w:t xml:space="preserve">resses could operate in all of </w:t>
      </w:r>
      <w:r w:rsidRPr="00F92C81">
        <w:t>Britain, and they were all in London.  If you are a fan of English literature,</w:t>
      </w:r>
      <w:r>
        <w:t xml:space="preserve"> y</w:t>
      </w:r>
      <w:r w:rsidRPr="00F92C81">
        <w:t xml:space="preserve">ou probably know just how London's society ran things, and how impossible it was to get anything done if you didn't have the proper </w:t>
      </w:r>
      <w:r>
        <w:t>London connections.</w:t>
      </w:r>
    </w:p>
    <w:p w:rsidR="00AF5386" w:rsidRDefault="00AF5386" w:rsidP="00AF5386">
      <w:pPr>
        <w:ind w:firstLine="720"/>
      </w:pPr>
      <w:r>
        <w:rPr>
          <w:rFonts w:ascii="Courier" w:hAnsi="Courier" w:cs="Courier"/>
          <w:color w:val="000000"/>
          <w:sz w:val="20"/>
        </w:rPr>
        <w:t xml:space="preserve">The new law wiped </w:t>
      </w:r>
      <w:r w:rsidRPr="00A60CCE">
        <w:rPr>
          <w:rFonts w:ascii="Courier" w:hAnsi="Courier" w:cs="Courier"/>
          <w:color w:val="000000"/>
          <w:sz w:val="20"/>
        </w:rPr>
        <w:t>out the best laid plans of new reprint houses and l</w:t>
      </w:r>
      <w:r>
        <w:rPr>
          <w:rFonts w:ascii="Courier" w:hAnsi="Courier" w:cs="Courier"/>
          <w:color w:val="000000"/>
          <w:sz w:val="20"/>
        </w:rPr>
        <w:t>eft</w:t>
      </w:r>
      <w:r w:rsidRPr="00A60CCE">
        <w:rPr>
          <w:rFonts w:ascii="Courier" w:hAnsi="Courier" w:cs="Courier"/>
          <w:color w:val="000000"/>
          <w:sz w:val="20"/>
        </w:rPr>
        <w:t xml:space="preserve"> their equipment to be bought at bankruptcy sales by the old boy network of publishers.</w:t>
      </w:r>
    </w:p>
    <w:p w:rsidR="00AF5386" w:rsidRDefault="00AF5386" w:rsidP="00AF5386">
      <w:pPr>
        <w:ind w:firstLine="720"/>
      </w:pPr>
      <w:r>
        <w:t>I</w:t>
      </w:r>
      <w:r w:rsidRPr="00F92C81">
        <w:t>f you lived outside London or weren't "connected</w:t>
      </w:r>
      <w:r>
        <w:t>,</w:t>
      </w:r>
      <w:r w:rsidRPr="00F92C81">
        <w:t>"</w:t>
      </w:r>
      <w:r>
        <w:t xml:space="preserve"> this meant that </w:t>
      </w:r>
      <w:r w:rsidRPr="00F92C81">
        <w:t>you had little chance of ever</w:t>
      </w:r>
      <w:r>
        <w:t xml:space="preserve"> being published by "Stationers” (</w:t>
      </w:r>
      <w:r w:rsidRPr="00F92C81">
        <w:t>descendants</w:t>
      </w:r>
      <w:r>
        <w:t xml:space="preserve"> </w:t>
      </w:r>
      <w:r w:rsidRPr="00F92C81">
        <w:t>from the long line of scribes down through history</w:t>
      </w:r>
      <w:r>
        <w:t>, But the Gutenberg</w:t>
      </w:r>
      <w:r w:rsidRPr="00F92C81">
        <w:t xml:space="preserve"> Press shattered their long-held</w:t>
      </w:r>
      <w:r>
        <w:t xml:space="preserve"> script monopolies.</w:t>
      </w:r>
    </w:p>
    <w:p w:rsidR="00AF5386" w:rsidRDefault="00AF5386" w:rsidP="00AF5386">
      <w:pPr>
        <w:ind w:firstLine="720"/>
      </w:pPr>
      <w:r w:rsidRPr="00F92C81">
        <w:t xml:space="preserve">The Stationers had struggled for more than a </w:t>
      </w:r>
      <w:r>
        <w:t>quarter of</w:t>
      </w:r>
      <w:r w:rsidRPr="00F92C81">
        <w:t xml:space="preserve"> millennium to recover the loss of their previously unthreatened monopoly of</w:t>
      </w:r>
      <w:r>
        <w:t xml:space="preserve"> </w:t>
      </w:r>
      <w:r w:rsidRPr="00F92C81">
        <w:t>the written word and its publicati</w:t>
      </w:r>
      <w:r>
        <w:t xml:space="preserve">on to the masses.  </w:t>
      </w:r>
    </w:p>
    <w:p w:rsidR="00AF5386" w:rsidRDefault="00AF5386" w:rsidP="00AF5386">
      <w:pPr>
        <w:ind w:firstLine="720"/>
      </w:pPr>
      <w:r>
        <w:t>Lying hidden</w:t>
      </w:r>
      <w:r w:rsidRPr="00F92C81">
        <w:t xml:space="preserve"> are tales of  "palace intrigue" as well as</w:t>
      </w:r>
      <w:r>
        <w:t xml:space="preserve"> political machinations, power politics, </w:t>
      </w:r>
      <w:r w:rsidRPr="00F92C81">
        <w:t>information manipulation</w:t>
      </w:r>
      <w:r>
        <w:t xml:space="preserve">, etc., through the ages.  The </w:t>
      </w:r>
      <w:r w:rsidRPr="00F92C81">
        <w:t>Stationers</w:t>
      </w:r>
      <w:r>
        <w:t>’ tale</w:t>
      </w:r>
      <w:r w:rsidRPr="00F92C81">
        <w:t>—just   one of many riveting Informa</w:t>
      </w:r>
      <w:r>
        <w:t>tion Technology stories hidden in</w:t>
      </w:r>
      <w:r w:rsidRPr="00F92C81">
        <w:t xml:space="preserve"> history’s shadows—des</w:t>
      </w:r>
      <w:r>
        <w:t>erves a whole volume of its own.</w:t>
      </w:r>
      <w:r w:rsidRPr="00F92C81">
        <w:t> </w:t>
      </w:r>
    </w:p>
    <w:p w:rsidR="00AF5386" w:rsidRDefault="00AF5386" w:rsidP="00AF5386">
      <w:pPr>
        <w:ind w:firstLine="720"/>
      </w:pPr>
      <w:r>
        <w:t xml:space="preserve">The Stationers </w:t>
      </w:r>
      <w:r w:rsidRPr="00F92C81">
        <w:t>and thei</w:t>
      </w:r>
      <w:r>
        <w:t xml:space="preserve">r descendants </w:t>
      </w:r>
      <w:r w:rsidRPr="00F92C81">
        <w:t xml:space="preserve">stifled numerous "Information Ages" to keep information from being public, but I’ll just </w:t>
      </w:r>
      <w:r>
        <w:t>list a handful of examples here:</w:t>
      </w:r>
    </w:p>
    <w:p w:rsidR="00AF5386" w:rsidRPr="00F92C81" w:rsidRDefault="00AF5386" w:rsidP="00AE7E05">
      <w:pPr>
        <w:pStyle w:val="ListParagraph"/>
        <w:numPr>
          <w:ilvl w:val="0"/>
          <w:numId w:val="6"/>
        </w:numPr>
        <w:ind w:firstLine="720"/>
      </w:pPr>
      <w:r w:rsidRPr="00F92C81">
        <w:t>The Gutenberg Press, stifled by The Statute of Anne,</w:t>
      </w:r>
      <w:r>
        <w:t xml:space="preserve"> </w:t>
      </w:r>
      <w:r w:rsidRPr="00F92C81">
        <w:t>1709-1710.</w:t>
      </w:r>
    </w:p>
    <w:p w:rsidR="00AF5386" w:rsidRDefault="00AF5386" w:rsidP="00AE7E05">
      <w:pPr>
        <w:pStyle w:val="ListParagraph"/>
        <w:numPr>
          <w:ilvl w:val="0"/>
          <w:numId w:val="6"/>
        </w:numPr>
        <w:ind w:firstLine="720"/>
      </w:pPr>
      <w:r w:rsidRPr="00F92C81">
        <w:t>1830 High Speed Stea</w:t>
      </w:r>
      <w:r>
        <w:t>m Press Patent, stifled by 1831</w:t>
      </w:r>
      <w:r w:rsidRPr="00F92C81">
        <w:t xml:space="preserve"> Copyright Act.</w:t>
      </w:r>
    </w:p>
    <w:p w:rsidR="00AF5386" w:rsidRDefault="00AF5386" w:rsidP="00AE7E05">
      <w:pPr>
        <w:pStyle w:val="ListParagraph"/>
        <w:numPr>
          <w:ilvl w:val="0"/>
          <w:numId w:val="6"/>
        </w:numPr>
        <w:ind w:firstLine="720"/>
      </w:pPr>
      <w:r w:rsidRPr="00F92C81">
        <w:t>1900 High Speed Elect</w:t>
      </w:r>
      <w:r>
        <w:t xml:space="preserve">ric Presses, stifled by1909 US </w:t>
      </w:r>
      <w:r w:rsidRPr="00F92C81">
        <w:t xml:space="preserve">Copyright Act  </w:t>
      </w:r>
    </w:p>
    <w:p w:rsidR="00AF5386" w:rsidRDefault="00AF5386" w:rsidP="00AE7E05">
      <w:pPr>
        <w:pStyle w:val="ListParagraph"/>
        <w:numPr>
          <w:ilvl w:val="0"/>
          <w:numId w:val="6"/>
        </w:numPr>
        <w:ind w:firstLine="720"/>
      </w:pPr>
      <w:r w:rsidRPr="00F92C81">
        <w:t>1970 The Xerox Machine, stifled by The 1976 US Copyright</w:t>
      </w:r>
      <w:r>
        <w:t xml:space="preserve"> </w:t>
      </w:r>
      <w:r w:rsidRPr="00F92C81">
        <w:t>Act.</w:t>
      </w:r>
    </w:p>
    <w:p w:rsidR="00AF5386" w:rsidRPr="00F92C81" w:rsidRDefault="00AF5386" w:rsidP="00AE7E05">
      <w:pPr>
        <w:pStyle w:val="ListParagraph"/>
        <w:numPr>
          <w:ilvl w:val="0"/>
          <w:numId w:val="6"/>
        </w:numPr>
        <w:ind w:firstLine="720"/>
      </w:pPr>
      <w:r w:rsidRPr="00F92C81">
        <w:t>1990's The Internet, stifled by The 1998 US Copyright Act.</w:t>
      </w:r>
    </w:p>
    <w:p w:rsidR="00AF5386" w:rsidRDefault="00AF5386" w:rsidP="00AF5386">
      <w:pPr>
        <w:ind w:firstLine="720"/>
      </w:pPr>
      <w:r w:rsidRPr="00F92C81">
        <w:t xml:space="preserve">         Each of these five "Information Age" technologies threatened</w:t>
      </w:r>
      <w:r>
        <w:t xml:space="preserve"> </w:t>
      </w:r>
      <w:r w:rsidRPr="00F92C81">
        <w:t>to do serious damage to the elitist forms of p</w:t>
      </w:r>
      <w:r>
        <w:t xml:space="preserve">ublic-ation *** that publishers </w:t>
      </w:r>
      <w:r w:rsidRPr="00F92C81">
        <w:t xml:space="preserve">use to optimize their profits while keeping the public in </w:t>
      </w:r>
      <w:r>
        <w:t xml:space="preserve">the </w:t>
      </w:r>
      <w:r w:rsidRPr="00F92C81">
        <w:t>dark. In</w:t>
      </w:r>
      <w:r>
        <w:t xml:space="preserve"> each instance, </w:t>
      </w:r>
      <w:r w:rsidRPr="00F92C81">
        <w:t>the power of the government was l</w:t>
      </w:r>
      <w:r>
        <w:t xml:space="preserve">obbied in by the publishers to </w:t>
      </w:r>
      <w:r w:rsidRPr="00F92C81">
        <w:t>stifle</w:t>
      </w:r>
      <w:r>
        <w:rPr>
          <w:rFonts w:ascii="Helvetica" w:hAnsi="Helvetica" w:cs="Helvetica"/>
        </w:rPr>
        <w:t xml:space="preserve"> </w:t>
      </w:r>
      <w:r w:rsidRPr="00F92C81">
        <w:t>those</w:t>
      </w:r>
      <w:r>
        <w:t xml:space="preserve"> technologies </w:t>
      </w:r>
      <w:r w:rsidRPr="00F92C81">
        <w:t xml:space="preserve">and to put limits on what </w:t>
      </w:r>
      <w:r>
        <w:t xml:space="preserve">might </w:t>
      </w:r>
      <w:r w:rsidRPr="00F92C81">
        <w:t>be copied.</w:t>
      </w:r>
      <w:r>
        <w:t xml:space="preserve"> </w:t>
      </w:r>
      <w:r w:rsidRPr="00DE7407">
        <w:t>We</w:t>
      </w:r>
      <w:r w:rsidRPr="00DE7407">
        <w:rPr>
          <w:caps/>
        </w:rPr>
        <w:t xml:space="preserve"> </w:t>
      </w:r>
      <w:r w:rsidRPr="00DE7407">
        <w:t xml:space="preserve">forget sometimes that the term “publication” literally meant "to make public" before the publishing world closed mindedly turned over and over to copyright </w:t>
      </w:r>
      <w:r>
        <w:t xml:space="preserve">to create limitations </w:t>
      </w:r>
      <w:r w:rsidRPr="00F92C81">
        <w:t xml:space="preserve">that previously did not exist on the public's legal </w:t>
      </w:r>
      <w:r>
        <w:t>right to copy.   I</w:t>
      </w:r>
      <w:r w:rsidRPr="00F92C81">
        <w:t>t turns out that i</w:t>
      </w:r>
      <w:r>
        <w:t>t always seems legal to copy as</w:t>
      </w:r>
      <w:r w:rsidRPr="00F92C81">
        <w:t xml:space="preserve"> long as the public does not have the means to, but as soon as this chan</w:t>
      </w:r>
      <w:r>
        <w:t xml:space="preserve">ges, new copyright laws should </w:t>
      </w:r>
      <w:r w:rsidRPr="00F92C81">
        <w:t>be p</w:t>
      </w:r>
      <w:r>
        <w:t xml:space="preserve">assed to curtail access via new </w:t>
      </w:r>
      <w:r w:rsidRPr="00F92C81">
        <w:t>technologies.</w:t>
      </w:r>
    </w:p>
    <w:p w:rsidR="00AF5386" w:rsidRDefault="00AF5386" w:rsidP="00AF5386">
      <w:pPr>
        <w:ind w:firstLine="720"/>
      </w:pPr>
    </w:p>
    <w:p w:rsidR="00AF5386" w:rsidRDefault="00AF5386" w:rsidP="00AF5386">
      <w:pPr>
        <w:ind w:firstLine="720"/>
      </w:pPr>
      <w:r w:rsidRPr="00F92C81">
        <w:t>As books get easier and easier to create and take</w:t>
      </w:r>
      <w:r>
        <w:t xml:space="preserve"> through the publishing process </w:t>
      </w:r>
      <w:r w:rsidRPr="00F92C81">
        <w:t xml:space="preserve">from computer to computer, none of the savings to the publishing industries </w:t>
      </w:r>
      <w:r>
        <w:t>have been passed on to you, the reader.</w:t>
      </w:r>
    </w:p>
    <w:p w:rsidR="00AF5386" w:rsidRPr="00C23248" w:rsidRDefault="00AF5386" w:rsidP="00AF5386">
      <w:pPr>
        <w:pStyle w:val="Heading2"/>
      </w:pPr>
      <w:r w:rsidRPr="00C23248">
        <w:t>Paperbacks cost 25 cents at mid-century</w:t>
      </w:r>
    </w:p>
    <w:p w:rsidR="00AF5386" w:rsidRDefault="00AF5386" w:rsidP="00AF5386">
      <w:pPr>
        <w:ind w:firstLine="720"/>
      </w:pPr>
      <w:r w:rsidRPr="00F92C81">
        <w:t>In fact, a price comparison from when I first began to buy</w:t>
      </w:r>
      <w:r>
        <w:t xml:space="preserve"> </w:t>
      </w:r>
      <w:r w:rsidRPr="00F92C81">
        <w:t xml:space="preserve">paperbacks, back around 1955, shows that during pretty much the entire 1940's-1950's the price we paid for a paperback as well as for a gallon of gas averaged about a quarter. </w:t>
      </w:r>
    </w:p>
    <w:p w:rsidR="00AF5386" w:rsidRDefault="00AF5386" w:rsidP="00AF5386">
      <w:pPr>
        <w:ind w:firstLine="720"/>
      </w:pPr>
    </w:p>
    <w:p w:rsidR="00AF5386" w:rsidRDefault="00AF5386" w:rsidP="00AF5386">
      <w:pPr>
        <w:ind w:firstLine="720"/>
      </w:pPr>
      <w:r w:rsidRPr="00F92C81">
        <w:t>Just 25 cents!</w:t>
      </w:r>
    </w:p>
    <w:p w:rsidR="00AF5386" w:rsidRDefault="00AF5386" w:rsidP="00AF5386">
      <w:pPr>
        <w:ind w:firstLine="720"/>
      </w:pPr>
    </w:p>
    <w:p w:rsidR="00AF5386" w:rsidRDefault="00AF5386" w:rsidP="00AF5386">
      <w:pPr>
        <w:ind w:firstLine="720"/>
      </w:pPr>
      <w:r w:rsidRPr="00F92C81">
        <w:t xml:space="preserve">Since then we have seen billions of dollars of media coverage about an ever-increasing price of gasoline. But </w:t>
      </w:r>
      <w:r>
        <w:t xml:space="preserve">seldom </w:t>
      </w:r>
      <w:r w:rsidRPr="00F92C81">
        <w:t>(never?) a single</w:t>
      </w:r>
      <w:r>
        <w:t xml:space="preserve"> </w:t>
      </w:r>
      <w:r w:rsidRPr="00F92C81">
        <w:t>word about book pricing!</w:t>
      </w:r>
    </w:p>
    <w:p w:rsidR="00AF5386" w:rsidRDefault="00AF5386" w:rsidP="00AF5386">
      <w:pPr>
        <w:ind w:firstLine="720"/>
      </w:pPr>
      <w:r w:rsidRPr="00F92C81">
        <w:t>Let's say the average price of a gallon of gas is $2.50 to $3.00.</w:t>
      </w:r>
    </w:p>
    <w:p w:rsidR="00AF5386" w:rsidRDefault="00AF5386" w:rsidP="00AF5386">
      <w:pPr>
        <w:ind w:firstLine="720"/>
      </w:pPr>
      <w:r w:rsidRPr="00F92C81">
        <w:t>That's 10 to 12 times as m</w:t>
      </w:r>
      <w:r>
        <w:t xml:space="preserve">uch, or 1,000 percent to 1,200 </w:t>
      </w:r>
      <w:r w:rsidRPr="00F92C81">
        <w:t>percent inflation.</w:t>
      </w:r>
      <w:r>
        <w:t xml:space="preserve"> </w:t>
      </w:r>
    </w:p>
    <w:p w:rsidR="00AF5386" w:rsidRDefault="00AF5386" w:rsidP="00AF5386">
      <w:pPr>
        <w:ind w:firstLine="720"/>
      </w:pPr>
    </w:p>
    <w:p w:rsidR="00AF5386" w:rsidRDefault="00816BB1" w:rsidP="00AF5386">
      <w:pPr>
        <w:ind w:firstLine="720"/>
      </w:pPr>
      <w:r>
        <w:t>In 2010, however,</w:t>
      </w:r>
      <w:r w:rsidR="00AF5386" w:rsidRPr="00F92C81">
        <w:t xml:space="preserve"> the average paperback price </w:t>
      </w:r>
      <w:r>
        <w:t>was</w:t>
      </w:r>
      <w:r w:rsidR="00AF5386" w:rsidRPr="00F92C81">
        <w:t xml:space="preserve"> about $10.</w:t>
      </w:r>
    </w:p>
    <w:p w:rsidR="00AF5386" w:rsidRDefault="00AF5386" w:rsidP="00AF5386">
      <w:pPr>
        <w:ind w:firstLine="720"/>
      </w:pPr>
      <w:r w:rsidRPr="00F92C81">
        <w:t>That's 40 times as much</w:t>
      </w:r>
      <w:r w:rsidR="00816BB1">
        <w:t xml:space="preserve"> inflation</w:t>
      </w:r>
      <w:r w:rsidRPr="00F92C81">
        <w:t>, or 4,000 percent !</w:t>
      </w:r>
    </w:p>
    <w:p w:rsidR="00AF5386" w:rsidRDefault="00AF5386" w:rsidP="00AF5386">
      <w:pPr>
        <w:ind w:firstLine="720"/>
      </w:pPr>
      <w:r>
        <w:t>But no one ever mentions that.</w:t>
      </w:r>
    </w:p>
    <w:p w:rsidR="00AF5386" w:rsidRDefault="00AF5386" w:rsidP="00AF5386">
      <w:pPr>
        <w:ind w:firstLine="720"/>
      </w:pPr>
      <w:r w:rsidRPr="00F92C81">
        <w:t>In the same vein we must ask, in all honesty, why copyright</w:t>
      </w:r>
      <w:r>
        <w:t xml:space="preserve"> </w:t>
      </w:r>
      <w:r w:rsidRPr="00F92C81">
        <w:t xml:space="preserve">holders in the United States are the only people who never, ever have to </w:t>
      </w:r>
      <w:r>
        <w:t>w</w:t>
      </w:r>
      <w:r w:rsidRPr="00F92C81">
        <w:t>ork one</w:t>
      </w:r>
      <w:r>
        <w:t xml:space="preserve"> </w:t>
      </w:r>
      <w:r w:rsidRPr="00F92C81">
        <w:t xml:space="preserve">more day in their lives, to support all their future generations. </w:t>
      </w:r>
      <w:r>
        <w:t xml:space="preserve">   </w:t>
      </w:r>
    </w:p>
    <w:p w:rsidR="00AF5386" w:rsidRDefault="00AF5386" w:rsidP="00AF5386">
      <w:pPr>
        <w:ind w:firstLine="720"/>
      </w:pPr>
      <w:r w:rsidRPr="00F92C81">
        <w:t>It seems most unlikely that Shakespeare collected any</w:t>
      </w:r>
      <w:r>
        <w:t xml:space="preserve"> r</w:t>
      </w:r>
      <w:r w:rsidRPr="00F92C81">
        <w:t>oyalties. There were, moreover, many great au</w:t>
      </w:r>
      <w:r>
        <w:t xml:space="preserve">thors who hated copyright. For </w:t>
      </w:r>
      <w:r w:rsidRPr="00F92C81">
        <w:t>instance, in his Areopagitica speech—a 1644 prose polemical tract—John Milton urged Parliament to preserve for the English the liberty of unlicensed Printing</w:t>
      </w:r>
      <w:r>
        <w:t>.</w:t>
      </w:r>
      <w:r w:rsidRPr="00F92C81">
        <w:t xml:space="preserve"> </w:t>
      </w:r>
      <w:r>
        <w:t xml:space="preserve">   </w:t>
      </w:r>
    </w:p>
    <w:p w:rsidR="00AF5386" w:rsidRDefault="00AF5386" w:rsidP="00AF5386">
      <w:pPr>
        <w:ind w:firstLine="720"/>
      </w:pPr>
      <w:r w:rsidRPr="00F92C81">
        <w:t>Expect another US Copyright Act</w:t>
      </w:r>
      <w:r>
        <w:t xml:space="preserve"> to be proposed right after or </w:t>
      </w:r>
      <w:r w:rsidRPr="00F92C81">
        <w:t>during the 2016 mid-term elections.</w:t>
      </w:r>
    </w:p>
    <w:p w:rsidR="00AF5386" w:rsidRPr="00F92C81" w:rsidRDefault="00AF5386" w:rsidP="00AF5386">
      <w:pPr>
        <w:ind w:firstLine="720"/>
      </w:pPr>
      <w:r>
        <w:t>Y</w:t>
      </w:r>
      <w:r w:rsidRPr="00F92C81">
        <w:t>es, copyright has become permanent in The United States as per the 2002 SCOTUS [The Supreme Court Of The United States</w:t>
      </w:r>
      <w:r>
        <w:t>] decision</w:t>
      </w:r>
      <w:r w:rsidRPr="00F92C81">
        <w:t xml:space="preserve"> Eldred v</w:t>
      </w:r>
      <w:r>
        <w:t xml:space="preserve"> </w:t>
      </w:r>
      <w:r w:rsidRPr="00F92C81">
        <w:t>Ashcroft.</w:t>
      </w:r>
    </w:p>
    <w:p w:rsidR="00AF5386" w:rsidRPr="00F92C81" w:rsidRDefault="00AF5386" w:rsidP="00AF5386">
      <w:pPr>
        <w:ind w:firstLine="720"/>
      </w:pPr>
      <w:r w:rsidRPr="00F92C81">
        <w:t xml:space="preserve">  </w:t>
      </w:r>
    </w:p>
    <w:p w:rsidR="00AF5386" w:rsidRDefault="00AF5386" w:rsidP="00AF5386">
      <w:pPr>
        <w:ind w:firstLine="720"/>
      </w:pPr>
      <w:r w:rsidRPr="00F92C81">
        <w:t xml:space="preserve">      The major point here, however, is that publishers control U.S. copyrights, and copyrights will never again expire in the U.S. without a great change in the public’</w:t>
      </w:r>
      <w:r>
        <w:t>s awareness of this</w:t>
      </w:r>
      <w:r w:rsidRPr="00F92C81">
        <w:t xml:space="preserve">. </w:t>
      </w:r>
    </w:p>
    <w:p w:rsidR="00AF5386" w:rsidRDefault="00AF5386" w:rsidP="00AF5386">
      <w:pPr>
        <w:ind w:firstLine="720"/>
      </w:pPr>
      <w:r w:rsidRPr="00F92C81">
        <w:t xml:space="preserve">This is much more important than it might appear, as we </w:t>
      </w:r>
      <w:r>
        <w:t>are</w:t>
      </w:r>
      <w:r w:rsidRPr="00F92C81">
        <w:t xml:space="preserve"> no</w:t>
      </w:r>
      <w:r>
        <w:t xml:space="preserve">w at </w:t>
      </w:r>
      <w:r w:rsidRPr="00F92C81">
        <w:t xml:space="preserve">the first point in history where the average person </w:t>
      </w:r>
      <w:r>
        <w:t>could</w:t>
      </w:r>
      <w:r w:rsidRPr="00F92C81">
        <w:t xml:space="preserve"> own </w:t>
      </w:r>
      <w:r>
        <w:t>a</w:t>
      </w:r>
      <w:r w:rsidRPr="00F92C81">
        <w:t xml:space="preserve"> </w:t>
      </w:r>
      <w:r>
        <w:t>personal</w:t>
      </w:r>
      <w:r w:rsidRPr="00F92C81">
        <w:t xml:space="preserve"> library of millions of books, and in 2020, a billion books.</w:t>
      </w:r>
    </w:p>
    <w:p w:rsidR="00AF5386" w:rsidRDefault="00AF5386" w:rsidP="00AF5386">
      <w:pPr>
        <w:pStyle w:val="Heading2"/>
      </w:pPr>
      <w:r>
        <w:t>Prices of storage tumble</w:t>
      </w:r>
    </w:p>
    <w:p w:rsidR="00AF5386" w:rsidRDefault="00AF5386" w:rsidP="00AF5386">
      <w:pPr>
        <w:ind w:firstLine="720"/>
      </w:pPr>
      <w:r w:rsidRPr="00F92C81">
        <w:t>Right now, today, any computer owner can add terabytes of</w:t>
      </w:r>
      <w:r>
        <w:t xml:space="preserve"> </w:t>
      </w:r>
      <w:r w:rsidRPr="00F92C81">
        <w:t>storage, for a small fraction of the computer's price, and each terabyte</w:t>
      </w:r>
      <w:r>
        <w:t xml:space="preserve">’s ten trillion bytes </w:t>
      </w:r>
      <w:r w:rsidRPr="00F92C81">
        <w:t xml:space="preserve">could hold a million eBooks of a million characters each in plain text </w:t>
      </w:r>
      <w:r>
        <w:t xml:space="preserve">format and 2.5 </w:t>
      </w:r>
      <w:r w:rsidRPr="00F92C81">
        <w:t>million eBooks in .zip or other compression formats.</w:t>
      </w:r>
    </w:p>
    <w:p w:rsidR="00AF5386" w:rsidRDefault="00AF5386" w:rsidP="00AF5386">
      <w:pPr>
        <w:ind w:firstLine="720"/>
      </w:pPr>
      <w:r w:rsidRPr="00F92C81">
        <w:t>Right now, as I write, terabytes are falling to</w:t>
      </w:r>
      <w:r>
        <w:t xml:space="preserve"> about </w:t>
      </w:r>
      <w:r w:rsidRPr="00F92C81">
        <w:t>$50.</w:t>
      </w:r>
      <w:r>
        <w:t xml:space="preserve"> </w:t>
      </w:r>
      <w:r w:rsidRPr="00F92C81">
        <w:t>Some copyright experts predict that the copyright laws will simply be overrun in the future by everyone in the world via the Internet, and that everyone will have access to copies of everything</w:t>
      </w:r>
      <w:r>
        <w:t>.</w:t>
      </w:r>
    </w:p>
    <w:p w:rsidR="00AF5386" w:rsidRDefault="00AF5386" w:rsidP="00AF5386">
      <w:pPr>
        <w:ind w:firstLine="720"/>
      </w:pPr>
      <w:r w:rsidRPr="00F92C81">
        <w:t>Others say that ninety–nine percent of the people will buy legitimate copies even when free illegal copies are available to all</w:t>
      </w:r>
      <w:r>
        <w:t xml:space="preserve">, </w:t>
      </w:r>
      <w:r w:rsidRPr="00F92C81">
        <w:t>or even when free legal copies are available.</w:t>
      </w:r>
    </w:p>
    <w:p w:rsidR="00AF5386" w:rsidRDefault="00AF5386" w:rsidP="00AF5386">
      <w:pPr>
        <w:ind w:firstLine="720"/>
      </w:pPr>
      <w:r w:rsidRPr="00F92C81">
        <w:t xml:space="preserve">Even though my own efforts through Project Gutenberg have made </w:t>
      </w:r>
      <w:r>
        <w:t xml:space="preserve">entire </w:t>
      </w:r>
      <w:r w:rsidRPr="00F92C81">
        <w:t xml:space="preserve">libraries of eBooks available free of </w:t>
      </w:r>
      <w:r>
        <w:t>charge some point out</w:t>
      </w:r>
      <w:r w:rsidRPr="00F92C81">
        <w:t xml:space="preserve"> that the average person still buys copies of those books rather than use the free ones. So does the average university.</w:t>
      </w:r>
    </w:p>
    <w:p w:rsidR="00AF5386" w:rsidRDefault="00AF5386" w:rsidP="00AF5386">
      <w:pPr>
        <w:ind w:firstLine="720"/>
      </w:pPr>
      <w:r w:rsidRPr="00F92C81">
        <w:t>Other copyright experts point out that The US Attorney General’s   Office, under President Bush II, asked that the copyright infringement penalty be made life imprisonment, on top of all the fines we've heard about.</w:t>
      </w:r>
    </w:p>
    <w:p w:rsidR="00AF5386" w:rsidRDefault="00AF5386" w:rsidP="00AF5386">
      <w:pPr>
        <w:ind w:firstLine="720"/>
      </w:pPr>
    </w:p>
    <w:p w:rsidR="00AF5386" w:rsidRDefault="00AF5386" w:rsidP="00AF5386">
      <w:pPr>
        <w:ind w:firstLine="720"/>
      </w:pPr>
      <w:r w:rsidRPr="00F92C81">
        <w:t>Life in prison for copyright infringement when robbery usually gets only</w:t>
      </w:r>
      <w:r>
        <w:t xml:space="preserve"> </w:t>
      </w:r>
      <w:r w:rsidRPr="00F92C81">
        <w:t>five to ten years?</w:t>
      </w:r>
    </w:p>
    <w:p w:rsidR="00AF5386" w:rsidRDefault="00AF5386" w:rsidP="00AF5386">
      <w:pPr>
        <w:ind w:firstLine="720"/>
      </w:pPr>
    </w:p>
    <w:p w:rsidR="00AF5386" w:rsidRDefault="00AF5386" w:rsidP="00AF5386">
      <w:pPr>
        <w:ind w:firstLine="720"/>
      </w:pPr>
      <w:r w:rsidRPr="00F92C81">
        <w:t>Here we get to a historical perspective:</w:t>
      </w:r>
    </w:p>
    <w:p w:rsidR="00AF5386" w:rsidRDefault="00AF5386" w:rsidP="00AF5386">
      <w:pPr>
        <w:ind w:firstLine="720"/>
      </w:pPr>
      <w:r w:rsidRPr="00F92C81">
        <w:t>You see, it has always been legal to copy just so long as you couldn’t!   Before Gutenberg there were no copyright laws on books or such because none but the most elite knew how to copy them</w:t>
      </w:r>
      <w:r>
        <w:t xml:space="preserve">, </w:t>
      </w:r>
      <w:r w:rsidRPr="00F92C81">
        <w:t>and none but the richest could afford by a</w:t>
      </w:r>
      <w:r>
        <w:t xml:space="preserve"> copy made by those elite few</w:t>
      </w:r>
      <w:r w:rsidRPr="00F92C81">
        <w:t>.</w:t>
      </w:r>
    </w:p>
    <w:p w:rsidR="00AF5386" w:rsidRDefault="00AF5386" w:rsidP="00AF5386">
      <w:pPr>
        <w:pStyle w:val="Heading2"/>
      </w:pPr>
      <w:r>
        <w:t>Laws restrict use of copy technologies</w:t>
      </w:r>
    </w:p>
    <w:p w:rsidR="00AF5386" w:rsidRPr="00EE5B34" w:rsidRDefault="00AF5386" w:rsidP="00AF5386">
      <w:pPr>
        <w:ind w:firstLine="720"/>
        <w:rPr>
          <w:b/>
        </w:rPr>
      </w:pPr>
      <w:r w:rsidRPr="00F92C81">
        <w:t xml:space="preserve">The scribes and monks had a </w:t>
      </w:r>
      <w:r>
        <w:t xml:space="preserve">monopoly on writing for all of history right </w:t>
      </w:r>
      <w:r w:rsidRPr="00151157">
        <w:t>up to that point</w:t>
      </w:r>
      <w:r w:rsidRPr="00F92C81">
        <w:t>, and they were terrified at losing that monopoly—and rightfully so. The Catholic C</w:t>
      </w:r>
      <w:r>
        <w:t xml:space="preserve">hurch, which had been the most </w:t>
      </w:r>
      <w:r w:rsidRPr="00F92C81">
        <w:t>powerful</w:t>
      </w:r>
      <w:r>
        <w:t xml:space="preserve"> i</w:t>
      </w:r>
      <w:r w:rsidRPr="00F92C81">
        <w:t>nstitution in the west for a thousand years, declined during</w:t>
      </w:r>
      <w:r>
        <w:t xml:space="preserve"> the </w:t>
      </w:r>
      <w:r w:rsidRPr="00F92C81">
        <w:t>Reformation due to Martin Luther's 95 theses meeting with the  Gutenberg  Press, and has never</w:t>
      </w:r>
      <w:r>
        <w:rPr>
          <w:rFonts w:ascii="Helvetica" w:hAnsi="Helvetica" w:cs="Helvetica"/>
        </w:rPr>
        <w:t xml:space="preserve"> </w:t>
      </w:r>
      <w:r w:rsidRPr="00F92C81">
        <w:t>returned to that peak position.</w:t>
      </w:r>
    </w:p>
    <w:p w:rsidR="00AF5386" w:rsidRDefault="00AF5386" w:rsidP="00AF5386">
      <w:pPr>
        <w:ind w:firstLine="720"/>
      </w:pPr>
      <w:r w:rsidRPr="00F92C81">
        <w:t>Each time a new technology arrives that could bring an</w:t>
      </w:r>
      <w:r>
        <w:t xml:space="preserve"> "Information A</w:t>
      </w:r>
      <w:r w:rsidRPr="00F92C81">
        <w:t>ge" to the public masses, governments respond by passing laws</w:t>
      </w:r>
      <w:r>
        <w:t xml:space="preserve"> </w:t>
      </w:r>
      <w:r w:rsidRPr="00F92C81">
        <w:t>against copying which stifles</w:t>
      </w:r>
      <w:r>
        <w:t xml:space="preserve"> the use of that new technology</w:t>
      </w:r>
    </w:p>
    <w:p w:rsidR="00AF5386" w:rsidRDefault="00AF5386" w:rsidP="00AF5386">
      <w:pPr>
        <w:ind w:firstLine="720"/>
      </w:pPr>
      <w:r>
        <w:t>They</w:t>
      </w:r>
      <w:r w:rsidRPr="00F92C81">
        <w:t xml:space="preserve"> have extended copyright forever so we can't read all</w:t>
      </w:r>
      <w:r>
        <w:t xml:space="preserve"> about it. </w:t>
      </w:r>
    </w:p>
    <w:p w:rsidR="00AF5386" w:rsidRDefault="00AF5386" w:rsidP="00AF5386">
      <w:pPr>
        <w:ind w:firstLine="720"/>
      </w:pPr>
      <w:r>
        <w:t xml:space="preserve">You </w:t>
      </w:r>
      <w:r w:rsidRPr="00F92C81">
        <w:t>will find that the hist</w:t>
      </w:r>
      <w:r>
        <w:t>ory of recorded history has been o</w:t>
      </w:r>
      <w:r w:rsidRPr="00F92C81">
        <w:t>ne of the</w:t>
      </w:r>
      <w:r>
        <w:t xml:space="preserve"> elite,</w:t>
      </w:r>
      <w:r w:rsidRPr="00F92C81">
        <w:t xml:space="preserve"> as in "history is written by the</w:t>
      </w:r>
      <w:r>
        <w:t xml:space="preserve"> winners/conquerors/victors."</w:t>
      </w:r>
    </w:p>
    <w:p w:rsidR="00AF5386" w:rsidRDefault="00AF5386" w:rsidP="00AF5386">
      <w:pPr>
        <w:ind w:firstLine="720"/>
      </w:pPr>
      <w:r w:rsidRPr="00F92C81">
        <w:t xml:space="preserve">Before Gutenberg only about one percent of the people </w:t>
      </w:r>
      <w:r>
        <w:t>could</w:t>
      </w:r>
      <w:r w:rsidRPr="00F92C81">
        <w:t xml:space="preserve"> read or   write and preserve their thoughts. A much smaller percentage, moreover, had the power to publish their thoughts, thus leaving the </w:t>
      </w:r>
      <w:r>
        <w:t xml:space="preserve">views of the </w:t>
      </w:r>
      <w:r w:rsidRPr="00F92C81">
        <w:t xml:space="preserve">great majority obscured.  </w:t>
      </w:r>
    </w:p>
    <w:p w:rsidR="00AF5386" w:rsidRDefault="00AF5386" w:rsidP="00AF5386">
      <w:pPr>
        <w:ind w:firstLine="720"/>
      </w:pPr>
      <w:r w:rsidRPr="00F92C81">
        <w:t>After all, 99 percent of a</w:t>
      </w:r>
      <w:r>
        <w:t>ll published authors have never</w:t>
      </w:r>
      <w:r w:rsidRPr="00F92C81">
        <w:t xml:space="preserve"> written anything on the order of a million books sold, and thus don't really</w:t>
      </w:r>
      <w:r>
        <w:t xml:space="preserve"> </w:t>
      </w:r>
      <w:r w:rsidRPr="00F92C81">
        <w:t xml:space="preserve">communicate along the lines of </w:t>
      </w:r>
      <w:r>
        <w:t xml:space="preserve">reaching the entire world.  Of </w:t>
      </w:r>
      <w:r w:rsidRPr="00F92C81">
        <w:t>course, that is atop quite obvious figures that 99 percent of us are not   published authors in the sense, at least, that it used to mean before the Internet.</w:t>
      </w:r>
    </w:p>
    <w:p w:rsidR="00AF5386" w:rsidRDefault="00AF5386" w:rsidP="00AF5386">
      <w:pPr>
        <w:ind w:firstLine="720"/>
      </w:pPr>
      <w:r w:rsidRPr="00F92C81">
        <w:t>What does this mean in terms of conclusions?</w:t>
      </w:r>
    </w:p>
    <w:p w:rsidR="00AF5386" w:rsidRDefault="00AF5386" w:rsidP="00AF5386">
      <w:pPr>
        <w:ind w:firstLine="720"/>
      </w:pPr>
    </w:p>
    <w:p w:rsidR="00AF5386" w:rsidRDefault="00AF5386" w:rsidP="00AF5386">
      <w:pPr>
        <w:ind w:firstLine="720"/>
      </w:pPr>
      <w:r w:rsidRPr="00F92C81">
        <w:t xml:space="preserve">It means that only one person, or less, out of a </w:t>
      </w:r>
      <w:r>
        <w:t xml:space="preserve">thousand </w:t>
      </w:r>
      <w:r w:rsidRPr="00F92C81">
        <w:t>ever has any voice in setting down the recorded history of the world.</w:t>
      </w:r>
    </w:p>
    <w:p w:rsidR="00AF5386" w:rsidRDefault="00AF5386" w:rsidP="00AF5386">
      <w:pPr>
        <w:ind w:firstLine="720"/>
      </w:pPr>
    </w:p>
    <w:p w:rsidR="00AF5386" w:rsidRDefault="00AF5386" w:rsidP="00AF5386">
      <w:pPr>
        <w:ind w:firstLine="720"/>
      </w:pPr>
      <w:r>
        <w:t xml:space="preserve">Why not? </w:t>
      </w:r>
    </w:p>
    <w:p w:rsidR="00AF5386" w:rsidRDefault="00AF5386" w:rsidP="00AF5386">
      <w:pPr>
        <w:ind w:firstLine="720"/>
      </w:pPr>
    </w:p>
    <w:p w:rsidR="00AF5386" w:rsidRDefault="00AF5386" w:rsidP="00AF5386">
      <w:pPr>
        <w:ind w:firstLine="720"/>
      </w:pPr>
      <w:r w:rsidRPr="00F92C81">
        <w:t>Because the powers-that-be don’t like to share the power.</w:t>
      </w:r>
    </w:p>
    <w:p w:rsidR="00AF5386" w:rsidRDefault="00AF5386" w:rsidP="00AF5386">
      <w:pPr>
        <w:ind w:firstLine="720"/>
      </w:pPr>
    </w:p>
    <w:p w:rsidR="00AF5386" w:rsidRDefault="00AF5386" w:rsidP="00AF5386">
      <w:pPr>
        <w:ind w:firstLine="720"/>
      </w:pPr>
      <w:r w:rsidRPr="00F92C81">
        <w:t>The world knows Steve Jobs more because he makes Pixar/Disney</w:t>
      </w:r>
      <w:r>
        <w:t xml:space="preserve"> </w:t>
      </w:r>
      <w:r w:rsidRPr="00F92C81">
        <w:t xml:space="preserve">movies—not because he invented the PC along with Steve Wozniak. </w:t>
      </w:r>
      <w:r>
        <w:t>Yet</w:t>
      </w:r>
      <w:r w:rsidRPr="00F92C81">
        <w:t xml:space="preserve"> </w:t>
      </w:r>
      <w:r>
        <w:t>the PC</w:t>
      </w:r>
      <w:r w:rsidRPr="00F92C81">
        <w:t xml:space="preserve"> changed the world so much more.</w:t>
      </w:r>
    </w:p>
    <w:p w:rsidR="00AF5386" w:rsidRDefault="00AF5386" w:rsidP="00AF5386">
      <w:pPr>
        <w:ind w:firstLine="720"/>
      </w:pPr>
      <w:r>
        <w:t>Y</w:t>
      </w:r>
      <w:r w:rsidRPr="00F92C81">
        <w:t>ou can be sure this has happened to an even greater degree many times in history, including</w:t>
      </w:r>
      <w:r>
        <w:t xml:space="preserve"> such inventions as the sewing machine and </w:t>
      </w:r>
      <w:r w:rsidRPr="00F92C81">
        <w:t>hundreds o</w:t>
      </w:r>
      <w:r>
        <w:t>r thousands of other inventions.</w:t>
      </w:r>
    </w:p>
    <w:p w:rsidR="00AF5386" w:rsidRPr="00950C52" w:rsidRDefault="00AF5386" w:rsidP="00AF5386">
      <w:pPr>
        <w:pStyle w:val="Heading2"/>
      </w:pPr>
      <w:r w:rsidRPr="00950C52">
        <w:t xml:space="preserve">Restricting the </w:t>
      </w:r>
      <w:r>
        <w:t>‘</w:t>
      </w:r>
      <w:r w:rsidRPr="00950C52">
        <w:t>right</w:t>
      </w:r>
      <w:r>
        <w:t>’</w:t>
      </w:r>
      <w:r w:rsidRPr="00950C52">
        <w:t xml:space="preserve"> of public domain</w:t>
      </w:r>
    </w:p>
    <w:p w:rsidR="00AF5386" w:rsidRDefault="00AF5386" w:rsidP="00AF5386">
      <w:pPr>
        <w:ind w:firstLine="720"/>
      </w:pPr>
      <w:r w:rsidRPr="00F92C81">
        <w:t>Did you know?</w:t>
      </w:r>
    </w:p>
    <w:p w:rsidR="00AF5386" w:rsidRDefault="00AF5386" w:rsidP="00AF5386">
      <w:pPr>
        <w:ind w:firstLine="720"/>
      </w:pPr>
    </w:p>
    <w:p w:rsidR="00AF5386" w:rsidRPr="00F92C81" w:rsidRDefault="00AF5386" w:rsidP="00AF5386">
      <w:pPr>
        <w:ind w:firstLine="720"/>
      </w:pPr>
      <w:r w:rsidRPr="00F92C81">
        <w:t>The public domain is "an inalienable right?"</w:t>
      </w:r>
    </w:p>
    <w:p w:rsidR="00AF5386" w:rsidRPr="00F92C81" w:rsidRDefault="00AF5386" w:rsidP="00AF5386">
      <w:pPr>
        <w:ind w:firstLine="720"/>
      </w:pPr>
      <w:r w:rsidRPr="00F92C81">
        <w:t xml:space="preserve">  </w:t>
      </w:r>
    </w:p>
    <w:p w:rsidR="00AF5386" w:rsidRPr="00F92C81" w:rsidRDefault="00AF5386" w:rsidP="00AF5386">
      <w:pPr>
        <w:ind w:firstLine="720"/>
      </w:pPr>
      <w:r>
        <w:t xml:space="preserve"> </w:t>
      </w:r>
      <w:r w:rsidRPr="00F92C81">
        <w:t>You can't sell your right to it or buy someone else's right.</w:t>
      </w:r>
    </w:p>
    <w:p w:rsidR="00AF5386" w:rsidRPr="00F92C81" w:rsidRDefault="00AF5386" w:rsidP="00AF5386">
      <w:pPr>
        <w:ind w:firstLine="720"/>
      </w:pPr>
      <w:r w:rsidRPr="00F92C81">
        <w:t xml:space="preserve">  </w:t>
      </w:r>
    </w:p>
    <w:p w:rsidR="00AF5386" w:rsidRDefault="00AF5386" w:rsidP="00AF5386">
      <w:pPr>
        <w:ind w:firstLine="720"/>
      </w:pPr>
      <w:r>
        <w:t xml:space="preserve"> </w:t>
      </w:r>
      <w:r w:rsidRPr="00F92C81">
        <w:t>But the government can, and does, sell your right upstream.</w:t>
      </w:r>
    </w:p>
    <w:p w:rsidR="00AF5386" w:rsidRDefault="00AF5386" w:rsidP="00AF5386">
      <w:pPr>
        <w:ind w:firstLine="720"/>
      </w:pPr>
    </w:p>
    <w:p w:rsidR="00AF5386" w:rsidRDefault="00AF5386" w:rsidP="00AF5386">
      <w:pPr>
        <w:ind w:firstLine="720"/>
      </w:pPr>
      <w:r w:rsidRPr="00F92C81">
        <w:t>There’s a titanic force at work here today. We have this new</w:t>
      </w:r>
      <w:r>
        <w:t xml:space="preserve"> </w:t>
      </w:r>
      <w:r w:rsidRPr="00F92C81">
        <w:t xml:space="preserve">technology that allows anyone to type or scan any book into </w:t>
      </w:r>
      <w:r>
        <w:t>a</w:t>
      </w:r>
      <w:r w:rsidRPr="00F92C81">
        <w:t xml:space="preserve"> computer and then make it available</w:t>
      </w:r>
      <w:r>
        <w:t xml:space="preserve"> </w:t>
      </w:r>
      <w:r w:rsidRPr="00CE0820">
        <w:t>worldwide</w:t>
      </w:r>
      <w:r>
        <w:rPr>
          <w:caps/>
        </w:rPr>
        <w:t xml:space="preserve"> </w:t>
      </w:r>
      <w:r>
        <w:t xml:space="preserve">in a single day. </w:t>
      </w:r>
    </w:p>
    <w:p w:rsidR="00AF5386" w:rsidRDefault="00AF5386" w:rsidP="00AF5386">
      <w:pPr>
        <w:ind w:firstLine="720"/>
      </w:pPr>
      <w:r w:rsidRPr="00F92C81">
        <w:t xml:space="preserve">Yet copyright </w:t>
      </w:r>
      <w:r>
        <w:t xml:space="preserve">laws are now being used to stop all U.S. </w:t>
      </w:r>
      <w:r w:rsidRPr="00F92C81">
        <w:t>copyrights from expiring—and those in countries outside the U.S. as well.</w:t>
      </w:r>
    </w:p>
    <w:p w:rsidR="00AF5386" w:rsidRDefault="00AF5386" w:rsidP="00AF5386">
      <w:pPr>
        <w:ind w:firstLine="720"/>
      </w:pPr>
    </w:p>
    <w:p w:rsidR="00AF5386" w:rsidRDefault="00AF5386" w:rsidP="00AF5386">
      <w:pPr>
        <w:ind w:firstLine="720"/>
      </w:pPr>
      <w:r w:rsidRPr="00F92C81">
        <w:t>That’s what I term “Economic Warfare.</w:t>
      </w:r>
      <w:r>
        <w:t>”</w:t>
      </w:r>
      <w:r w:rsidRPr="00F92C81">
        <w:t xml:space="preserve">     </w:t>
      </w:r>
    </w:p>
    <w:p w:rsidR="00AF5386" w:rsidRPr="00F92C81" w:rsidRDefault="00AF5386" w:rsidP="00AF5386">
      <w:pPr>
        <w:ind w:firstLine="720"/>
      </w:pPr>
      <w:r w:rsidRPr="00F92C81">
        <w:t>I can hope that copyright wi</w:t>
      </w:r>
      <w:r>
        <w:t>ll fail in these objectives, as</w:t>
      </w:r>
      <w:r w:rsidRPr="00F92C81">
        <w:t xml:space="preserve"> per:    </w:t>
      </w:r>
    </w:p>
    <w:p w:rsidR="00AF5386" w:rsidRPr="00F92C81" w:rsidRDefault="00AF5386" w:rsidP="00AF5386">
      <w:pPr>
        <w:ind w:firstLine="720"/>
        <w:jc w:val="center"/>
      </w:pPr>
      <w:r w:rsidRPr="00F92C81">
        <w:t>“There is no force greater than an idea whose time has come.”</w:t>
      </w:r>
    </w:p>
    <w:p w:rsidR="00AF5386" w:rsidRPr="00F92C81" w:rsidRDefault="00AF5386" w:rsidP="00AF5386">
      <w:pPr>
        <w:ind w:firstLine="720"/>
      </w:pPr>
      <w:r w:rsidRPr="00F92C81">
        <w:t xml:space="preserve">             </w:t>
      </w:r>
      <w:r>
        <w:tab/>
      </w:r>
      <w:r>
        <w:tab/>
      </w:r>
      <w:r>
        <w:tab/>
      </w:r>
      <w:r>
        <w:tab/>
      </w:r>
      <w:r>
        <w:tab/>
      </w:r>
      <w:r>
        <w:tab/>
      </w:r>
      <w:r w:rsidRPr="00F92C81">
        <w:t> — Victor Hugo.  </w:t>
      </w:r>
    </w:p>
    <w:p w:rsidR="00AF5386" w:rsidRPr="00F92C81" w:rsidRDefault="00AF5386" w:rsidP="00AF5386">
      <w:pPr>
        <w:ind w:firstLine="720"/>
        <w:jc w:val="center"/>
      </w:pPr>
      <w:r w:rsidRPr="00F92C81">
        <w:t>“A people cannot hope to be both ignorant and free.”                 </w:t>
      </w:r>
    </w:p>
    <w:p w:rsidR="00AF5386" w:rsidRPr="00F92C81" w:rsidRDefault="00AF5386" w:rsidP="00AF5386">
      <w:pPr>
        <w:ind w:firstLine="720"/>
      </w:pPr>
      <w:r w:rsidRPr="00F92C81">
        <w:t xml:space="preserve">               </w:t>
      </w:r>
      <w:r>
        <w:tab/>
      </w:r>
      <w:r>
        <w:tab/>
      </w:r>
      <w:r>
        <w:tab/>
      </w:r>
      <w:r>
        <w:tab/>
      </w:r>
      <w:r>
        <w:tab/>
      </w:r>
      <w:r>
        <w:tab/>
      </w:r>
      <w:r>
        <w:tab/>
      </w:r>
      <w:r w:rsidRPr="00F92C81">
        <w:t>— Thomas Jefferson.</w:t>
      </w:r>
    </w:p>
    <w:p w:rsidR="00AF5386" w:rsidRDefault="00AF5386" w:rsidP="00AF5386">
      <w:pPr>
        <w:ind w:firstLine="720"/>
      </w:pPr>
      <w:r w:rsidRPr="00F92C81">
        <w:t xml:space="preserve">  Etc.</w:t>
      </w:r>
    </w:p>
    <w:p w:rsidR="00AF5386" w:rsidRDefault="00AF5386" w:rsidP="00AF5386">
      <w:pPr>
        <w:ind w:firstLine="720"/>
        <w:jc w:val="center"/>
      </w:pPr>
    </w:p>
    <w:p w:rsidR="00AF5386" w:rsidRPr="00F92C81" w:rsidRDefault="00AF5386" w:rsidP="00AF5386">
      <w:pPr>
        <w:ind w:firstLine="720"/>
        <w:jc w:val="center"/>
      </w:pPr>
      <w:r>
        <w:br w:type="page"/>
      </w:r>
    </w:p>
    <w:p w:rsidR="00AF5386" w:rsidRPr="00F92C81" w:rsidRDefault="00AF5386" w:rsidP="00AF5386">
      <w:pPr>
        <w:ind w:firstLine="720"/>
      </w:pPr>
      <w:r w:rsidRPr="00F92C81">
        <w:t xml:space="preserve">  </w:t>
      </w:r>
    </w:p>
    <w:p w:rsidR="00AF5386" w:rsidRDefault="00AF5386" w:rsidP="00AF5386">
      <w:pPr>
        <w:ind w:firstLine="720"/>
        <w:jc w:val="center"/>
        <w:rPr>
          <w:b/>
          <w:sz w:val="32"/>
        </w:rPr>
      </w:pPr>
      <w:r w:rsidRPr="00AF51EB">
        <w:rPr>
          <w:b/>
          <w:sz w:val="32"/>
        </w:rPr>
        <w:t>A</w:t>
      </w:r>
      <w:r>
        <w:rPr>
          <w:b/>
          <w:sz w:val="32"/>
        </w:rPr>
        <w:t>cknowledgements</w:t>
      </w:r>
    </w:p>
    <w:p w:rsidR="00AF5386" w:rsidRDefault="00AF5386" w:rsidP="00AF5386">
      <w:pPr>
        <w:ind w:firstLine="720"/>
        <w:jc w:val="center"/>
        <w:rPr>
          <w:b/>
          <w:sz w:val="32"/>
        </w:rPr>
      </w:pPr>
      <w:r>
        <w:rPr>
          <w:b/>
          <w:sz w:val="32"/>
        </w:rPr>
        <w:t xml:space="preserve">(drafts in </w:t>
      </w:r>
      <w:r w:rsidRPr="00677626">
        <w:rPr>
          <w:b/>
          <w:i/>
          <w:sz w:val="32"/>
        </w:rPr>
        <w:t>iUniverse to do</w:t>
      </w:r>
      <w:r>
        <w:rPr>
          <w:b/>
          <w:sz w:val="32"/>
        </w:rPr>
        <w:t xml:space="preserve"> folder)</w:t>
      </w:r>
    </w:p>
    <w:p w:rsidR="00AF5386" w:rsidRPr="00AF51EB" w:rsidRDefault="00AF5386" w:rsidP="00AF5386">
      <w:pPr>
        <w:ind w:firstLine="720"/>
        <w:jc w:val="center"/>
        <w:rPr>
          <w:b/>
          <w:sz w:val="32"/>
        </w:rPr>
      </w:pPr>
      <w:r>
        <w:rPr>
          <w:b/>
          <w:sz w:val="32"/>
        </w:rPr>
        <w:br w:type="page"/>
        <w:t>A</w:t>
      </w:r>
      <w:r w:rsidRPr="00AF51EB">
        <w:rPr>
          <w:b/>
          <w:sz w:val="32"/>
        </w:rPr>
        <w:t xml:space="preserve">bout the Author </w:t>
      </w:r>
    </w:p>
    <w:p w:rsidR="00AF5386" w:rsidRPr="000010E7" w:rsidRDefault="00AF5386" w:rsidP="00AF5386">
      <w:pPr>
        <w:ind w:firstLine="720"/>
        <w:rPr>
          <w:rFonts w:cs="Times New Roman"/>
          <w:szCs w:val="28"/>
        </w:rPr>
      </w:pPr>
    </w:p>
    <w:p w:rsidR="00AF5386" w:rsidRDefault="00AF5386" w:rsidP="00AF53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firstLine="720"/>
        <w:rPr>
          <w:rFonts w:cs="Times New Roman"/>
          <w:szCs w:val="28"/>
        </w:rPr>
      </w:pPr>
      <w:r>
        <w:rPr>
          <w:rFonts w:cs="Times New Roman"/>
          <w:szCs w:val="28"/>
        </w:rPr>
        <w:t xml:space="preserve">A B-29 navigator when he ended three years WWII service in 1946, Brad Bradford returned to Princeton University for his senior year. President of both the University Press Club and the Rugby Club back on campus, he graduated magna cum laude after writing his history major thesis on the </w:t>
      </w:r>
      <w:r w:rsidRPr="00E138D8">
        <w:rPr>
          <w:rFonts w:cs="Times New Roman"/>
          <w:i/>
          <w:szCs w:val="28"/>
        </w:rPr>
        <w:t>Birth of the United Nations</w:t>
      </w:r>
      <w:r>
        <w:rPr>
          <w:rFonts w:cs="Times New Roman"/>
          <w:szCs w:val="28"/>
        </w:rPr>
        <w:t xml:space="preserve">. </w:t>
      </w:r>
    </w:p>
    <w:p w:rsidR="00AF5386" w:rsidRDefault="00AF5386" w:rsidP="00AF53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firstLine="720"/>
        <w:rPr>
          <w:rFonts w:cs="Times New Roman"/>
          <w:szCs w:val="28"/>
        </w:rPr>
      </w:pPr>
      <w:r>
        <w:rPr>
          <w:rFonts w:cs="Times New Roman"/>
          <w:szCs w:val="28"/>
        </w:rPr>
        <w:t xml:space="preserve">After two years with United Press, first as a staffer and then managing a small U.P. bureau, managing editor jobs at small newspapers in Illinois and Montana preceded the start of his 31 years at Kalamazoo, MI, </w:t>
      </w:r>
      <w:r w:rsidRPr="00CF7CA5">
        <w:rPr>
          <w:rFonts w:cs="Times New Roman"/>
          <w:i/>
          <w:szCs w:val="28"/>
        </w:rPr>
        <w:t>Gazette</w:t>
      </w:r>
      <w:r>
        <w:rPr>
          <w:rFonts w:cs="Times New Roman"/>
          <w:szCs w:val="28"/>
        </w:rPr>
        <w:t>.</w:t>
      </w:r>
    </w:p>
    <w:p w:rsidR="00AF5386" w:rsidRDefault="00AF5386" w:rsidP="00AF53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firstLine="720"/>
        <w:rPr>
          <w:rFonts w:cs="Times New Roman"/>
          <w:szCs w:val="28"/>
        </w:rPr>
      </w:pPr>
      <w:r>
        <w:rPr>
          <w:rFonts w:cs="Times New Roman"/>
          <w:szCs w:val="28"/>
        </w:rPr>
        <w:t>His closest link to modern I.T. developed after buying an Apple II computer in 1978. The following year his</w:t>
      </w:r>
      <w:r>
        <w:rPr>
          <w:rFonts w:cs="Times New Roman"/>
          <w:i/>
          <w:szCs w:val="28"/>
        </w:rPr>
        <w:t xml:space="preserve"> </w:t>
      </w:r>
      <w:r w:rsidRPr="00CF7CA5">
        <w:rPr>
          <w:rFonts w:cs="Times New Roman"/>
          <w:szCs w:val="28"/>
        </w:rPr>
        <w:t>editor</w:t>
      </w:r>
      <w:r>
        <w:rPr>
          <w:rFonts w:cs="Times New Roman"/>
          <w:szCs w:val="28"/>
        </w:rPr>
        <w:t>—aware of Brad’s new word processing skills—</w:t>
      </w:r>
      <w:r w:rsidRPr="00CF7CA5">
        <w:rPr>
          <w:rFonts w:cs="Times New Roman"/>
          <w:szCs w:val="28"/>
        </w:rPr>
        <w:t xml:space="preserve"> picked him </w:t>
      </w:r>
      <w:r>
        <w:rPr>
          <w:rFonts w:cs="Times New Roman"/>
          <w:szCs w:val="28"/>
        </w:rPr>
        <w:t>lead the Gazette newsroom into the Digital Age by d</w:t>
      </w:r>
      <w:r>
        <w:t>oubling as city editor and ATEX computer system leader.</w:t>
      </w:r>
    </w:p>
    <w:p w:rsidR="00AF5386" w:rsidRDefault="00AF5386" w:rsidP="00AF53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firstLine="720"/>
        <w:rPr>
          <w:rFonts w:cs="Times New Roman"/>
          <w:szCs w:val="28"/>
        </w:rPr>
      </w:pPr>
      <w:r>
        <w:rPr>
          <w:rFonts w:cs="Times New Roman"/>
          <w:szCs w:val="28"/>
        </w:rPr>
        <w:t xml:space="preserve">That experience turned Brad’s mind both to Gutenberg’s historic I.T. invention and to Otto Mergenthaler’s marvelous Linotype printing machines that he’d admired for three decades. For the ensuing three decades his hobby has been episodic research for this book. </w:t>
      </w:r>
    </w:p>
    <w:p w:rsidR="00AF5386" w:rsidRDefault="00AF5386" w:rsidP="00AF53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firstLine="720"/>
        <w:rPr>
          <w:rFonts w:cs="Times New Roman"/>
          <w:szCs w:val="28"/>
        </w:rPr>
      </w:pPr>
      <w:r>
        <w:rPr>
          <w:rFonts w:cs="Times New Roman"/>
          <w:szCs w:val="28"/>
        </w:rPr>
        <w:t xml:space="preserve">After he retired in 1986, Brad and his wife Carol enjoyed seven years of sun and tennis in Gainesville, FL, where he free-lanced an article titled </w:t>
      </w:r>
      <w:r w:rsidRPr="003F06BF">
        <w:rPr>
          <w:rFonts w:cs="Times New Roman"/>
          <w:i/>
          <w:szCs w:val="28"/>
        </w:rPr>
        <w:t>The Ten Commandments of Tennis Rooting</w:t>
      </w:r>
      <w:r>
        <w:rPr>
          <w:rFonts w:cs="Times New Roman"/>
          <w:szCs w:val="28"/>
        </w:rPr>
        <w:t xml:space="preserve"> to </w:t>
      </w:r>
      <w:r w:rsidRPr="003F06BF">
        <w:rPr>
          <w:rFonts w:cs="Times New Roman"/>
          <w:i/>
          <w:szCs w:val="28"/>
        </w:rPr>
        <w:t>Tennis</w:t>
      </w:r>
      <w:r>
        <w:rPr>
          <w:rFonts w:cs="Times New Roman"/>
          <w:szCs w:val="28"/>
        </w:rPr>
        <w:t xml:space="preserve"> magazine. </w:t>
      </w:r>
    </w:p>
    <w:p w:rsidR="00AF5386" w:rsidRDefault="00AF5386" w:rsidP="00AF53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firstLine="720"/>
        <w:rPr>
          <w:rFonts w:cs="Times New Roman"/>
          <w:szCs w:val="28"/>
        </w:rPr>
      </w:pPr>
      <w:r>
        <w:rPr>
          <w:rFonts w:cs="Times New Roman"/>
          <w:szCs w:val="28"/>
        </w:rPr>
        <w:t>In 1993 they moved to be near their daughter Anne, a Bank of America systems analyst who cut her computer teeth as a 14-year-old on Brad’s Apple II. Her son Michael Fyk, 18, handled the inside graphics for this book.</w:t>
      </w:r>
    </w:p>
    <w:p w:rsidR="00AF5386" w:rsidRDefault="00AF5386" w:rsidP="00AF5386">
      <w:pPr>
        <w:pStyle w:val="Heading2"/>
      </w:pPr>
      <w:r>
        <w:t>Distilled millions of words</w:t>
      </w:r>
    </w:p>
    <w:p w:rsidR="00AF5386" w:rsidRDefault="00AF5386" w:rsidP="00AF53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firstLine="720"/>
        <w:rPr>
          <w:rFonts w:cs="Times New Roman"/>
          <w:szCs w:val="28"/>
        </w:rPr>
      </w:pPr>
      <w:r>
        <w:rPr>
          <w:rFonts w:cs="Times New Roman"/>
          <w:szCs w:val="28"/>
        </w:rPr>
        <w:t>Brad continued to type research notes episodically into a series of Macintosh computers until he awoke one day to the fact that it was already seven years into the twenty-first century,</w:t>
      </w:r>
    </w:p>
    <w:p w:rsidR="00AF5386" w:rsidRDefault="00AF5386" w:rsidP="00AF53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firstLine="720"/>
        <w:rPr>
          <w:rFonts w:cs="Times New Roman"/>
          <w:szCs w:val="28"/>
        </w:rPr>
      </w:pPr>
      <w:r>
        <w:rPr>
          <w:rFonts w:cs="Times New Roman"/>
          <w:szCs w:val="28"/>
        </w:rPr>
        <w:t>He wasn’t going to live forever, so he started trying to organize into a book the literally millions of words he’d assembled on past I.T.</w:t>
      </w:r>
    </w:p>
    <w:p w:rsidR="00AF5386" w:rsidRDefault="00AF5386" w:rsidP="00AF53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firstLine="720"/>
        <w:rPr>
          <w:rFonts w:cs="Times New Roman"/>
          <w:szCs w:val="28"/>
        </w:rPr>
      </w:pPr>
      <w:r>
        <w:rPr>
          <w:rFonts w:cs="Times New Roman"/>
          <w:szCs w:val="28"/>
        </w:rPr>
        <w:t xml:space="preserve">It’s Brad’s fondest hope that this book might entice scholars to delve deeper into the history of past I.T. revolutions and perhaps uncover ways to avoid the pitfalls encountered in them. </w:t>
      </w:r>
    </w:p>
    <w:p w:rsidR="00AF5386" w:rsidRDefault="00AF5386" w:rsidP="00AF53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firstLine="720"/>
        <w:rPr>
          <w:rFonts w:cs="Times New Roman"/>
          <w:szCs w:val="28"/>
        </w:rPr>
      </w:pPr>
      <w:r>
        <w:rPr>
          <w:rFonts w:cs="Times New Roman"/>
          <w:szCs w:val="28"/>
        </w:rPr>
        <w:t>He also believes college communications studies should require at least a one-semester course to instill a sense of the key roles Information Technology played in the rise of past civilizations.</w:t>
      </w:r>
    </w:p>
    <w:p w:rsidR="00AF5386" w:rsidRDefault="00AF5386" w:rsidP="00AF53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firstLine="720"/>
        <w:jc w:val="center"/>
        <w:rPr>
          <w:rFonts w:cs="Times New Roman"/>
          <w:szCs w:val="28"/>
        </w:rPr>
      </w:pPr>
    </w:p>
    <w:p w:rsidR="00AF5386" w:rsidRPr="00AF51EB" w:rsidRDefault="00AF5386" w:rsidP="00AF5386">
      <w:pPr>
        <w:widowControl w:val="0"/>
        <w:autoSpaceDE w:val="0"/>
        <w:autoSpaceDN w:val="0"/>
        <w:adjustRightInd w:val="0"/>
        <w:rPr>
          <w:rFonts w:cs="Courier"/>
          <w:b/>
          <w:sz w:val="32"/>
          <w:szCs w:val="22"/>
        </w:rPr>
      </w:pPr>
      <w:r>
        <w:rPr>
          <w:rFonts w:ascii="Courier" w:hAnsi="Courier" w:cs="Courier"/>
          <w:b/>
          <w:strike/>
          <w:sz w:val="22"/>
          <w:szCs w:val="22"/>
        </w:rPr>
        <w:br w:type="page"/>
      </w:r>
      <w:r w:rsidRPr="00AF51EB">
        <w:rPr>
          <w:rFonts w:cs="Courier"/>
          <w:b/>
          <w:sz w:val="32"/>
          <w:szCs w:val="22"/>
        </w:rPr>
        <w:t>About Michael Hart</w:t>
      </w:r>
    </w:p>
    <w:p w:rsidR="00AF5386" w:rsidRPr="006222AB" w:rsidRDefault="00AF5386" w:rsidP="00AF5386">
      <w:pPr>
        <w:widowControl w:val="0"/>
        <w:autoSpaceDE w:val="0"/>
        <w:autoSpaceDN w:val="0"/>
        <w:adjustRightInd w:val="0"/>
        <w:ind w:firstLine="720"/>
        <w:rPr>
          <w:rFonts w:cs="Courier"/>
          <w:szCs w:val="22"/>
        </w:rPr>
      </w:pPr>
      <w:r w:rsidRPr="006222AB">
        <w:rPr>
          <w:rFonts w:cs="Courier"/>
          <w:szCs w:val="22"/>
        </w:rPr>
        <w:t>Michael S. Hart was born March 8, 1947, in Tacoma, WA, and moved to Urbana, IL in 1958 when his parents abandoned their business careers and decided to become professors.</w:t>
      </w:r>
    </w:p>
    <w:p w:rsidR="00AF5386" w:rsidRPr="006222AB" w:rsidRDefault="00AF5386" w:rsidP="00AF5386">
      <w:pPr>
        <w:widowControl w:val="0"/>
        <w:autoSpaceDE w:val="0"/>
        <w:autoSpaceDN w:val="0"/>
        <w:adjustRightInd w:val="0"/>
        <w:ind w:firstLine="720"/>
        <w:rPr>
          <w:rFonts w:cs="Courier"/>
          <w:szCs w:val="22"/>
        </w:rPr>
      </w:pPr>
    </w:p>
    <w:p w:rsidR="00AF5386" w:rsidRPr="006222AB" w:rsidRDefault="00AF5386" w:rsidP="00AF5386">
      <w:pPr>
        <w:widowControl w:val="0"/>
        <w:autoSpaceDE w:val="0"/>
        <w:autoSpaceDN w:val="0"/>
        <w:adjustRightInd w:val="0"/>
        <w:ind w:firstLine="720"/>
        <w:rPr>
          <w:rFonts w:cs="Courier"/>
          <w:szCs w:val="22"/>
        </w:rPr>
      </w:pPr>
      <w:r w:rsidRPr="006222AB">
        <w:rPr>
          <w:rFonts w:cs="Courier"/>
          <w:szCs w:val="22"/>
        </w:rPr>
        <w:t>At age 11, having been taken to lectures and numerous other academic functions by his parents, Michael started to "drop in" to any number of classes at the University of Illinois and also to visit the departmental offices and ask for a "one hour tour" of whatever subject interested him at the time. He was never turned down in such requests and thus continued to gain an education at the college level even when just finishing grade school.</w:t>
      </w:r>
    </w:p>
    <w:p w:rsidR="00AF5386" w:rsidRPr="006222AB" w:rsidRDefault="00AF5386" w:rsidP="00AF5386">
      <w:pPr>
        <w:widowControl w:val="0"/>
        <w:autoSpaceDE w:val="0"/>
        <w:autoSpaceDN w:val="0"/>
        <w:adjustRightInd w:val="0"/>
        <w:ind w:firstLine="720"/>
        <w:rPr>
          <w:rFonts w:cs="Courier"/>
          <w:szCs w:val="22"/>
        </w:rPr>
      </w:pPr>
    </w:p>
    <w:p w:rsidR="00AF5386" w:rsidRPr="006222AB" w:rsidRDefault="00AF5386" w:rsidP="00AF5386">
      <w:pPr>
        <w:widowControl w:val="0"/>
        <w:autoSpaceDE w:val="0"/>
        <w:autoSpaceDN w:val="0"/>
        <w:adjustRightInd w:val="0"/>
        <w:ind w:firstLine="720"/>
        <w:rPr>
          <w:rFonts w:cs="Courier"/>
          <w:szCs w:val="22"/>
        </w:rPr>
      </w:pPr>
      <w:r w:rsidRPr="006222AB">
        <w:rPr>
          <w:rFonts w:cs="Courier"/>
          <w:szCs w:val="22"/>
        </w:rPr>
        <w:t>The family home was filled with books, music and artwork, and his parents studied diverse fields, ending up as full professors in Math Ed. and English literature. Not surprisingly, Michael's interests were equally diverse. He gives his parents high marks for raising him the best way possible . . . freedom to roam both the educational and physical world, which resulted in him studying many subjects visiting all 50 United States.</w:t>
      </w:r>
    </w:p>
    <w:p w:rsidR="00AF5386" w:rsidRPr="006222AB" w:rsidRDefault="00AF5386" w:rsidP="00AF5386">
      <w:pPr>
        <w:widowControl w:val="0"/>
        <w:autoSpaceDE w:val="0"/>
        <w:autoSpaceDN w:val="0"/>
        <w:adjustRightInd w:val="0"/>
        <w:ind w:firstLine="720"/>
        <w:rPr>
          <w:rFonts w:cs="Courier"/>
          <w:szCs w:val="22"/>
        </w:rPr>
      </w:pPr>
    </w:p>
    <w:p w:rsidR="00AF5386" w:rsidRPr="006222AB" w:rsidRDefault="00AF5386" w:rsidP="00AF5386">
      <w:pPr>
        <w:widowControl w:val="0"/>
        <w:autoSpaceDE w:val="0"/>
        <w:autoSpaceDN w:val="0"/>
        <w:adjustRightInd w:val="0"/>
        <w:ind w:firstLine="720"/>
        <w:rPr>
          <w:rFonts w:cs="Courier"/>
          <w:szCs w:val="22"/>
        </w:rPr>
      </w:pPr>
      <w:r w:rsidRPr="006222AB">
        <w:rPr>
          <w:rFonts w:cs="Courier"/>
          <w:szCs w:val="22"/>
        </w:rPr>
        <w:t>He didn't take to college life right away, nor did any of the four others in the famed "Class of '65," who in grades 6-12 took most of the advanced classes Sputnik (1957) had inspired.</w:t>
      </w:r>
    </w:p>
    <w:p w:rsidR="00AF5386" w:rsidRPr="006222AB" w:rsidRDefault="00AF5386" w:rsidP="00AF5386">
      <w:pPr>
        <w:widowControl w:val="0"/>
        <w:autoSpaceDE w:val="0"/>
        <w:autoSpaceDN w:val="0"/>
        <w:adjustRightInd w:val="0"/>
        <w:ind w:firstLine="720"/>
        <w:rPr>
          <w:rFonts w:cs="Courier"/>
          <w:szCs w:val="22"/>
        </w:rPr>
      </w:pPr>
    </w:p>
    <w:p w:rsidR="00AF5386" w:rsidRPr="006222AB" w:rsidRDefault="00AF5386" w:rsidP="00AF5386">
      <w:pPr>
        <w:widowControl w:val="0"/>
        <w:autoSpaceDE w:val="0"/>
        <w:autoSpaceDN w:val="0"/>
        <w:adjustRightInd w:val="0"/>
        <w:ind w:firstLine="720"/>
        <w:rPr>
          <w:rFonts w:cs="Courier"/>
          <w:szCs w:val="22"/>
        </w:rPr>
      </w:pPr>
      <w:r w:rsidRPr="006222AB">
        <w:rPr>
          <w:rFonts w:cs="Courier"/>
          <w:szCs w:val="22"/>
        </w:rPr>
        <w:t>All five found college not as interesting and dropped out. Hart gave it two tries in 1965, but complained that he wasn't learning anything.</w:t>
      </w:r>
    </w:p>
    <w:p w:rsidR="00AF5386" w:rsidRPr="006222AB" w:rsidRDefault="00AF5386" w:rsidP="00AF5386">
      <w:pPr>
        <w:widowControl w:val="0"/>
        <w:autoSpaceDE w:val="0"/>
        <w:autoSpaceDN w:val="0"/>
        <w:adjustRightInd w:val="0"/>
        <w:ind w:firstLine="720"/>
        <w:rPr>
          <w:rFonts w:cs="Courier"/>
          <w:szCs w:val="22"/>
        </w:rPr>
      </w:pPr>
    </w:p>
    <w:p w:rsidR="00AF5386" w:rsidRPr="006222AB" w:rsidRDefault="00AF5386" w:rsidP="00AF5386">
      <w:pPr>
        <w:widowControl w:val="0"/>
        <w:autoSpaceDE w:val="0"/>
        <w:autoSpaceDN w:val="0"/>
        <w:adjustRightInd w:val="0"/>
        <w:ind w:firstLine="720"/>
        <w:rPr>
          <w:rFonts w:cs="Courier"/>
          <w:szCs w:val="22"/>
        </w:rPr>
      </w:pPr>
      <w:r w:rsidRPr="006222AB">
        <w:rPr>
          <w:rFonts w:cs="Courier"/>
          <w:szCs w:val="22"/>
        </w:rPr>
        <w:t>The next five years include varied experiences. They included his first travel outside the U.S. and Canada, and hitchhiking coast</w:t>
      </w:r>
      <w:r>
        <w:rPr>
          <w:rFonts w:cs="Courier"/>
          <w:szCs w:val="22"/>
        </w:rPr>
        <w:t xml:space="preserve"> to coast, seven times in 1970 </w:t>
      </w:r>
      <w:r w:rsidRPr="006222AB">
        <w:rPr>
          <w:rFonts w:cs="Courier"/>
          <w:szCs w:val="22"/>
        </w:rPr>
        <w:t>enough to get the U. of I. to let him set his own curriculum and he graduated in just two years with a straight A average and a degree in "Human-Machine Interfaces."</w:t>
      </w:r>
    </w:p>
    <w:p w:rsidR="00AF5386" w:rsidRPr="006222AB" w:rsidRDefault="00AF5386" w:rsidP="00AF5386">
      <w:pPr>
        <w:widowControl w:val="0"/>
        <w:autoSpaceDE w:val="0"/>
        <w:autoSpaceDN w:val="0"/>
        <w:adjustRightInd w:val="0"/>
        <w:ind w:firstLine="720"/>
        <w:rPr>
          <w:rFonts w:cs="Courier"/>
          <w:szCs w:val="22"/>
        </w:rPr>
      </w:pPr>
    </w:p>
    <w:p w:rsidR="00AF5386" w:rsidRPr="006222AB" w:rsidRDefault="00AF5386" w:rsidP="00AF5386">
      <w:pPr>
        <w:widowControl w:val="0"/>
        <w:autoSpaceDE w:val="0"/>
        <w:autoSpaceDN w:val="0"/>
        <w:adjustRightInd w:val="0"/>
        <w:ind w:firstLine="720"/>
        <w:rPr>
          <w:rFonts w:cs="Courier"/>
          <w:szCs w:val="22"/>
        </w:rPr>
      </w:pPr>
      <w:r w:rsidRPr="006222AB">
        <w:rPr>
          <w:rFonts w:cs="Courier"/>
          <w:szCs w:val="22"/>
        </w:rPr>
        <w:t>Early in those two years he was drawn to the Materials Research computer lab where he heard of the new network that became the Internet. Once again a hitchhiker, he was eventually given his own account, and decided to "put something on the net that would stay for all time, millions of people would want, would be free of charge, and of great value," he started with The U.S. Declaration of Independence on July 4, 1971.</w:t>
      </w:r>
    </w:p>
    <w:p w:rsidR="00AF5386" w:rsidRPr="006222AB" w:rsidRDefault="00AF5386" w:rsidP="00AF5386">
      <w:pPr>
        <w:widowControl w:val="0"/>
        <w:autoSpaceDE w:val="0"/>
        <w:autoSpaceDN w:val="0"/>
        <w:adjustRightInd w:val="0"/>
        <w:ind w:firstLine="720"/>
        <w:rPr>
          <w:rFonts w:cs="Courier"/>
          <w:szCs w:val="22"/>
        </w:rPr>
      </w:pPr>
    </w:p>
    <w:p w:rsidR="00AF5386" w:rsidRPr="006222AB" w:rsidRDefault="00AF5386" w:rsidP="00AF5386">
      <w:pPr>
        <w:widowControl w:val="0"/>
        <w:autoSpaceDE w:val="0"/>
        <w:autoSpaceDN w:val="0"/>
        <w:adjustRightInd w:val="0"/>
        <w:ind w:firstLine="720"/>
        <w:rPr>
          <w:rFonts w:cs="Courier"/>
          <w:szCs w:val="22"/>
        </w:rPr>
      </w:pPr>
      <w:r w:rsidRPr="006222AB">
        <w:rPr>
          <w:rFonts w:cs="Courier"/>
          <w:szCs w:val="22"/>
        </w:rPr>
        <w:t>Three tries at grad school aborted, and Hart went back on the road until 1975. Returning to Urbana, he ran hi-fi shops from l975 until 1988, when his interests started to turn more and more towards computers.</w:t>
      </w:r>
    </w:p>
    <w:p w:rsidR="00AF5386" w:rsidRPr="002E71F1" w:rsidRDefault="00AF5386" w:rsidP="00AF5386">
      <w:pPr>
        <w:pStyle w:val="Heading2"/>
      </w:pPr>
      <w:r>
        <w:t>‘Largest shoestring project in history’</w:t>
      </w:r>
    </w:p>
    <w:p w:rsidR="00AF5386" w:rsidRPr="006222AB" w:rsidRDefault="00AF5386" w:rsidP="00AF5386">
      <w:pPr>
        <w:widowControl w:val="0"/>
        <w:autoSpaceDE w:val="0"/>
        <w:autoSpaceDN w:val="0"/>
        <w:adjustRightInd w:val="0"/>
        <w:ind w:firstLine="720"/>
        <w:rPr>
          <w:rFonts w:cs="Courier"/>
          <w:szCs w:val="22"/>
        </w:rPr>
      </w:pPr>
      <w:r w:rsidRPr="006222AB">
        <w:rPr>
          <w:rFonts w:cs="Courier"/>
          <w:szCs w:val="22"/>
        </w:rPr>
        <w:t>While running a bicycle shop to support computer and bicycle habits, Hart received a request for a bike tune up from a Benedictine monk. Soon his connections with Benedictine University and the U. of I. meshed and led to Hart's building the first physically accessible electronic library on the Benedictine campus and launching The Project Gutenberg Newsletter at the UI.</w:t>
      </w:r>
    </w:p>
    <w:p w:rsidR="00AF5386" w:rsidRPr="006222AB" w:rsidRDefault="00AF5386" w:rsidP="00AF5386">
      <w:pPr>
        <w:widowControl w:val="0"/>
        <w:autoSpaceDE w:val="0"/>
        <w:autoSpaceDN w:val="0"/>
        <w:adjustRightInd w:val="0"/>
        <w:ind w:firstLine="720"/>
        <w:rPr>
          <w:rFonts w:cs="Courier"/>
          <w:szCs w:val="22"/>
        </w:rPr>
      </w:pPr>
      <w:r w:rsidRPr="006222AB">
        <w:rPr>
          <w:rFonts w:cs="Courier"/>
          <w:szCs w:val="22"/>
        </w:rPr>
        <w:t xml:space="preserve">Project Gutenberg, which </w:t>
      </w:r>
      <w:r>
        <w:rPr>
          <w:rFonts w:cs="Courier"/>
          <w:szCs w:val="22"/>
        </w:rPr>
        <w:t>Hart</w:t>
      </w:r>
      <w:r w:rsidRPr="006222AB">
        <w:rPr>
          <w:rFonts w:cs="Courier"/>
          <w:szCs w:val="22"/>
        </w:rPr>
        <w:t xml:space="preserve"> calls "the largest shoestring project in history," already has enlisted perhaps 100,000 people to create eBooks. Today the various Project Gutenberg sites around the world offer about 100,0</w:t>
      </w:r>
      <w:r>
        <w:rPr>
          <w:rFonts w:cs="Courier"/>
          <w:szCs w:val="22"/>
        </w:rPr>
        <w:t xml:space="preserve">00 titles, in many formats, all </w:t>
      </w:r>
      <w:r w:rsidRPr="006222AB">
        <w:rPr>
          <w:rFonts w:cs="Courier"/>
          <w:szCs w:val="22"/>
        </w:rPr>
        <w:t>free of charge. 40,000 of these titles were created inside Project Gutenberg and many more were donated by various electronic libraries.</w:t>
      </w:r>
    </w:p>
    <w:p w:rsidR="00AF5386" w:rsidRPr="006222AB" w:rsidRDefault="00AF5386" w:rsidP="00AF5386">
      <w:pPr>
        <w:widowControl w:val="0"/>
        <w:autoSpaceDE w:val="0"/>
        <w:autoSpaceDN w:val="0"/>
        <w:adjustRightInd w:val="0"/>
        <w:ind w:firstLine="720"/>
        <w:rPr>
          <w:rFonts w:cs="Courier"/>
          <w:szCs w:val="22"/>
        </w:rPr>
      </w:pPr>
    </w:p>
    <w:p w:rsidR="00AF5386" w:rsidRPr="006222AB" w:rsidRDefault="00AF5386" w:rsidP="00AF5386">
      <w:pPr>
        <w:widowControl w:val="0"/>
        <w:autoSpaceDE w:val="0"/>
        <w:autoSpaceDN w:val="0"/>
        <w:adjustRightInd w:val="0"/>
        <w:ind w:firstLine="720"/>
        <w:rPr>
          <w:rFonts w:cs="Courier"/>
          <w:szCs w:val="22"/>
        </w:rPr>
      </w:pPr>
      <w:r>
        <w:rPr>
          <w:rFonts w:cs="Courier"/>
          <w:szCs w:val="22"/>
        </w:rPr>
        <w:t>Hart</w:t>
      </w:r>
      <w:r w:rsidRPr="006222AB">
        <w:rPr>
          <w:rFonts w:cs="Courier"/>
          <w:szCs w:val="22"/>
        </w:rPr>
        <w:t xml:space="preserve"> looks ahead and envisions the possibility of translating each eBook into 100 different languages. If only 40 percent of the public domain books were included, this would create a library of ONE BILLION eBOOKS.</w:t>
      </w:r>
    </w:p>
    <w:p w:rsidR="00AF5386" w:rsidRPr="006222AB" w:rsidRDefault="00AF5386" w:rsidP="00AF5386">
      <w:pPr>
        <w:widowControl w:val="0"/>
        <w:autoSpaceDE w:val="0"/>
        <w:autoSpaceDN w:val="0"/>
        <w:adjustRightInd w:val="0"/>
        <w:ind w:firstLine="720"/>
        <w:rPr>
          <w:rFonts w:cs="Courier"/>
          <w:szCs w:val="22"/>
        </w:rPr>
      </w:pPr>
    </w:p>
    <w:p w:rsidR="00AF5386" w:rsidRPr="006222AB" w:rsidRDefault="00AF5386" w:rsidP="00AF5386">
      <w:pPr>
        <w:widowControl w:val="0"/>
        <w:autoSpaceDE w:val="0"/>
        <w:autoSpaceDN w:val="0"/>
        <w:adjustRightInd w:val="0"/>
        <w:ind w:firstLine="720"/>
        <w:rPr>
          <w:rFonts w:cs="Courier"/>
          <w:szCs w:val="22"/>
        </w:rPr>
      </w:pPr>
      <w:r w:rsidRPr="006222AB">
        <w:rPr>
          <w:rFonts w:cs="Courier"/>
          <w:szCs w:val="22"/>
        </w:rPr>
        <w:t>Back to the present:</w:t>
      </w:r>
    </w:p>
    <w:p w:rsidR="00AF5386" w:rsidRPr="006222AB" w:rsidRDefault="00AF5386" w:rsidP="00AF5386">
      <w:pPr>
        <w:widowControl w:val="0"/>
        <w:autoSpaceDE w:val="0"/>
        <w:autoSpaceDN w:val="0"/>
        <w:adjustRightInd w:val="0"/>
        <w:ind w:firstLine="720"/>
        <w:rPr>
          <w:rFonts w:cs="Courier"/>
          <w:szCs w:val="22"/>
        </w:rPr>
      </w:pPr>
    </w:p>
    <w:p w:rsidR="00AF5386" w:rsidRPr="006222AB" w:rsidRDefault="00AF5386" w:rsidP="00AF5386">
      <w:pPr>
        <w:widowControl w:val="0"/>
        <w:autoSpaceDE w:val="0"/>
        <w:autoSpaceDN w:val="0"/>
        <w:adjustRightInd w:val="0"/>
        <w:ind w:firstLine="720"/>
        <w:rPr>
          <w:rFonts w:cs="Courier"/>
          <w:szCs w:val="22"/>
        </w:rPr>
      </w:pPr>
      <w:r>
        <w:rPr>
          <w:rFonts w:cs="Courier"/>
          <w:szCs w:val="22"/>
        </w:rPr>
        <w:t>Hart</w:t>
      </w:r>
      <w:r w:rsidRPr="006222AB">
        <w:rPr>
          <w:rFonts w:cs="Courier"/>
          <w:szCs w:val="22"/>
        </w:rPr>
        <w:t xml:space="preserve"> calculates that if the average Project Gutenberg eBook eventually reaches just 1 or 2 percent of the world population that would amount to 100,000 eBooks to 100,000,000 people.</w:t>
      </w:r>
    </w:p>
    <w:p w:rsidR="00AF5386" w:rsidRPr="006222AB" w:rsidRDefault="00AF5386" w:rsidP="00AF5386">
      <w:pPr>
        <w:widowControl w:val="0"/>
        <w:autoSpaceDE w:val="0"/>
        <w:autoSpaceDN w:val="0"/>
        <w:adjustRightInd w:val="0"/>
        <w:ind w:firstLine="720"/>
        <w:rPr>
          <w:rFonts w:cs="Courier"/>
          <w:szCs w:val="22"/>
        </w:rPr>
      </w:pPr>
    </w:p>
    <w:p w:rsidR="00AF5386" w:rsidRPr="006222AB" w:rsidRDefault="00AF5386" w:rsidP="00AF5386">
      <w:pPr>
        <w:widowControl w:val="0"/>
        <w:autoSpaceDE w:val="0"/>
        <w:autoSpaceDN w:val="0"/>
        <w:adjustRightInd w:val="0"/>
        <w:ind w:firstLine="720"/>
        <w:rPr>
          <w:rFonts w:cs="Courier"/>
          <w:szCs w:val="22"/>
        </w:rPr>
      </w:pPr>
      <w:r w:rsidRPr="006222AB">
        <w:rPr>
          <w:rFonts w:cs="Courier"/>
          <w:szCs w:val="22"/>
        </w:rPr>
        <w:t>This means that if the average Project Gutenberg eBook of today reaches only 1 or 2% of the world population, of which nearly 3/4 has cellphone or computer, then Project Gutenberg has given away:</w:t>
      </w:r>
    </w:p>
    <w:p w:rsidR="00AF5386" w:rsidRPr="006222AB" w:rsidRDefault="00AF5386" w:rsidP="00AF5386">
      <w:pPr>
        <w:widowControl w:val="0"/>
        <w:autoSpaceDE w:val="0"/>
        <w:autoSpaceDN w:val="0"/>
        <w:adjustRightInd w:val="0"/>
        <w:ind w:firstLine="720"/>
        <w:rPr>
          <w:rFonts w:cs="Courier"/>
          <w:szCs w:val="22"/>
        </w:rPr>
      </w:pPr>
    </w:p>
    <w:p w:rsidR="00AF5386" w:rsidRDefault="00AF5386" w:rsidP="00AF5386">
      <w:pPr>
        <w:widowControl w:val="0"/>
        <w:autoSpaceDE w:val="0"/>
        <w:autoSpaceDN w:val="0"/>
        <w:adjustRightInd w:val="0"/>
        <w:ind w:firstLine="720"/>
        <w:rPr>
          <w:rFonts w:cs="Courier"/>
          <w:szCs w:val="22"/>
        </w:rPr>
      </w:pPr>
      <w:r w:rsidRPr="006222AB">
        <w:rPr>
          <w:rFonts w:cs="Courier"/>
          <w:szCs w:val="22"/>
        </w:rPr>
        <w:t>TEN TRILLION eBOOKS!!!</w:t>
      </w:r>
    </w:p>
    <w:p w:rsidR="00AF5386" w:rsidRPr="002B04AF" w:rsidRDefault="00AF5386" w:rsidP="00AF5386">
      <w:pPr>
        <w:ind w:firstLine="720"/>
      </w:pPr>
    </w:p>
    <w:p w:rsidR="00AF5386" w:rsidRPr="002B04AF" w:rsidRDefault="00AF5386" w:rsidP="00AF5386">
      <w:pPr>
        <w:ind w:firstLine="720"/>
      </w:pPr>
      <w:r w:rsidRPr="002B04AF">
        <w:t>TEN TRILLION eBook given away by an organization that never has had a million dollars total over its 40 year history... all done by Michael Hart and his band of merry volunteers.</w:t>
      </w:r>
    </w:p>
    <w:p w:rsidR="00AF5386" w:rsidRPr="002B04AF" w:rsidRDefault="00AF5386" w:rsidP="00AF5386">
      <w:pPr>
        <w:ind w:firstLine="720"/>
      </w:pPr>
    </w:p>
    <w:p w:rsidR="00AF5386" w:rsidRPr="002B04AF" w:rsidRDefault="00AF5386" w:rsidP="00AF5386">
      <w:pPr>
        <w:ind w:firstLine="720"/>
        <w:jc w:val="center"/>
        <w:rPr>
          <w:rFonts w:cs="Helvetica"/>
          <w:color w:val="0000FD"/>
        </w:rPr>
      </w:pPr>
    </w:p>
    <w:p w:rsidR="00EB6069" w:rsidRDefault="00AF5386" w:rsidP="00EB6069">
      <w:pPr>
        <w:pStyle w:val="Heading1"/>
        <w:rPr>
          <w:rStyle w:val="bodytext"/>
          <w:rFonts w:eastAsiaTheme="minorHAnsi" w:cstheme="minorBidi"/>
          <w:bCs w:val="0"/>
          <w:color w:val="auto"/>
          <w:sz w:val="24"/>
          <w:szCs w:val="24"/>
        </w:rPr>
      </w:pPr>
      <w:r>
        <w:rPr>
          <w:rFonts w:ascii="Courier" w:hAnsi="Courier" w:cs="Courier"/>
          <w:caps/>
          <w:sz w:val="40"/>
          <w:szCs w:val="22"/>
        </w:rPr>
        <w:br w:type="page"/>
      </w:r>
      <w:r w:rsidR="00EB6069" w:rsidRPr="003820DE">
        <w:rPr>
          <w:color w:val="auto"/>
        </w:rPr>
        <w:t xml:space="preserve">Acknowledgments </w:t>
      </w:r>
    </w:p>
    <w:p w:rsidR="00EB6069" w:rsidRDefault="00EB6069" w:rsidP="00EB6069">
      <w:pPr>
        <w:rPr>
          <w:rStyle w:val="bodytext"/>
          <w:rFonts w:eastAsiaTheme="majorEastAsia" w:cstheme="majorBidi"/>
          <w:bCs/>
          <w:color w:val="345A8A" w:themeColor="accent1" w:themeShade="B5"/>
          <w:sz w:val="44"/>
          <w:szCs w:val="32"/>
        </w:rPr>
      </w:pPr>
      <w:r>
        <w:rPr>
          <w:rStyle w:val="bodytext"/>
        </w:rPr>
        <w:t xml:space="preserve">I wish to thank Martin M. Cummings M.D., </w:t>
      </w:r>
      <w:r w:rsidRPr="003018B3">
        <w:rPr>
          <w:rStyle w:val="Heading2Char"/>
          <w:rFonts w:ascii="Garamond" w:hAnsi="Garamond"/>
          <w:b w:val="0"/>
          <w:sz w:val="24"/>
        </w:rPr>
        <w:t>director of the National Library of Medicine (1964-1983)</w:t>
      </w:r>
      <w:r>
        <w:rPr>
          <w:rStyle w:val="Heading2Char"/>
          <w:rFonts w:ascii="Garamond" w:hAnsi="Garamond"/>
          <w:b w:val="0"/>
          <w:sz w:val="24"/>
        </w:rPr>
        <w:t>,</w:t>
      </w:r>
      <w:r>
        <w:rPr>
          <w:rStyle w:val="bodytext"/>
        </w:rPr>
        <w:t xml:space="preserve"> for awakening me to the importance of citizen access to knowledge. </w:t>
      </w:r>
    </w:p>
    <w:p w:rsidR="00EB6069" w:rsidRDefault="00EB6069" w:rsidP="00EB6069">
      <w:pPr>
        <w:ind w:firstLine="720"/>
      </w:pPr>
      <w:r w:rsidRPr="00943D90">
        <w:t xml:space="preserve">Under </w:t>
      </w:r>
      <w:r>
        <w:t>Dr. Cummings</w:t>
      </w:r>
      <w:r w:rsidRPr="00943D90">
        <w:t xml:space="preserve"> two decades of leadership (1964-1983) the NLM became a unique international force in this computer age—both a major biomedical communications center and one of the most advanced scientific libraries in the world.</w:t>
      </w:r>
    </w:p>
    <w:p w:rsidR="00EB6069" w:rsidRDefault="00EB6069" w:rsidP="00EB6069">
      <w:pPr>
        <w:ind w:firstLine="720"/>
        <w:rPr>
          <w:rStyle w:val="bodytext"/>
        </w:rPr>
      </w:pPr>
      <w:r>
        <w:rPr>
          <w:rStyle w:val="bodytext"/>
        </w:rPr>
        <w:t xml:space="preserve">This book was barely an embryo—just a jumble of words about past Information Technologies punched into a computer hard drive—on March 3, 1989, when Dr. Cummings delivered his address on </w:t>
      </w:r>
      <w:r w:rsidRPr="00423F03">
        <w:rPr>
          <w:rStyle w:val="bodytext"/>
          <w:i/>
        </w:rPr>
        <w:t>The Future of the Science Library</w:t>
      </w:r>
      <w:r>
        <w:rPr>
          <w:rStyle w:val="bodytext"/>
          <w:i/>
        </w:rPr>
        <w:t>.</w:t>
      </w:r>
      <w:r>
        <w:rPr>
          <w:rStyle w:val="bodytext"/>
        </w:rPr>
        <w:t xml:space="preserve"> at the opening of the University of Florida’s Marston Science.</w:t>
      </w:r>
    </w:p>
    <w:p w:rsidR="00EB6069" w:rsidRDefault="00EB6069" w:rsidP="00EB6069">
      <w:pPr>
        <w:ind w:firstLine="720"/>
        <w:rPr>
          <w:rStyle w:val="bodytext"/>
        </w:rPr>
      </w:pPr>
      <w:r>
        <w:rPr>
          <w:rStyle w:val="bodytext"/>
        </w:rPr>
        <w:t>That afternoon when he spoke the following sentence, I jotted it down:</w:t>
      </w:r>
    </w:p>
    <w:p w:rsidR="00EB6069" w:rsidRDefault="00EB6069" w:rsidP="00EB6069">
      <w:pPr>
        <w:ind w:firstLine="720"/>
        <w:rPr>
          <w:rStyle w:val="bodytext"/>
        </w:rPr>
      </w:pPr>
    </w:p>
    <w:p w:rsidR="00EB6069" w:rsidRDefault="00EB6069" w:rsidP="00EB6069">
      <w:pPr>
        <w:ind w:firstLine="720"/>
        <w:rPr>
          <w:rStyle w:val="bodytext"/>
        </w:rPr>
      </w:pPr>
      <w:r w:rsidRPr="00D92D6F">
        <w:rPr>
          <w:rStyle w:val="bodytext"/>
          <w:i/>
        </w:rPr>
        <w:t>“It is a matter of most importance that our government protect the right of every citizen to have access to knowledge without regard to an individual’s ability to pay.”</w:t>
      </w:r>
    </w:p>
    <w:p w:rsidR="00EB6069" w:rsidRDefault="00EB6069" w:rsidP="00EB6069">
      <w:pPr>
        <w:ind w:firstLine="720"/>
        <w:rPr>
          <w:rStyle w:val="bodytext"/>
        </w:rPr>
      </w:pPr>
    </w:p>
    <w:p w:rsidR="00EB6069" w:rsidRDefault="00EB6069" w:rsidP="00EB6069">
      <w:pPr>
        <w:ind w:firstLine="720"/>
        <w:rPr>
          <w:rStyle w:val="bodytext"/>
        </w:rPr>
      </w:pPr>
      <w:r>
        <w:rPr>
          <w:rStyle w:val="bodytext"/>
        </w:rPr>
        <w:t xml:space="preserve">Until the final stages of writing this book, I had stressed that Information Technologies energized the rise of major civilizations without quite understanding how, but then I came across the above Dr. Cummings quotation I’d written down decades ago. </w:t>
      </w:r>
    </w:p>
    <w:p w:rsidR="00EB6069" w:rsidRDefault="00EB6069" w:rsidP="00EB6069">
      <w:pPr>
        <w:ind w:firstLine="720"/>
        <w:rPr>
          <w:rStyle w:val="bodytext"/>
        </w:rPr>
      </w:pPr>
      <w:r>
        <w:rPr>
          <w:rStyle w:val="bodytext"/>
        </w:rPr>
        <w:t>Suddenly I realized that Information Technology expanded the sharing of the power of knowledge, and that in turn upset the balance of power in one civilization after another.</w:t>
      </w:r>
    </w:p>
    <w:p w:rsidR="00EB6069" w:rsidRDefault="00EB6069" w:rsidP="00EB6069">
      <w:pPr>
        <w:ind w:firstLine="720"/>
        <w:rPr>
          <w:rStyle w:val="bodytext"/>
        </w:rPr>
      </w:pPr>
      <w:r>
        <w:rPr>
          <w:rStyle w:val="bodytext"/>
        </w:rPr>
        <w:t xml:space="preserve">Recalling Dr. Cummings’ words has led me to conclude that the extent and direction of future Info Tech revolutions will probably depend upon how free access to information becomes for the citizens of the world. </w:t>
      </w:r>
    </w:p>
    <w:p w:rsidR="00EB6069" w:rsidRPr="00011279" w:rsidRDefault="00EB6069" w:rsidP="00EB6069">
      <w:pPr>
        <w:pStyle w:val="Heading2"/>
        <w:ind w:firstLine="0"/>
        <w:rPr>
          <w:rFonts w:ascii="Garamond" w:eastAsiaTheme="minorHAnsi" w:hAnsi="Garamond" w:cstheme="minorBidi"/>
          <w:b w:val="0"/>
          <w:bCs w:val="0"/>
          <w:sz w:val="24"/>
          <w:szCs w:val="24"/>
        </w:rPr>
      </w:pPr>
      <w:r>
        <w:rPr>
          <w:rStyle w:val="bodytext"/>
        </w:rPr>
        <w:t>Grateful for many different forms of help</w:t>
      </w:r>
      <w:r>
        <w:t xml:space="preserve"> </w:t>
      </w:r>
    </w:p>
    <w:p w:rsidR="00EB6069" w:rsidRDefault="00EB6069" w:rsidP="00EB6069">
      <w:pPr>
        <w:ind w:firstLine="720"/>
      </w:pPr>
      <w:r>
        <w:t>To my wife, daughter, son-in-law and grandson, of course, goes my deepest gratitude for their suffering over decades—both from my ignoring them while my mind wandered and from my episodic rambling and ranting about past and present Info Tech.</w:t>
      </w:r>
    </w:p>
    <w:p w:rsidR="00EB6069" w:rsidRDefault="00EB6069" w:rsidP="00EB6069">
      <w:pPr>
        <w:ind w:firstLine="720"/>
      </w:pPr>
      <w:r>
        <w:t>I owe Michael Hart sincere thanks, of course—not just for his Foreword and Epilogue, but also for his extensive editing and background input on the whole manuscript.</w:t>
      </w:r>
    </w:p>
    <w:p w:rsidR="00EB6069" w:rsidRDefault="00EB6069" w:rsidP="00EB6069">
      <w:pPr>
        <w:ind w:firstLine="720"/>
      </w:pPr>
      <w:r>
        <w:t xml:space="preserve">Authors in general owe huge debts to library staffs, and I’m no exception. </w:t>
      </w:r>
    </w:p>
    <w:p w:rsidR="00EB6069" w:rsidRDefault="00EB6069" w:rsidP="00EB6069">
      <w:pPr>
        <w:ind w:firstLine="720"/>
      </w:pPr>
      <w:r>
        <w:t>In the last century I frequented public and university libraries in Kalamazoo, MI, and Gainesville, FL, to ask their reference desks for help, but the bulk of my queries to librarians have been to Highland Park Public Library staff members under the direction of Jane Conway in the past decade or so. That’s when convoluted notes had to be double checked before being woven into this text.  Julia Johnas, director of adult services, and Barbara Chase on the HPPL Reference Desk have been especially helpful, as has Cheryl R. Dee, Ph.D. at the National Library of Medicine.</w:t>
      </w:r>
    </w:p>
    <w:p w:rsidR="00EB6069" w:rsidRDefault="00EB6069" w:rsidP="00EB6069">
      <w:pPr>
        <w:ind w:firstLine="720"/>
      </w:pPr>
      <w:r>
        <w:t xml:space="preserve">Author Jack Weatherford was kind enough to grant me free rein in paraphrasing information from his </w:t>
      </w:r>
      <w:r w:rsidRPr="00DE43FC">
        <w:rPr>
          <w:i/>
        </w:rPr>
        <w:t>Genghis Khan</w:t>
      </w:r>
      <w:r>
        <w:t xml:space="preserve"> biography. He later confirmed that authorization when I reached him on his cell phone in Mongolia where he was doing more research last year.</w:t>
      </w:r>
    </w:p>
    <w:p w:rsidR="00EB6069" w:rsidRDefault="00EB6069" w:rsidP="00EB6069">
      <w:pPr>
        <w:ind w:firstLine="720"/>
      </w:pPr>
      <w:r>
        <w:t>More than a year ago brother-in-law Dick Wharton earned special thanks for reading manuscript drafts and insisting I’d written a great book. True or not, the praise energized me to continue. Sister Polly Wharton also encouraged me.</w:t>
      </w:r>
    </w:p>
    <w:p w:rsidR="00EB6069" w:rsidRDefault="00EB6069" w:rsidP="00EB6069">
      <w:pPr>
        <w:ind w:firstLine="720"/>
      </w:pPr>
      <w:r>
        <w:t>Off-spring of my wife’s sister and their extended families whom I often bored with my book babbling and who read manuscript chapters include Katy Kibbey Budzinski, Joe Budzinski, Chris Kibbey, Scott Reetz, Jennifer Kibbey, and Mary and Greg Marr.</w:t>
      </w:r>
    </w:p>
    <w:p w:rsidR="00EB6069" w:rsidRDefault="00EB6069" w:rsidP="00EB6069">
      <w:pPr>
        <w:ind w:firstLine="720"/>
      </w:pPr>
      <w:r>
        <w:t>At Highland Park High School I bounced thoughts of past Info Tech off many staffers, including:</w:t>
      </w:r>
    </w:p>
    <w:p w:rsidR="00EB6069" w:rsidRDefault="00EB6069" w:rsidP="00EB6069">
      <w:pPr>
        <w:ind w:firstLine="720"/>
      </w:pPr>
      <w:r w:rsidRPr="00943D90">
        <w:t>Blake Novotny</w:t>
      </w:r>
      <w:r>
        <w:t>,</w:t>
      </w:r>
      <w:r w:rsidRPr="00943D90">
        <w:t xml:space="preserve"> Debbie Finn</w:t>
      </w:r>
      <w:r>
        <w:t xml:space="preserve">, </w:t>
      </w:r>
      <w:r w:rsidRPr="00D92D6F">
        <w:t>Gloria Gibson</w:t>
      </w:r>
      <w:r>
        <w:t xml:space="preserve">, </w:t>
      </w:r>
      <w:r w:rsidRPr="00943D90">
        <w:t>Suzan Hebso</w:t>
      </w:r>
      <w:r>
        <w:t xml:space="preserve">n, Luis Vasquez, </w:t>
      </w:r>
      <w:r w:rsidRPr="00943D90">
        <w:t>Barb Harvey</w:t>
      </w:r>
      <w:r>
        <w:t>, Shannon Bain, Judi Elman, Elizabeth Robertson, and Julie Ann Carroll.</w:t>
      </w:r>
    </w:p>
    <w:p w:rsidR="00EB6069" w:rsidRDefault="00EB6069" w:rsidP="00EB6069">
      <w:pPr>
        <w:ind w:firstLine="720"/>
      </w:pPr>
      <w:r>
        <w:t xml:space="preserve">Other Highland Park helpers were Marty Biondi and Jane Ferry from </w:t>
      </w:r>
      <w:r w:rsidRPr="00D46001">
        <w:t>Therapeutic &amp; Wellness</w:t>
      </w:r>
      <w:r>
        <w:t xml:space="preserve"> and Bill Geraci, my computer guy who staved off computer crashes that threatened to destroy priceless data, as well as fellow Grand Timers Lynne Samuels and Rollie Reich.</w:t>
      </w:r>
    </w:p>
    <w:p w:rsidR="00EB6069" w:rsidRDefault="00EB6069" w:rsidP="00EB6069">
      <w:pPr>
        <w:ind w:firstLine="720"/>
      </w:pPr>
      <w:r>
        <w:t xml:space="preserve">These former colleagues at the Kalamazoo Gazette showed interest when I exposed them to my rambling book talk:  </w:t>
      </w:r>
      <w:r w:rsidRPr="00943D90">
        <w:t>George Arwady</w:t>
      </w:r>
      <w:r>
        <w:t xml:space="preserve">, </w:t>
      </w:r>
      <w:r w:rsidRPr="00943D90">
        <w:t>Bryan Gruley</w:t>
      </w:r>
      <w:r>
        <w:t xml:space="preserve">, and </w:t>
      </w:r>
      <w:r w:rsidRPr="00943D90">
        <w:t>Rob Warden</w:t>
      </w:r>
      <w:r>
        <w:t>.</w:t>
      </w:r>
    </w:p>
    <w:p w:rsidR="00EB6069" w:rsidRDefault="00EB6069" w:rsidP="00EB6069">
      <w:pPr>
        <w:ind w:firstLine="720"/>
      </w:pPr>
      <w:r>
        <w:t xml:space="preserve">Other helpers included college classmates Bob McGiffert and Art Morgan; on-line fellow Cubs fan </w:t>
      </w:r>
      <w:r w:rsidRPr="000B4EA8">
        <w:t>Hugh Riddle III</w:t>
      </w:r>
      <w:r>
        <w:rPr>
          <w:rFonts w:ascii="American Typewriter" w:hAnsi="American Typewriter"/>
          <w:color w:val="000000"/>
        </w:rPr>
        <w:t xml:space="preserve">; </w:t>
      </w:r>
      <w:r>
        <w:t xml:space="preserve">Jim M. Rogalski at </w:t>
      </w:r>
      <w:r w:rsidRPr="00943D90">
        <w:t>Duke University Medical Center Public Relations</w:t>
      </w:r>
      <w:r>
        <w:t xml:space="preserve">; Dorothy R. Werner at Princeton’s Alumni Association; </w:t>
      </w:r>
    </w:p>
    <w:p w:rsidR="00EB6069" w:rsidRPr="00943D90" w:rsidRDefault="00EB6069" w:rsidP="00EB6069">
      <w:pPr>
        <w:ind w:firstLine="720"/>
      </w:pPr>
      <w:r>
        <w:t>Unfortunately, many others have probably been overlooked here, but their input is no less appreciated.</w:t>
      </w:r>
    </w:p>
    <w:p w:rsidR="00AF5386" w:rsidRPr="00B359C5" w:rsidRDefault="00AF5386" w:rsidP="00AF5386">
      <w:pPr>
        <w:widowControl w:val="0"/>
        <w:autoSpaceDE w:val="0"/>
        <w:autoSpaceDN w:val="0"/>
        <w:adjustRightInd w:val="0"/>
        <w:ind w:firstLine="720"/>
        <w:rPr>
          <w:rFonts w:ascii="Courier" w:hAnsi="Courier" w:cs="Courier"/>
          <w:caps/>
          <w:sz w:val="40"/>
          <w:szCs w:val="22"/>
        </w:rPr>
      </w:pPr>
    </w:p>
    <w:p w:rsidR="00AF5386" w:rsidRPr="007E1143" w:rsidRDefault="00AF5386" w:rsidP="00AF5386">
      <w:pPr>
        <w:pStyle w:val="Heading2"/>
      </w:pPr>
    </w:p>
    <w:p w:rsidR="00AF5386" w:rsidRDefault="00FC61FA" w:rsidP="00FC61FA">
      <w:pPr>
        <w:widowControl w:val="0"/>
        <w:autoSpaceDE w:val="0"/>
        <w:autoSpaceDN w:val="0"/>
        <w:adjustRightInd w:val="0"/>
        <w:ind w:firstLine="720"/>
      </w:pPr>
      <w:r>
        <w:rPr>
          <w:rFonts w:ascii="Courier" w:hAnsi="Courier" w:cs="Courier"/>
          <w:sz w:val="40"/>
          <w:szCs w:val="22"/>
        </w:rPr>
        <w:br w:type="page"/>
      </w:r>
    </w:p>
    <w:p w:rsidR="00AF5386" w:rsidRDefault="00AF5386" w:rsidP="00AF5386">
      <w:pPr>
        <w:widowControl w:val="0"/>
        <w:autoSpaceDE w:val="0"/>
        <w:autoSpaceDN w:val="0"/>
        <w:adjustRightInd w:val="0"/>
        <w:ind w:firstLine="720"/>
        <w:rPr>
          <w:rFonts w:ascii="Courier" w:hAnsi="Courier" w:cs="Courier"/>
          <w:caps/>
          <w:sz w:val="40"/>
          <w:szCs w:val="22"/>
        </w:rPr>
      </w:pPr>
      <w:r w:rsidRPr="00B359C5">
        <w:rPr>
          <w:rFonts w:ascii="Courier" w:hAnsi="Courier" w:cs="Courier"/>
          <w:caps/>
          <w:sz w:val="40"/>
          <w:szCs w:val="22"/>
        </w:rPr>
        <w:t>bibliography</w:t>
      </w:r>
    </w:p>
    <w:p w:rsidR="00AF5386" w:rsidRPr="00E96352" w:rsidRDefault="00AF5386" w:rsidP="00AF5386">
      <w:pPr>
        <w:ind w:firstLine="720"/>
        <w:rPr>
          <w:b/>
          <w:u w:val="single"/>
        </w:rPr>
      </w:pPr>
      <w:r w:rsidRPr="00E96352">
        <w:rPr>
          <w:b/>
          <w:u w:val="single"/>
        </w:rPr>
        <w:t>Author’s note:</w:t>
      </w:r>
    </w:p>
    <w:p w:rsidR="00AF5386" w:rsidRDefault="00AF5386" w:rsidP="00AF5386">
      <w:pPr>
        <w:ind w:firstLine="720"/>
      </w:pPr>
      <w:r>
        <w:t>The only originality in this book of any note is linking Information Technology revolutions to the reshuffling of power balances—first lifting Homo sapiens into dominance and then rearranging the power structure in one civilization after another.</w:t>
      </w:r>
    </w:p>
    <w:p w:rsidR="00AF5386" w:rsidRDefault="00AF5386" w:rsidP="00AF5386">
      <w:pPr>
        <w:ind w:firstLine="720"/>
      </w:pPr>
      <w:r w:rsidRPr="00E96352">
        <w:t xml:space="preserve">I </w:t>
      </w:r>
      <w:r>
        <w:t xml:space="preserve">do sincerely apologize and </w:t>
      </w:r>
      <w:r w:rsidRPr="00E96352">
        <w:t>beg readers’ understanding.</w:t>
      </w:r>
      <w:r>
        <w:t xml:space="preserve"> </w:t>
      </w:r>
      <w:r w:rsidRPr="00E96352">
        <w:t xml:space="preserve"> </w:t>
      </w:r>
      <w:r>
        <w:t xml:space="preserve">I’m no scholar. My research was episodic over more than three decades. I typed over a million words into a series of hard drives, but seldom linked them to their sources. </w:t>
      </w:r>
    </w:p>
    <w:p w:rsidR="00AF5386" w:rsidRDefault="00AF5386" w:rsidP="00AF5386">
      <w:pPr>
        <w:ind w:firstLine="720"/>
      </w:pPr>
      <w:r>
        <w:t xml:space="preserve">In using those notes to write the book I often surfed the Internet to check their accuracy and deleted or revised any conclusions I could not verify. </w:t>
      </w:r>
    </w:p>
    <w:p w:rsidR="00AF5386" w:rsidRDefault="00AF5386" w:rsidP="00AF5386">
      <w:pPr>
        <w:ind w:firstLine="720"/>
      </w:pPr>
      <w:r>
        <w:t>As the Epigraph suggests, I only hope to arouse enough curiosity in others to get them to lift the shadows that have hidden the history of previous I.T. revolutions. I’ve lifted but a tiny bit of the mist that hides a wonderful cache waiting for further probing.</w:t>
      </w:r>
    </w:p>
    <w:p w:rsidR="00AF5386" w:rsidRDefault="00AF5386" w:rsidP="00AF5386">
      <w:pPr>
        <w:ind w:firstLine="720"/>
      </w:pPr>
      <w:r>
        <w:t>Rather than convince anyone of the truth of my conclusions, I hope others will challenge them while seeking to shine more light on the truth.</w:t>
      </w:r>
    </w:p>
    <w:p w:rsidR="00AF5386" w:rsidRDefault="00AF5386" w:rsidP="00AF5386">
      <w:pPr>
        <w:ind w:firstLine="720"/>
      </w:pPr>
      <w:r>
        <w:t>Over t</w:t>
      </w:r>
      <w:r w:rsidRPr="00E96352">
        <w:t xml:space="preserve">he last half century I did </w:t>
      </w:r>
      <w:r>
        <w:t xml:space="preserve">try to keep current </w:t>
      </w:r>
      <w:r w:rsidRPr="00E96352">
        <w:t>a runnin</w:t>
      </w:r>
      <w:r>
        <w:t>g file on “Books I Have Read.” I listed</w:t>
      </w:r>
      <w:r w:rsidRPr="00E96352">
        <w:t xml:space="preserve"> all t</w:t>
      </w:r>
      <w:r>
        <w:t xml:space="preserve">hose I recalled relating to this book, </w:t>
      </w:r>
      <w:r w:rsidRPr="00E96352">
        <w:t xml:space="preserve">and then sought </w:t>
      </w:r>
      <w:r>
        <w:t xml:space="preserve">the </w:t>
      </w:r>
      <w:r w:rsidRPr="00E96352">
        <w:t>Highland Park Public Library Re</w:t>
      </w:r>
      <w:r>
        <w:t xml:space="preserve">ference Department staff’s </w:t>
      </w:r>
      <w:r w:rsidRPr="00E96352">
        <w:t>help with publishers, date</w:t>
      </w:r>
      <w:r>
        <w:t xml:space="preserve">s, etc. </w:t>
      </w:r>
    </w:p>
    <w:p w:rsidR="00AF5386" w:rsidRDefault="00AF5386" w:rsidP="00AF5386">
      <w:pPr>
        <w:ind w:firstLine="720"/>
      </w:pPr>
      <w:r>
        <w:t>The following represent</w:t>
      </w:r>
      <w:r w:rsidRPr="00E96352">
        <w:t xml:space="preserve"> my best guesses as to </w:t>
      </w:r>
      <w:r>
        <w:t xml:space="preserve">major </w:t>
      </w:r>
      <w:r w:rsidRPr="00E96352">
        <w:t>sources</w:t>
      </w:r>
      <w:r>
        <w:t>:</w:t>
      </w:r>
      <w:r w:rsidRPr="00E96352">
        <w:t xml:space="preserve"> </w:t>
      </w:r>
    </w:p>
    <w:p w:rsidR="00AF5386" w:rsidRDefault="00AF5386" w:rsidP="00AF5386">
      <w:pPr>
        <w:ind w:firstLine="720"/>
      </w:pPr>
    </w:p>
    <w:p w:rsidR="00AF5386" w:rsidRDefault="00AF5386" w:rsidP="00AF5386">
      <w:pPr>
        <w:ind w:firstLine="720"/>
      </w:pPr>
      <w:r w:rsidRPr="007341AC">
        <w:t xml:space="preserve">Anthony, David W.  </w:t>
      </w:r>
      <w:r>
        <w:rPr>
          <w:u w:val="single"/>
        </w:rPr>
        <w:t>The Horse, the wheel and l</w:t>
      </w:r>
      <w:r w:rsidRPr="007341AC">
        <w:rPr>
          <w:u w:val="single"/>
        </w:rPr>
        <w:t xml:space="preserve">anguage   Princeton, NJ:, </w:t>
      </w:r>
      <w:r w:rsidRPr="007341AC">
        <w:t xml:space="preserve">  Princeton University Press,</w:t>
      </w:r>
      <w:r>
        <w:t xml:space="preserve"> 2007</w:t>
      </w:r>
    </w:p>
    <w:p w:rsidR="00AF5386" w:rsidRDefault="00AF5386" w:rsidP="00AF5386">
      <w:pPr>
        <w:ind w:firstLine="720"/>
      </w:pPr>
      <w:r>
        <w:t xml:space="preserve">Aurner, Nellie Slayton   </w:t>
      </w:r>
      <w:r w:rsidRPr="008C72D4">
        <w:rPr>
          <w:u w:val="single"/>
        </w:rPr>
        <w:t>Caxton, mirror of fifteenth century letters: a study of the literature of the first</w:t>
      </w:r>
      <w:r>
        <w:t xml:space="preserve"> </w:t>
      </w:r>
      <w:r w:rsidRPr="008C72D4">
        <w:rPr>
          <w:u w:val="single"/>
        </w:rPr>
        <w:t>English Press</w:t>
      </w:r>
      <w:r>
        <w:t xml:space="preserve">   </w:t>
      </w:r>
      <w:r w:rsidRPr="00F559F3">
        <w:t xml:space="preserve"> New York:</w:t>
      </w:r>
      <w:r>
        <w:t xml:space="preserve">  Russell and Russell, 1965</w:t>
      </w:r>
    </w:p>
    <w:p w:rsidR="00AF5386" w:rsidRDefault="00AF5386" w:rsidP="00AF5386">
      <w:pPr>
        <w:ind w:firstLine="720"/>
      </w:pPr>
      <w:r>
        <w:t xml:space="preserve">Barnett, Linclon Kinnear   </w:t>
      </w:r>
      <w:r w:rsidRPr="008C72D4">
        <w:rPr>
          <w:u w:val="single"/>
        </w:rPr>
        <w:t>The treasure of our tongue</w:t>
      </w:r>
      <w:r>
        <w:t xml:space="preserve">   New York: New American Library, 1967  </w:t>
      </w:r>
    </w:p>
    <w:p w:rsidR="00AF5386" w:rsidRDefault="00AF5386" w:rsidP="00AF5386">
      <w:pPr>
        <w:ind w:firstLine="720"/>
      </w:pPr>
      <w:r>
        <w:t xml:space="preserve">N. F. Blake, "Caxton, William (1415~24–1492)", Oxford  Dictionary of National Biography,Oxford University Press, 2004 Bobrick, Benson  </w:t>
      </w:r>
    </w:p>
    <w:p w:rsidR="00AF5386" w:rsidRPr="007341AC" w:rsidRDefault="00AF5386" w:rsidP="00AF5386">
      <w:pPr>
        <w:ind w:firstLine="720"/>
      </w:pPr>
      <w:r>
        <w:rPr>
          <w:u w:val="single"/>
        </w:rPr>
        <w:t>Wide as the w</w:t>
      </w:r>
      <w:r w:rsidRPr="008C72D4">
        <w:rPr>
          <w:u w:val="single"/>
        </w:rPr>
        <w:t>aters:  the story of the English Bible and the revolution it inspired</w:t>
      </w:r>
      <w:r>
        <w:rPr>
          <w:u w:val="single"/>
        </w:rPr>
        <w:t xml:space="preserve">    New York:</w:t>
      </w:r>
      <w:r>
        <w:t xml:space="preserve"> </w:t>
      </w:r>
      <w:r w:rsidRPr="00123508">
        <w:t>Simon</w:t>
      </w:r>
      <w:r>
        <w:t xml:space="preserve"> and Schuster, 2001</w:t>
      </w:r>
    </w:p>
    <w:p w:rsidR="00AF5386" w:rsidRDefault="00AF5386" w:rsidP="00AF5386">
      <w:pPr>
        <w:ind w:firstLine="720"/>
      </w:pPr>
      <w:r>
        <w:t xml:space="preserve">Boorstin, Daniel J.  </w:t>
      </w:r>
      <w:r w:rsidRPr="00B91D9C">
        <w:rPr>
          <w:u w:val="single"/>
        </w:rPr>
        <w:t>The Discoverers</w:t>
      </w:r>
      <w:r>
        <w:t xml:space="preserve">   New York: Random House, 1983   </w:t>
      </w:r>
    </w:p>
    <w:p w:rsidR="00AF5386" w:rsidRDefault="00AF5386" w:rsidP="00AF5386">
      <w:pPr>
        <w:ind w:firstLine="720"/>
      </w:pPr>
      <w:r>
        <w:t xml:space="preserve">Broder, David   </w:t>
      </w:r>
      <w:r>
        <w:rPr>
          <w:u w:val="single"/>
        </w:rPr>
        <w:t>Behind the front page: a candid look at h</w:t>
      </w:r>
      <w:r w:rsidRPr="000D6241">
        <w:rPr>
          <w:u w:val="single"/>
        </w:rPr>
        <w:t xml:space="preserve">ow </w:t>
      </w:r>
      <w:r>
        <w:rPr>
          <w:u w:val="single"/>
        </w:rPr>
        <w:t>the news is m</w:t>
      </w:r>
      <w:r w:rsidRPr="000D6241">
        <w:rPr>
          <w:u w:val="single"/>
        </w:rPr>
        <w:t>ade</w:t>
      </w:r>
      <w:r>
        <w:t xml:space="preserve">   New York: Simon and Schuster, 1987  </w:t>
      </w:r>
    </w:p>
    <w:p w:rsidR="00AF5386" w:rsidRDefault="00AF5386" w:rsidP="00AF5386">
      <w:pPr>
        <w:ind w:firstLine="720"/>
      </w:pPr>
      <w:r>
        <w:t xml:space="preserve">Burke, James   </w:t>
      </w:r>
      <w:r w:rsidRPr="000D6241">
        <w:rPr>
          <w:u w:val="single"/>
        </w:rPr>
        <w:t xml:space="preserve">Connections </w:t>
      </w:r>
      <w:r>
        <w:t xml:space="preserve">   Boston: Little, Brown, 1978</w:t>
      </w:r>
    </w:p>
    <w:p w:rsidR="00AF5386" w:rsidRDefault="00AF5386" w:rsidP="00AF5386">
      <w:pPr>
        <w:ind w:firstLine="720"/>
      </w:pPr>
      <w:r>
        <w:t xml:space="preserve">Cleaves, Francis Woodman   </w:t>
      </w:r>
      <w:r>
        <w:rPr>
          <w:u w:val="single"/>
        </w:rPr>
        <w:t>The secret h</w:t>
      </w:r>
      <w:r w:rsidRPr="000D6241">
        <w:rPr>
          <w:u w:val="single"/>
        </w:rPr>
        <w:t>istory of the Mongols</w:t>
      </w:r>
      <w:r>
        <w:t xml:space="preserve">   Cambridge, MA: Harvard University Press, 1982   </w:t>
      </w:r>
    </w:p>
    <w:p w:rsidR="00AF5386" w:rsidRPr="000065DA" w:rsidRDefault="00AF5386" w:rsidP="00AF5386">
      <w:pPr>
        <w:ind w:firstLine="720"/>
      </w:pPr>
      <w:r w:rsidRPr="000065DA">
        <w:t xml:space="preserve">Cohen, Adam   </w:t>
      </w:r>
      <w:r>
        <w:rPr>
          <w:u w:val="single"/>
        </w:rPr>
        <w:t>The perfect store: i</w:t>
      </w:r>
      <w:r w:rsidRPr="000065DA">
        <w:rPr>
          <w:u w:val="single"/>
        </w:rPr>
        <w:t>nside eBay</w:t>
      </w:r>
      <w:r>
        <w:t xml:space="preserve">   Boston: Little, Brown and Co., 2002  </w:t>
      </w:r>
    </w:p>
    <w:p w:rsidR="00AF5386" w:rsidRDefault="00AF5386" w:rsidP="00AF5386">
      <w:pPr>
        <w:ind w:firstLine="720"/>
      </w:pPr>
      <w:r>
        <w:t xml:space="preserve">D’Epiro, Peter and Mary Desmond Pinkowish   </w:t>
      </w:r>
      <w:r w:rsidRPr="000D6241">
        <w:rPr>
          <w:u w:val="single"/>
        </w:rPr>
        <w:t>What</w:t>
      </w:r>
      <w:r>
        <w:rPr>
          <w:u w:val="single"/>
        </w:rPr>
        <w:t xml:space="preserve"> a</w:t>
      </w:r>
      <w:r w:rsidRPr="000D6241">
        <w:rPr>
          <w:u w:val="single"/>
        </w:rPr>
        <w:t>re the Seven Wonders of the World? and 100 other</w:t>
      </w:r>
      <w:r>
        <w:t xml:space="preserve"> </w:t>
      </w:r>
      <w:r w:rsidRPr="000D6241">
        <w:rPr>
          <w:u w:val="single"/>
        </w:rPr>
        <w:t>great cultural lists, fully explicated</w:t>
      </w:r>
      <w:r>
        <w:t xml:space="preserve">   New York: AnchorBooks/Doubleday, 1998  </w:t>
      </w:r>
    </w:p>
    <w:p w:rsidR="00AF5386" w:rsidRDefault="00AF5386" w:rsidP="00AF5386">
      <w:pPr>
        <w:ind w:firstLine="720"/>
      </w:pPr>
      <w:r>
        <w:t xml:space="preserve">Diamond, Jared   </w:t>
      </w:r>
      <w:r w:rsidRPr="00D16747">
        <w:rPr>
          <w:u w:val="single"/>
        </w:rPr>
        <w:t>Gun</w:t>
      </w:r>
      <w:r>
        <w:rPr>
          <w:u w:val="single"/>
        </w:rPr>
        <w:t>s, germs, and steel: the fates of human s</w:t>
      </w:r>
      <w:r w:rsidRPr="00D16747">
        <w:rPr>
          <w:u w:val="single"/>
        </w:rPr>
        <w:t>ocieties</w:t>
      </w:r>
      <w:r>
        <w:t xml:space="preserve">   New York: W.W. Norton and Co., 1998   </w:t>
      </w:r>
    </w:p>
    <w:p w:rsidR="00AF5386" w:rsidRDefault="00AF5386" w:rsidP="00AF5386">
      <w:pPr>
        <w:ind w:firstLine="720"/>
      </w:pPr>
      <w:r>
        <w:t xml:space="preserve">Durant, William and Ariel   </w:t>
      </w:r>
      <w:r w:rsidRPr="00D16747">
        <w:rPr>
          <w:u w:val="single"/>
        </w:rPr>
        <w:t>Th</w:t>
      </w:r>
      <w:r>
        <w:rPr>
          <w:u w:val="single"/>
        </w:rPr>
        <w:t>e story of c</w:t>
      </w:r>
      <w:r w:rsidRPr="00D16747">
        <w:rPr>
          <w:u w:val="single"/>
        </w:rPr>
        <w:t>ivilization</w:t>
      </w:r>
      <w:r>
        <w:t xml:space="preserve">   New York: Simon and Schuster, 1935-1975   </w:t>
      </w:r>
    </w:p>
    <w:p w:rsidR="00AF5386" w:rsidRDefault="00AF5386" w:rsidP="00AF5386">
      <w:pPr>
        <w:ind w:firstLine="720"/>
      </w:pPr>
      <w:r>
        <w:t xml:space="preserve">Ehle, John   </w:t>
      </w:r>
      <w:r>
        <w:rPr>
          <w:u w:val="single"/>
        </w:rPr>
        <w:t>Trail of t</w:t>
      </w:r>
      <w:r w:rsidRPr="00D16747">
        <w:rPr>
          <w:u w:val="single"/>
        </w:rPr>
        <w:t>ears: the rise and fall of the Cheroke</w:t>
      </w:r>
      <w:r>
        <w:rPr>
          <w:u w:val="single"/>
        </w:rPr>
        <w:t>e nation</w:t>
      </w:r>
      <w:r>
        <w:t xml:space="preserve">   New York: Doubleday, 1998   </w:t>
      </w:r>
    </w:p>
    <w:p w:rsidR="00AF5386" w:rsidRDefault="00AF5386" w:rsidP="00AF5386">
      <w:pPr>
        <w:ind w:firstLine="720"/>
      </w:pPr>
      <w:r>
        <w:t xml:space="preserve">Eisenstein, Elizabeth L.   </w:t>
      </w:r>
      <w:r w:rsidRPr="00D16747">
        <w:rPr>
          <w:u w:val="single"/>
        </w:rPr>
        <w:t>The printing press as an agent of change: communications and cultural</w:t>
      </w:r>
      <w:r>
        <w:t xml:space="preserve"> </w:t>
      </w:r>
      <w:r w:rsidRPr="00D16747">
        <w:rPr>
          <w:u w:val="single"/>
        </w:rPr>
        <w:t>transformations in early modern Europe</w:t>
      </w:r>
      <w:r>
        <w:t xml:space="preserve">   New York: Cambridge University Press, 1979  </w:t>
      </w:r>
    </w:p>
    <w:p w:rsidR="00AF5386" w:rsidRDefault="00AF5386" w:rsidP="00AF5386">
      <w:pPr>
        <w:ind w:firstLine="720"/>
      </w:pPr>
      <w:r>
        <w:t xml:space="preserve">Follett, Ken   </w:t>
      </w:r>
      <w:r>
        <w:rPr>
          <w:u w:val="single"/>
        </w:rPr>
        <w:t>Pillars of the E</w:t>
      </w:r>
      <w:r w:rsidRPr="00D16747">
        <w:rPr>
          <w:u w:val="single"/>
        </w:rPr>
        <w:t>arth</w:t>
      </w:r>
      <w:r>
        <w:t xml:space="preserve">   New York: Morrow, 1989</w:t>
      </w:r>
    </w:p>
    <w:p w:rsidR="00AF5386" w:rsidRPr="00AF062C" w:rsidRDefault="00AF5386" w:rsidP="00AF5386">
      <w:pPr>
        <w:ind w:firstLine="720"/>
        <w:rPr>
          <w:b/>
        </w:rPr>
      </w:pPr>
      <w:r>
        <w:t xml:space="preserve">Fuller, R. Buckminster   </w:t>
      </w:r>
      <w:r w:rsidRPr="00310511">
        <w:rPr>
          <w:u w:val="single"/>
        </w:rPr>
        <w:t>Critical Path</w:t>
      </w:r>
      <w:r>
        <w:t xml:space="preserve"> </w:t>
      </w:r>
      <w:r w:rsidRPr="00310511">
        <w:t>St. Martin’s Press in New York.</w:t>
      </w:r>
      <w:r>
        <w:t>, 1981</w:t>
      </w:r>
    </w:p>
    <w:p w:rsidR="00AF5386" w:rsidRDefault="00AF5386" w:rsidP="00AF5386">
      <w:pPr>
        <w:ind w:firstLine="720"/>
      </w:pPr>
      <w:r>
        <w:t xml:space="preserve">Gassee, Jean-Louis   </w:t>
      </w:r>
      <w:r w:rsidRPr="004614AA">
        <w:rPr>
          <w:u w:val="single"/>
        </w:rPr>
        <w:t>The third apple: personal computers &amp; the cultural revolution</w:t>
      </w:r>
      <w:r>
        <w:t xml:space="preserve">   San Diego: Harcourt, Brace, Jovanovich, 1987   </w:t>
      </w:r>
    </w:p>
    <w:p w:rsidR="00AF5386" w:rsidRDefault="00AF5386" w:rsidP="00AF5386">
      <w:pPr>
        <w:ind w:firstLine="720"/>
      </w:pPr>
      <w:r>
        <w:t xml:space="preserve">Gladwell, Malcolm   </w:t>
      </w:r>
      <w:r w:rsidRPr="00BA180A">
        <w:rPr>
          <w:u w:val="single"/>
        </w:rPr>
        <w:t>Outliers: the story of success</w:t>
      </w:r>
      <w:r>
        <w:t xml:space="preserve">   New York:  Little, Brown and Co., 2008     </w:t>
      </w:r>
    </w:p>
    <w:p w:rsidR="00AF5386" w:rsidRPr="00310511" w:rsidRDefault="00AF5386" w:rsidP="00AF5386">
      <w:pPr>
        <w:ind w:firstLine="720"/>
      </w:pPr>
      <w:r w:rsidRPr="00AA2E64">
        <w:t>Crystal, David</w:t>
      </w:r>
      <w:r w:rsidRPr="000065DA">
        <w:rPr>
          <w:b/>
          <w:color w:val="FF0000"/>
        </w:rPr>
        <w:t xml:space="preserve"> </w:t>
      </w:r>
      <w:r>
        <w:rPr>
          <w:b/>
          <w:color w:val="FF0000"/>
        </w:rPr>
        <w:t xml:space="preserve">    </w:t>
      </w:r>
      <w:r w:rsidRPr="00310511">
        <w:rPr>
          <w:u w:val="single"/>
        </w:rPr>
        <w:t>The stories of English</w:t>
      </w:r>
      <w:r>
        <w:t xml:space="preserve">     </w:t>
      </w:r>
      <w:r w:rsidRPr="00310511">
        <w:t>Overlook Press, in Woodstock, NY 2004 )</w:t>
      </w:r>
    </w:p>
    <w:p w:rsidR="00AF5386" w:rsidRDefault="00AF5386" w:rsidP="00AF5386">
      <w:pPr>
        <w:ind w:firstLine="720"/>
      </w:pPr>
      <w:r>
        <w:t xml:space="preserve">Guillen, Michael   </w:t>
      </w:r>
      <w:r w:rsidRPr="000065DA">
        <w:rPr>
          <w:u w:val="single"/>
        </w:rPr>
        <w:t>Five equations that changed the world: the power and poetry of mathematics</w:t>
      </w:r>
      <w:r>
        <w:t xml:space="preserve">    New York: Hyperion, 1995  </w:t>
      </w:r>
    </w:p>
    <w:p w:rsidR="00AF5386" w:rsidRDefault="00AF5386" w:rsidP="00AF5386">
      <w:pPr>
        <w:ind w:firstLine="720"/>
      </w:pPr>
      <w:r>
        <w:t xml:space="preserve">Hawke, David Freeman   </w:t>
      </w:r>
      <w:r w:rsidRPr="000065DA">
        <w:rPr>
          <w:u w:val="single"/>
        </w:rPr>
        <w:t>Nuts and bolts of the past: a history of American technology, 1776-1860</w:t>
      </w:r>
      <w:r>
        <w:t xml:space="preserve">   New York: Harper &amp; Row, 1988   </w:t>
      </w:r>
    </w:p>
    <w:p w:rsidR="00AF5386" w:rsidRDefault="00AF5386" w:rsidP="00AF5386">
      <w:pPr>
        <w:ind w:firstLine="720"/>
      </w:pPr>
      <w:r>
        <w:t xml:space="preserve">Hart, Mickey    </w:t>
      </w:r>
      <w:r w:rsidRPr="000065DA">
        <w:rPr>
          <w:u w:val="single"/>
        </w:rPr>
        <w:t>Drumming at the edge of magic: a journey into the spirit of percussion</w:t>
      </w:r>
      <w:r>
        <w:t xml:space="preserve">   San Francisco, CA: HarperSanFrancisco, 1990 </w:t>
      </w:r>
    </w:p>
    <w:p w:rsidR="00AF5386" w:rsidRPr="00310511" w:rsidRDefault="00AF5386" w:rsidP="00AF5386">
      <w:pPr>
        <w:ind w:firstLine="720"/>
      </w:pPr>
      <w:r w:rsidRPr="00310511">
        <w:t xml:space="preserve">Hayakawa, S.I.   </w:t>
      </w:r>
      <w:r w:rsidRPr="00310511">
        <w:rPr>
          <w:u w:val="single"/>
        </w:rPr>
        <w:t>Language in thought and action</w:t>
      </w:r>
      <w:r w:rsidRPr="00310511">
        <w:t xml:space="preserve">   San Diego: Harcourt, Brace, Jovanovich, 199</w:t>
      </w:r>
      <w:r>
        <w:t>0</w:t>
      </w:r>
      <w:r w:rsidRPr="00310511">
        <w:t xml:space="preserve">    </w:t>
      </w:r>
    </w:p>
    <w:p w:rsidR="00AF5386" w:rsidRDefault="00AF5386" w:rsidP="00AF5386">
      <w:pPr>
        <w:ind w:firstLine="720"/>
      </w:pPr>
      <w:r w:rsidRPr="006D41B3">
        <w:t>Hessler,</w:t>
      </w:r>
      <w:r w:rsidRPr="006D41B3">
        <w:rPr>
          <w:u w:val="single"/>
        </w:rPr>
        <w:t xml:space="preserve"> </w:t>
      </w:r>
      <w:r w:rsidRPr="00877A43">
        <w:t xml:space="preserve">Peter </w:t>
      </w:r>
      <w:r>
        <w:t xml:space="preserve"> </w:t>
      </w:r>
      <w:r w:rsidRPr="00877A43">
        <w:t xml:space="preserve"> </w:t>
      </w:r>
      <w:r w:rsidRPr="006D41B3">
        <w:rPr>
          <w:u w:val="single"/>
        </w:rPr>
        <w:t xml:space="preserve"> Oracle bones: a journey between China’s past and present</w:t>
      </w:r>
      <w:r>
        <w:t xml:space="preserve">   New York: HarperCollins, 2006   </w:t>
      </w:r>
    </w:p>
    <w:p w:rsidR="00AF5386" w:rsidRDefault="00AF5386" w:rsidP="00AF5386">
      <w:pPr>
        <w:ind w:firstLine="720"/>
      </w:pPr>
      <w:r>
        <w:t xml:space="preserve">Hogben, Lancelot Thomas   </w:t>
      </w:r>
      <w:r w:rsidRPr="00157B14">
        <w:rPr>
          <w:u w:val="single"/>
        </w:rPr>
        <w:t>From cave painting to comic strip; a kaleidoscope of human communication</w:t>
      </w:r>
      <w:r>
        <w:t xml:space="preserve">   New York: Chanticleer Press, 1949</w:t>
      </w:r>
    </w:p>
    <w:p w:rsidR="00AF5386" w:rsidRDefault="00AF5386" w:rsidP="00AF5386">
      <w:pPr>
        <w:ind w:firstLine="720"/>
      </w:pPr>
      <w:r>
        <w:t xml:space="preserve">Hourani, Albert   </w:t>
      </w:r>
      <w:r w:rsidRPr="00157B14">
        <w:rPr>
          <w:u w:val="single"/>
        </w:rPr>
        <w:t>A history of the Arab peoples</w:t>
      </w:r>
      <w:r>
        <w:t xml:space="preserve">   Cambridge, MA: Belknap Press of Harvard University, 1991  </w:t>
      </w:r>
    </w:p>
    <w:p w:rsidR="00AF5386" w:rsidRDefault="00AF5386" w:rsidP="00AF5386">
      <w:pPr>
        <w:ind w:firstLine="720"/>
      </w:pPr>
      <w:r>
        <w:t xml:space="preserve">Illich, Ivan and Barry Sanders   </w:t>
      </w:r>
      <w:r w:rsidRPr="002D587F">
        <w:rPr>
          <w:u w:val="single"/>
        </w:rPr>
        <w:t>ABC: The alphabetization of the popular mind</w:t>
      </w:r>
      <w:r>
        <w:t xml:space="preserve">   San Francisco: North Point Press, 1988   </w:t>
      </w:r>
    </w:p>
    <w:p w:rsidR="00AF5386" w:rsidRDefault="00AF5386" w:rsidP="00AF5386">
      <w:pPr>
        <w:ind w:firstLine="720"/>
      </w:pPr>
      <w:r>
        <w:t xml:space="preserve">Johnson, Haynes   </w:t>
      </w:r>
      <w:r w:rsidRPr="002D587F">
        <w:rPr>
          <w:u w:val="single"/>
        </w:rPr>
        <w:t>Sleepwalking through history: America in the Reagan years</w:t>
      </w:r>
      <w:r>
        <w:t xml:space="preserve">   New York: Norton, 1991   </w:t>
      </w:r>
    </w:p>
    <w:p w:rsidR="00AF5386" w:rsidRDefault="00AF5386" w:rsidP="00AF5386">
      <w:pPr>
        <w:ind w:firstLine="720"/>
      </w:pPr>
      <w:r>
        <w:t xml:space="preserve">Kaplan, Robert   </w:t>
      </w:r>
      <w:r w:rsidRPr="002D587F">
        <w:rPr>
          <w:u w:val="single"/>
        </w:rPr>
        <w:t>The nothing that is: a natural history of zero</w:t>
      </w:r>
      <w:r>
        <w:t xml:space="preserve">   Oxford, NY: Oxford University Press, 2000   </w:t>
      </w:r>
    </w:p>
    <w:p w:rsidR="00AF5386" w:rsidRDefault="00AF5386" w:rsidP="00AF5386">
      <w:pPr>
        <w:ind w:firstLine="720"/>
      </w:pPr>
      <w:r>
        <w:t xml:space="preserve">Kernan, Alvin B.   </w:t>
      </w:r>
      <w:r w:rsidRPr="002D587F">
        <w:rPr>
          <w:u w:val="single"/>
        </w:rPr>
        <w:t>Printing technology, letters, &amp; Samuel Johnson</w:t>
      </w:r>
      <w:r>
        <w:t xml:space="preserve">    Princeton, NJ: Princeton University Press, 1987 </w:t>
      </w:r>
    </w:p>
    <w:p w:rsidR="00AF5386" w:rsidRDefault="00AF5386" w:rsidP="00AF5386">
      <w:pPr>
        <w:ind w:firstLine="720"/>
      </w:pPr>
      <w:r>
        <w:t xml:space="preserve">Kincaid, C.A.    </w:t>
      </w:r>
      <w:r w:rsidRPr="002D587F">
        <w:rPr>
          <w:u w:val="single"/>
        </w:rPr>
        <w:t>Successors  of Alexander the Great</w:t>
      </w:r>
      <w:r>
        <w:t xml:space="preserve">   Chicago: Argonaut, 1969    </w:t>
      </w:r>
    </w:p>
    <w:p w:rsidR="00AF5386" w:rsidRDefault="00AF5386" w:rsidP="00AF5386">
      <w:pPr>
        <w:ind w:firstLine="720"/>
      </w:pPr>
      <w:r>
        <w:t xml:space="preserve">Kluger, Richard   </w:t>
      </w:r>
      <w:r>
        <w:rPr>
          <w:u w:val="single"/>
        </w:rPr>
        <w:t>Simple justice: t</w:t>
      </w:r>
      <w:r w:rsidRPr="002D587F">
        <w:rPr>
          <w:u w:val="single"/>
        </w:rPr>
        <w:t>he history of Brown v Board of Education and Black America’s struggle</w:t>
      </w:r>
      <w:r>
        <w:t xml:space="preserve"> </w:t>
      </w:r>
      <w:r w:rsidRPr="002D587F">
        <w:rPr>
          <w:u w:val="single"/>
        </w:rPr>
        <w:t>for equality</w:t>
      </w:r>
      <w:r>
        <w:t xml:space="preserve">   New York: Knopf, 2004   </w:t>
      </w:r>
    </w:p>
    <w:p w:rsidR="00AF5386" w:rsidRDefault="00AF5386" w:rsidP="00AF5386">
      <w:pPr>
        <w:ind w:firstLine="720"/>
      </w:pPr>
      <w:r>
        <w:t xml:space="preserve">Kluger, Richard   </w:t>
      </w:r>
      <w:r w:rsidRPr="008007B7">
        <w:rPr>
          <w:u w:val="single"/>
        </w:rPr>
        <w:t>The paper: the life and death of the New York herald tribune</w:t>
      </w:r>
      <w:r>
        <w:t xml:space="preserve">   New York: Knopf, 1986   </w:t>
      </w:r>
    </w:p>
    <w:p w:rsidR="00AF5386" w:rsidRDefault="00AF5386" w:rsidP="00AF5386">
      <w:pPr>
        <w:ind w:firstLine="720"/>
      </w:pPr>
      <w:r>
        <w:t xml:space="preserve">Kuhn, Thomas S.   </w:t>
      </w:r>
      <w:r w:rsidRPr="008007B7">
        <w:rPr>
          <w:u w:val="single"/>
        </w:rPr>
        <w:t>The structure of scientific revolutions</w:t>
      </w:r>
      <w:r>
        <w:t xml:space="preserve">   Chicago: University of Chicago Press, 1996   </w:t>
      </w:r>
    </w:p>
    <w:p w:rsidR="00AF5386" w:rsidRDefault="00AF5386" w:rsidP="00AF5386">
      <w:pPr>
        <w:ind w:firstLine="720"/>
      </w:pPr>
      <w:r>
        <w:t xml:space="preserve">Kurlansky, Mark   </w:t>
      </w:r>
      <w:r w:rsidRPr="008007B7">
        <w:rPr>
          <w:u w:val="single"/>
        </w:rPr>
        <w:t>Cod: a biography of the fish that changed the world</w:t>
      </w:r>
      <w:r>
        <w:t xml:space="preserve">   New York: Walker and Co., 1997   </w:t>
      </w:r>
    </w:p>
    <w:p w:rsidR="00010452" w:rsidRDefault="00010452" w:rsidP="00266AB6">
      <w:pPr>
        <w:widowControl w:val="0"/>
        <w:autoSpaceDE w:val="0"/>
        <w:autoSpaceDN w:val="0"/>
        <w:adjustRightInd w:val="0"/>
        <w:ind w:firstLine="720"/>
      </w:pPr>
      <w:r>
        <w:t xml:space="preserve">Laughlin, Robert B. </w:t>
      </w:r>
      <w:r w:rsidRPr="00010452">
        <w:rPr>
          <w:u w:val="single"/>
        </w:rPr>
        <w:t>The Crime of Reason, And the Closing of the Scientific Mind</w:t>
      </w:r>
      <w:r>
        <w:rPr>
          <w:u w:val="single"/>
        </w:rPr>
        <w:t xml:space="preserve"> </w:t>
      </w:r>
      <w:r w:rsidR="00266AB6">
        <w:t xml:space="preserve">New York : Basic Books, </w:t>
      </w:r>
      <w:r>
        <w:t>2008.</w:t>
      </w:r>
    </w:p>
    <w:p w:rsidR="00AF5386" w:rsidRDefault="00AF5386" w:rsidP="00AF5386">
      <w:pPr>
        <w:ind w:firstLine="720"/>
      </w:pPr>
      <w:r w:rsidRPr="00446739">
        <w:t xml:space="preserve">Lederer, Richard   </w:t>
      </w:r>
      <w:r w:rsidRPr="00446739">
        <w:rPr>
          <w:u w:val="single"/>
        </w:rPr>
        <w:t>The miracle of language</w:t>
      </w:r>
      <w:r w:rsidRPr="00446739">
        <w:t xml:space="preserve">   New York: Pocket Books, 1991</w:t>
      </w:r>
    </w:p>
    <w:p w:rsidR="00AF5386" w:rsidRPr="00446739" w:rsidRDefault="00AF5386" w:rsidP="00AF5386">
      <w:pPr>
        <w:ind w:firstLine="720"/>
      </w:pPr>
      <w:r>
        <w:t xml:space="preserve">Lewis, Bernard </w:t>
      </w:r>
      <w:r w:rsidRPr="00AA613F">
        <w:rPr>
          <w:u w:val="single"/>
        </w:rPr>
        <w:t>The Middle East: A Brief History of the Last 2,000 Years</w:t>
      </w:r>
      <w:r>
        <w:t xml:space="preserve"> </w:t>
      </w:r>
      <w:r w:rsidRPr="00446739">
        <w:t xml:space="preserve">   </w:t>
      </w:r>
      <w:r>
        <w:t>New York: Scribner 1995</w:t>
      </w:r>
    </w:p>
    <w:p w:rsidR="00AF5386" w:rsidRDefault="00AF5386" w:rsidP="00AF5386">
      <w:pPr>
        <w:ind w:firstLine="720"/>
      </w:pPr>
      <w:r>
        <w:t xml:space="preserve">Logan, Robert   </w:t>
      </w:r>
      <w:r w:rsidRPr="00244BFA">
        <w:rPr>
          <w:u w:val="single"/>
        </w:rPr>
        <w:t>The alphabet effect: the impact of the phonetic alphabet on the development of western</w:t>
      </w:r>
      <w:r>
        <w:t xml:space="preserve"> </w:t>
      </w:r>
      <w:r w:rsidRPr="00244BFA">
        <w:rPr>
          <w:u w:val="single"/>
        </w:rPr>
        <w:t>civilization</w:t>
      </w:r>
      <w:r>
        <w:t xml:space="preserve">   New York: Morrow, 1986   </w:t>
      </w:r>
    </w:p>
    <w:p w:rsidR="00AF5386" w:rsidRDefault="00AF5386" w:rsidP="00AF5386">
      <w:pPr>
        <w:ind w:firstLine="720"/>
      </w:pPr>
      <w:r>
        <w:t xml:space="preserve">Lorayne, Harry   </w:t>
      </w:r>
      <w:r w:rsidRPr="00244BFA">
        <w:rPr>
          <w:u w:val="single"/>
        </w:rPr>
        <w:t>The memory book</w:t>
      </w:r>
      <w:r>
        <w:t xml:space="preserve">   New York: Ballantine, 1974   </w:t>
      </w:r>
    </w:p>
    <w:p w:rsidR="00AF5386" w:rsidRDefault="00AF5386" w:rsidP="00AF5386">
      <w:pPr>
        <w:ind w:firstLine="720"/>
      </w:pPr>
      <w:r>
        <w:t xml:space="preserve">Martin, Henri-Jean   </w:t>
      </w:r>
      <w:r w:rsidRPr="006A217D">
        <w:rPr>
          <w:u w:val="single"/>
        </w:rPr>
        <w:t>The history and power of writing</w:t>
      </w:r>
      <w:r>
        <w:t xml:space="preserve">   Chicago: University of Chicago Press, 1994  </w:t>
      </w:r>
    </w:p>
    <w:p w:rsidR="00AF5386" w:rsidRDefault="00AF5386" w:rsidP="00AF5386">
      <w:pPr>
        <w:ind w:firstLine="720"/>
      </w:pPr>
      <w:r w:rsidRPr="00446739">
        <w:t xml:space="preserve">McCorduck, Pamela   </w:t>
      </w:r>
      <w:r w:rsidRPr="00446739">
        <w:rPr>
          <w:u w:val="single"/>
        </w:rPr>
        <w:t>The universal machine: confessions of a technological optimist</w:t>
      </w:r>
      <w:r>
        <w:t xml:space="preserve">   New York: McGraw-Hill, 1985</w:t>
      </w:r>
      <w:r w:rsidRPr="00446739">
        <w:t xml:space="preserve">   </w:t>
      </w:r>
    </w:p>
    <w:p w:rsidR="00AF5386" w:rsidRPr="00801E8E" w:rsidRDefault="00AF5386" w:rsidP="00AF5386">
      <w:pPr>
        <w:ind w:firstLine="720"/>
      </w:pPr>
      <w:r w:rsidRPr="00801E8E">
        <w:t xml:space="preserve">McLeish, John   </w:t>
      </w:r>
      <w:r w:rsidRPr="00801E8E">
        <w:rPr>
          <w:u w:val="single"/>
        </w:rPr>
        <w:t>The History of Numbers and How They Shape Our Lives</w:t>
      </w:r>
      <w:r>
        <w:t xml:space="preserve">   New York: Ballantine Books, 1991</w:t>
      </w:r>
      <w:r w:rsidRPr="00801E8E">
        <w:t xml:space="preserve">  </w:t>
      </w:r>
    </w:p>
    <w:p w:rsidR="00AF5386" w:rsidRDefault="00AF5386" w:rsidP="00AF5386">
      <w:pPr>
        <w:ind w:firstLine="720"/>
      </w:pPr>
      <w:r>
        <w:t xml:space="preserve">McNeil, William H.   </w:t>
      </w:r>
      <w:r>
        <w:rPr>
          <w:u w:val="single"/>
        </w:rPr>
        <w:t>The Rise of the W</w:t>
      </w:r>
      <w:r w:rsidRPr="006A217D">
        <w:rPr>
          <w:u w:val="single"/>
        </w:rPr>
        <w:t>est: a history of the human community</w:t>
      </w:r>
      <w:r>
        <w:t xml:space="preserve">   Birmingham, AL: Gryphon Editions, Inc., 1989   </w:t>
      </w:r>
    </w:p>
    <w:p w:rsidR="00AF5386" w:rsidRDefault="00AF5386" w:rsidP="00AF5386">
      <w:pPr>
        <w:ind w:firstLine="720"/>
      </w:pPr>
      <w:r>
        <w:t>McNeill, William H</w:t>
      </w:r>
      <w:r w:rsidRPr="006A217D">
        <w:t xml:space="preserve">.   </w:t>
      </w:r>
      <w:r w:rsidRPr="006A217D">
        <w:rPr>
          <w:u w:val="single"/>
        </w:rPr>
        <w:t>Plagues and peoples</w:t>
      </w:r>
      <w:r>
        <w:t xml:space="preserve">   Garden City, NY: Anchor Press, 1976   </w:t>
      </w:r>
    </w:p>
    <w:p w:rsidR="00AF5386" w:rsidRDefault="00AF5386" w:rsidP="00AF5386">
      <w:pPr>
        <w:ind w:firstLine="720"/>
      </w:pPr>
      <w:r>
        <w:t xml:space="preserve">Miller, Kristie   </w:t>
      </w:r>
      <w:r w:rsidRPr="006A217D">
        <w:rPr>
          <w:u w:val="single"/>
        </w:rPr>
        <w:t>Ruth Hanna McCormick: a life in politics, 1880-1944</w:t>
      </w:r>
      <w:r>
        <w:t xml:space="preserve">   Albuquerque: University of New Mexico Press, 1992   </w:t>
      </w:r>
    </w:p>
    <w:p w:rsidR="00AF5386" w:rsidRDefault="00AF5386" w:rsidP="00AF5386">
      <w:pPr>
        <w:ind w:firstLine="720"/>
      </w:pPr>
      <w:r>
        <w:t xml:space="preserve">Milne, A.A.   </w:t>
      </w:r>
      <w:r w:rsidRPr="006A217D">
        <w:rPr>
          <w:u w:val="single"/>
        </w:rPr>
        <w:t>When we were very young</w:t>
      </w:r>
      <w:r>
        <w:t xml:space="preserve">   New York: Dutton, 1961   </w:t>
      </w:r>
    </w:p>
    <w:p w:rsidR="00AF5386" w:rsidRDefault="00AF5386" w:rsidP="00AF5386">
      <w:pPr>
        <w:ind w:firstLine="720"/>
      </w:pPr>
      <w:r>
        <w:t xml:space="preserve">Morgan, Elaine   </w:t>
      </w:r>
      <w:r w:rsidRPr="006A217D">
        <w:rPr>
          <w:u w:val="single"/>
        </w:rPr>
        <w:t>The aquatic ape</w:t>
      </w:r>
      <w:r>
        <w:t xml:space="preserve">   New York: Stein and Day, 1982   </w:t>
      </w:r>
    </w:p>
    <w:p w:rsidR="00AF5386" w:rsidRDefault="00AF5386" w:rsidP="00AF5386">
      <w:pPr>
        <w:ind w:firstLine="720"/>
      </w:pPr>
      <w:r>
        <w:t xml:space="preserve">Orr, James McConnell   </w:t>
      </w:r>
      <w:r w:rsidRPr="005409B2">
        <w:rPr>
          <w:u w:val="single"/>
        </w:rPr>
        <w:t>Libraries as communication systems</w:t>
      </w:r>
      <w:r>
        <w:t xml:space="preserve">   Westport, CT: Greenwood Press, 1977   </w:t>
      </w:r>
    </w:p>
    <w:p w:rsidR="00AF5386" w:rsidRDefault="00AF5386" w:rsidP="00AF5386">
      <w:pPr>
        <w:ind w:firstLine="720"/>
      </w:pPr>
      <w:r>
        <w:t xml:space="preserve">Papert, Seymour   </w:t>
      </w:r>
      <w:r w:rsidRPr="005409B2">
        <w:rPr>
          <w:u w:val="single"/>
        </w:rPr>
        <w:t>Mindstorms: children, computers, and powerful ideas</w:t>
      </w:r>
      <w:r>
        <w:t xml:space="preserve">   New York: Basic Books, 1980   </w:t>
      </w:r>
    </w:p>
    <w:p w:rsidR="00AF5386" w:rsidRDefault="00AF5386" w:rsidP="00AF5386">
      <w:pPr>
        <w:ind w:firstLine="720"/>
      </w:pPr>
      <w:r>
        <w:t xml:space="preserve">Paulos, John Allen   </w:t>
      </w:r>
      <w:r w:rsidRPr="005409B2">
        <w:rPr>
          <w:u w:val="single"/>
        </w:rPr>
        <w:t>A mathematician reads the newspaper</w:t>
      </w:r>
      <w:r>
        <w:t xml:space="preserve">   New York: BasicBooks, 1995     </w:t>
      </w:r>
    </w:p>
    <w:p w:rsidR="00AF5386" w:rsidRDefault="00AF5386" w:rsidP="00AF5386">
      <w:pPr>
        <w:ind w:firstLine="720"/>
      </w:pPr>
      <w:r>
        <w:t xml:space="preserve">Petroski, Henry   </w:t>
      </w:r>
      <w:r w:rsidRPr="005409B2">
        <w:rPr>
          <w:u w:val="single"/>
        </w:rPr>
        <w:t>The pencil: a history of design and circumstance</w:t>
      </w:r>
      <w:r>
        <w:t xml:space="preserve">    New York: Knopf, 1990  </w:t>
      </w:r>
    </w:p>
    <w:p w:rsidR="00AF5386" w:rsidRDefault="00AF5386" w:rsidP="00AF5386">
      <w:pPr>
        <w:ind w:firstLine="720"/>
      </w:pPr>
      <w:r>
        <w:t xml:space="preserve">Pinker, Steven   </w:t>
      </w:r>
      <w:r w:rsidRPr="005409B2">
        <w:rPr>
          <w:u w:val="single"/>
        </w:rPr>
        <w:t>The language instinct</w:t>
      </w:r>
      <w:r>
        <w:t xml:space="preserve">   New York: HarperPerennial, 1995   </w:t>
      </w:r>
    </w:p>
    <w:p w:rsidR="00AF5386" w:rsidRDefault="00AF5386" w:rsidP="00AF5386">
      <w:pPr>
        <w:ind w:firstLine="720"/>
      </w:pPr>
      <w:r>
        <w:t xml:space="preserve">Ratchnevsky, Paul   </w:t>
      </w:r>
      <w:r w:rsidRPr="005409B2">
        <w:rPr>
          <w:u w:val="single"/>
        </w:rPr>
        <w:t>Genghis Khan: his life and legacy</w:t>
      </w:r>
      <w:r>
        <w:t xml:space="preserve">   Oxford, UK; Cambridge, USA: Blackwell, 1992   </w:t>
      </w:r>
    </w:p>
    <w:p w:rsidR="00AF5386" w:rsidRDefault="00AF5386" w:rsidP="00AF5386">
      <w:pPr>
        <w:ind w:firstLine="720"/>
      </w:pPr>
      <w:r>
        <w:t xml:space="preserve">Reid, T.R.   </w:t>
      </w:r>
      <w:r w:rsidRPr="00A47B45">
        <w:rPr>
          <w:u w:val="single"/>
        </w:rPr>
        <w:t>The chip: how two Americans invented the microchip and launched a revolution</w:t>
      </w:r>
      <w:r>
        <w:t xml:space="preserve">   New York: Simon and Schuster, 1984   </w:t>
      </w:r>
    </w:p>
    <w:p w:rsidR="00AF5386" w:rsidRDefault="00AF5386" w:rsidP="00AF5386">
      <w:pPr>
        <w:ind w:firstLine="720"/>
      </w:pPr>
      <w:r>
        <w:t xml:space="preserve">Reid, T.R.   </w:t>
      </w:r>
      <w:r w:rsidRPr="00A47B45">
        <w:rPr>
          <w:u w:val="single"/>
        </w:rPr>
        <w:t>Confucius lives next door: what living in the East teaches us about living in the West</w:t>
      </w:r>
      <w:r>
        <w:t xml:space="preserve">   New York: Random House, 1999   </w:t>
      </w:r>
    </w:p>
    <w:p w:rsidR="00AF5386" w:rsidRDefault="00AF5386" w:rsidP="00AF5386">
      <w:pPr>
        <w:ind w:firstLine="720"/>
      </w:pPr>
      <w:r>
        <w:t xml:space="preserve">Roede, Machteld   </w:t>
      </w:r>
      <w:r w:rsidRPr="00A47B45">
        <w:rPr>
          <w:u w:val="single"/>
        </w:rPr>
        <w:t>The aquatic ape: fact or fiction?</w:t>
      </w:r>
      <w:r>
        <w:t xml:space="preserve">   London: Souvenir Press, 1991   </w:t>
      </w:r>
    </w:p>
    <w:p w:rsidR="00AF5386" w:rsidRDefault="00AF5386" w:rsidP="00AF5386">
      <w:pPr>
        <w:ind w:firstLine="720"/>
      </w:pPr>
      <w:r>
        <w:t xml:space="preserve">Ryan, William and Walter C. Pitman   </w:t>
      </w:r>
      <w:r w:rsidRPr="00801E8E">
        <w:rPr>
          <w:u w:val="single"/>
        </w:rPr>
        <w:t>Noah’s flood: the new scientific discoveries about the event that</w:t>
      </w:r>
      <w:r>
        <w:t xml:space="preserve"> </w:t>
      </w:r>
      <w:r w:rsidRPr="00801E8E">
        <w:rPr>
          <w:u w:val="single"/>
        </w:rPr>
        <w:t xml:space="preserve">changed </w:t>
      </w:r>
      <w:r>
        <w:rPr>
          <w:u w:val="single"/>
        </w:rPr>
        <w:t>history</w:t>
      </w:r>
      <w:r>
        <w:t xml:space="preserve">   New York: Simon and Schuster, 1998   </w:t>
      </w:r>
    </w:p>
    <w:p w:rsidR="00AF5386" w:rsidRDefault="00AF5386" w:rsidP="00AF5386">
      <w:pPr>
        <w:ind w:firstLine="720"/>
      </w:pPr>
      <w:r>
        <w:t xml:space="preserve">Seife, Charles   </w:t>
      </w:r>
      <w:r w:rsidRPr="00801E8E">
        <w:rPr>
          <w:u w:val="single"/>
        </w:rPr>
        <w:t>Zero: the biography of a dangerous idea</w:t>
      </w:r>
      <w:r>
        <w:t xml:space="preserve">   New York: Viking, 2000</w:t>
      </w:r>
    </w:p>
    <w:p w:rsidR="00AF5386" w:rsidRDefault="00AF5386" w:rsidP="00AF5386">
      <w:pPr>
        <w:ind w:firstLine="720"/>
      </w:pPr>
      <w:r>
        <w:t xml:space="preserve">Shlain, Leonard   </w:t>
      </w:r>
      <w:r w:rsidRPr="00FE3216">
        <w:rPr>
          <w:u w:val="single"/>
        </w:rPr>
        <w:t>The alphabet versus the goddess: the conflict between word and image</w:t>
      </w:r>
      <w:r>
        <w:t xml:space="preserve">   New York: Viking, 1998</w:t>
      </w:r>
    </w:p>
    <w:p w:rsidR="00AF5386" w:rsidRDefault="00AF5386" w:rsidP="00AF5386">
      <w:pPr>
        <w:ind w:firstLine="720"/>
      </w:pPr>
      <w:r>
        <w:t xml:space="preserve">Shlain, Leonard   </w:t>
      </w:r>
      <w:r w:rsidRPr="00FE3216">
        <w:rPr>
          <w:u w:val="single"/>
        </w:rPr>
        <w:t>Art &amp; physics: parallel visions in space, time, and light</w:t>
      </w:r>
      <w:r>
        <w:t xml:space="preserve">   New York: Morrow, 1991</w:t>
      </w:r>
    </w:p>
    <w:p w:rsidR="00AF5386" w:rsidRDefault="00AF5386" w:rsidP="00AF5386">
      <w:pPr>
        <w:ind w:firstLine="720"/>
      </w:pPr>
      <w:r>
        <w:t xml:space="preserve">Simon, Irving Bernard   </w:t>
      </w:r>
      <w:r w:rsidRPr="00FE3216">
        <w:rPr>
          <w:u w:val="single"/>
        </w:rPr>
        <w:t>The story of printing, from wood blocks to electronics</w:t>
      </w:r>
      <w:r>
        <w:t xml:space="preserve">   Irvington-on-Hudson, N.Y.: Harvey House, 1965</w:t>
      </w:r>
    </w:p>
    <w:p w:rsidR="00AF5386" w:rsidRDefault="00AF5386" w:rsidP="00AF5386">
      <w:pPr>
        <w:ind w:firstLine="720"/>
      </w:pPr>
      <w:r>
        <w:t>Smith, Richard Norton   The colonel: the life and legend of Robert R. McCormick, 1880-1955   Boston: Houghton Mifflin Company, 1997</w:t>
      </w:r>
    </w:p>
    <w:p w:rsidR="00AF5386" w:rsidRDefault="00AF5386" w:rsidP="00AF5386">
      <w:pPr>
        <w:ind w:firstLine="720"/>
      </w:pPr>
      <w:r>
        <w:t xml:space="preserve">Tawney, R.H.   </w:t>
      </w:r>
      <w:r w:rsidRPr="00FE3216">
        <w:rPr>
          <w:u w:val="single"/>
        </w:rPr>
        <w:t>Religion and the rise of capitalism: a historical study</w:t>
      </w:r>
      <w:r>
        <w:t xml:space="preserve">   New York: Harcourt, Brace and Co., 1926</w:t>
      </w:r>
    </w:p>
    <w:p w:rsidR="00AF5386" w:rsidRDefault="00AF5386" w:rsidP="00AF5386">
      <w:pPr>
        <w:ind w:firstLine="720"/>
      </w:pPr>
      <w:r>
        <w:t xml:space="preserve">Teilhard de Chardin, Pierre   </w:t>
      </w:r>
      <w:r w:rsidRPr="00845D78">
        <w:rPr>
          <w:u w:val="single"/>
        </w:rPr>
        <w:t>The phenomenon of man</w:t>
      </w:r>
      <w:r>
        <w:t xml:space="preserve">   New York: Harper, 1959</w:t>
      </w:r>
    </w:p>
    <w:p w:rsidR="00AF5386" w:rsidRDefault="00AF5386" w:rsidP="00AF5386">
      <w:pPr>
        <w:ind w:firstLine="720"/>
      </w:pPr>
      <w:r>
        <w:t xml:space="preserve">Temple, Robert K.G.   </w:t>
      </w:r>
      <w:r w:rsidRPr="00845D78">
        <w:rPr>
          <w:u w:val="single"/>
        </w:rPr>
        <w:t>The genius of China: 3,000 years of science, discovery, and invention</w:t>
      </w:r>
      <w:r>
        <w:t xml:space="preserve">   London: Prion, 1998</w:t>
      </w:r>
    </w:p>
    <w:p w:rsidR="00AF5386" w:rsidRDefault="00AF5386" w:rsidP="00AF5386">
      <w:pPr>
        <w:ind w:firstLine="720"/>
      </w:pPr>
      <w:r>
        <w:t>Tennyson, Alfred</w:t>
      </w:r>
      <w:r>
        <w:tab/>
        <w:t xml:space="preserve">Locksley Hall </w:t>
      </w:r>
    </w:p>
    <w:p w:rsidR="00AF5386" w:rsidRDefault="00AF5386" w:rsidP="00AF5386">
      <w:pPr>
        <w:ind w:firstLine="720"/>
      </w:pPr>
      <w:r>
        <w:t xml:space="preserve">Wallace, James   </w:t>
      </w:r>
      <w:r w:rsidRPr="006947E6">
        <w:rPr>
          <w:u w:val="single"/>
        </w:rPr>
        <w:t>Hard drive: Bill Gates and the making of the</w:t>
      </w:r>
      <w:r>
        <w:rPr>
          <w:u w:val="single"/>
        </w:rPr>
        <w:t xml:space="preserve"> </w:t>
      </w:r>
      <w:r w:rsidRPr="006947E6">
        <w:rPr>
          <w:u w:val="single"/>
        </w:rPr>
        <w:t xml:space="preserve"> Microsoft empire</w:t>
      </w:r>
      <w:r>
        <w:t xml:space="preserve">   New York: Wiley, 1992</w:t>
      </w:r>
    </w:p>
    <w:p w:rsidR="00AF5386" w:rsidRDefault="00AF5386" w:rsidP="00AF5386">
      <w:pPr>
        <w:ind w:firstLine="720"/>
      </w:pPr>
      <w:r>
        <w:t xml:space="preserve">Weatherford, J. McIver   </w:t>
      </w:r>
      <w:r w:rsidRPr="006947E6">
        <w:rPr>
          <w:u w:val="single"/>
        </w:rPr>
        <w:t>Genghis Khan and the making of the modern world</w:t>
      </w:r>
      <w:r>
        <w:t xml:space="preserve">   New York: Crown, 2004</w:t>
      </w:r>
    </w:p>
    <w:p w:rsidR="00AF5386" w:rsidRDefault="00AF5386" w:rsidP="00AF5386">
      <w:pPr>
        <w:ind w:firstLine="720"/>
      </w:pPr>
      <w:r>
        <w:t xml:space="preserve">Wiegand, Wayne A.   </w:t>
      </w:r>
      <w:r w:rsidRPr="006947E6">
        <w:rPr>
          <w:u w:val="single"/>
        </w:rPr>
        <w:t>Irrepressible reformer: a biography of Melvil Dewey</w:t>
      </w:r>
      <w:r>
        <w:t xml:space="preserve">   Chicago: American Library Association, 1996</w:t>
      </w:r>
    </w:p>
    <w:p w:rsidR="00AF5386" w:rsidRPr="005B631A" w:rsidRDefault="00AF5386" w:rsidP="00AF5386">
      <w:pPr>
        <w:ind w:firstLine="720"/>
      </w:pPr>
      <w:r>
        <w:t>Wenke, Robert J.   Patterns in prehistory: mankind’s first three million years   New York: Oxford University Press, 1980</w:t>
      </w:r>
    </w:p>
    <w:p w:rsidR="00AF5386" w:rsidRPr="002A4E5F" w:rsidRDefault="00AF5386" w:rsidP="00AF5386">
      <w:pPr>
        <w:ind w:firstLine="720"/>
        <w:rPr>
          <w:u w:val="single"/>
        </w:rPr>
      </w:pPr>
      <w:r w:rsidRPr="007341AC">
        <w:rPr>
          <w:u w:val="single"/>
        </w:rPr>
        <w:t>The World Almanac and Book of Facts</w:t>
      </w:r>
      <w:r>
        <w:rPr>
          <w:u w:val="single"/>
        </w:rPr>
        <w:t xml:space="preserve"> 1997</w:t>
      </w:r>
    </w:p>
    <w:p w:rsidR="00096BBF" w:rsidRPr="00AF5386" w:rsidRDefault="00096BBF" w:rsidP="00AF5386"/>
    <w:sectPr w:rsidR="00096BBF" w:rsidRPr="00AF5386" w:rsidSect="006766E4">
      <w:type w:val="continuous"/>
      <w:pgSz w:w="12240" w:h="15840"/>
      <w:pgMar w:top="1440" w:right="1800" w:bottom="1440" w:left="1800" w:gutter="0"/>
      <w:printerSettings r:id="rId26"/>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9" w:author="Brad Bradford" w:date="2011-04-20T13:50:00Z" w:initials="BB">
    <w:p w:rsidR="00816BB1" w:rsidRDefault="00816BB1">
      <w:pPr>
        <w:pStyle w:val="CommentText"/>
      </w:pPr>
      <w:r>
        <w:rPr>
          <w:rStyle w:val="CommentReference"/>
        </w:rPr>
        <w:annotationRef/>
      </w:r>
    </w:p>
  </w:comment>
  <w:comment w:id="10" w:author="Brad Bradford" w:date="2011-04-20T13:50:00Z" w:initials="BB">
    <w:p w:rsidR="00816BB1" w:rsidRDefault="00816BB1">
      <w:pPr>
        <w:pStyle w:val="CommentText"/>
      </w:pPr>
      <w:r>
        <w:rPr>
          <w:rStyle w:val="CommentReference"/>
        </w:rPr>
        <w:annotationRef/>
      </w:r>
    </w:p>
  </w:comment>
  <w:comment w:id="11" w:author="Brad Bradford" w:date="2011-04-20T13:49:00Z" w:initials="BB">
    <w:p w:rsidR="00816BB1" w:rsidRDefault="00816BB1">
      <w:pPr>
        <w:pStyle w:val="CommentText"/>
      </w:pPr>
      <w:r>
        <w:rPr>
          <w:rStyle w:val="CommentReference"/>
        </w:rPr>
        <w:annotationRef/>
      </w:r>
    </w:p>
  </w:comment>
  <w:comment w:id="12" w:author="Brad Bradford" w:date="2011-04-20T13:49:00Z" w:initials="BB">
    <w:p w:rsidR="00816BB1" w:rsidRDefault="00816BB1">
      <w:pPr>
        <w:pStyle w:val="CommentText"/>
      </w:pPr>
      <w:r>
        <w:rPr>
          <w:rStyle w:val="CommentReference"/>
        </w:rPr>
        <w:annotationRef/>
      </w:r>
    </w:p>
  </w:comment>
</w:comment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altName w:val="·s2Ó©úÅé"/>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halkboard">
    <w:panose1 w:val="03050602040202020205"/>
    <w:charset w:val="00"/>
    <w:family w:val="auto"/>
    <w:pitch w:val="variable"/>
    <w:sig w:usb0="00000003" w:usb1="00000000" w:usb2="00000000" w:usb3="00000000" w:csb0="00000001" w:csb1="00000000"/>
  </w:font>
  <w:font w:name="Helvetica Neue Light">
    <w:panose1 w:val="020004030000000200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merican Typewriter">
    <w:panose1 w:val="020906040200040203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816BB1" w:rsidRPr="004B4C5B" w:rsidRDefault="00816BB1" w:rsidP="00925E4A">
      <w:r w:rsidRPr="004B4C5B">
        <w:rPr>
          <w:rStyle w:val="FootnoteReference"/>
        </w:rPr>
        <w:footnoteRef/>
      </w:r>
      <w:r w:rsidRPr="004B4C5B">
        <w:t xml:space="preserve"> </w:t>
      </w:r>
      <w:r w:rsidRPr="004B4C5B">
        <w:rPr>
          <w:sz w:val="20"/>
        </w:rPr>
        <w:t xml:space="preserve">  1</w:t>
      </w:r>
      <w:r w:rsidRPr="004B4C5B">
        <w:rPr>
          <w:rStyle w:val="Emphasis"/>
          <w:sz w:val="20"/>
        </w:rPr>
        <w:t>a</w:t>
      </w:r>
      <w:r w:rsidRPr="004B4C5B">
        <w:rPr>
          <w:rStyle w:val="Strong"/>
          <w:sz w:val="20"/>
        </w:rPr>
        <w:t>:</w:t>
      </w:r>
      <w:r w:rsidRPr="004B4C5B">
        <w:rPr>
          <w:rStyle w:val="ssens"/>
          <w:sz w:val="20"/>
        </w:rPr>
        <w:t xml:space="preserve"> the power of knowing as distinguished fro</w:t>
      </w:r>
      <w:r>
        <w:rPr>
          <w:rStyle w:val="ssens"/>
          <w:sz w:val="20"/>
        </w:rPr>
        <w:t>m the power to feel and to will</w:t>
      </w:r>
      <w:r w:rsidRPr="004B4C5B">
        <w:rPr>
          <w:rStyle w:val="Strong"/>
          <w:sz w:val="20"/>
        </w:rPr>
        <w:t>:</w:t>
      </w:r>
      <w:r w:rsidRPr="004B4C5B">
        <w:rPr>
          <w:rStyle w:val="ssens"/>
          <w:sz w:val="20"/>
        </w:rPr>
        <w:t xml:space="preserve"> the capacity for knowledge—Merriam-Webster</w:t>
      </w:r>
    </w:p>
    <w:p w:rsidR="00816BB1" w:rsidRDefault="00816BB1" w:rsidP="00925E4A">
      <w:pPr>
        <w:pStyle w:val="FootnoteText"/>
      </w:pPr>
    </w:p>
  </w:footnote>
  <w:footnote w:id="0">
    <w:p w:rsidR="00816BB1" w:rsidRDefault="00816BB1">
      <w:pPr>
        <w:pStyle w:val="FootnoteText"/>
      </w:pPr>
      <w:r>
        <w:rPr>
          <w:rStyle w:val="FootnoteReference"/>
        </w:rPr>
        <w:footnoteRef/>
      </w:r>
      <w:r>
        <w:t xml:space="preserve"> A high school student—recalling my mention of Elaine Morgan’s “</w:t>
      </w:r>
      <w:r w:rsidRPr="00190D43">
        <w:rPr>
          <w:i/>
        </w:rPr>
        <w:t>Åquatic Apes</w:t>
      </w:r>
      <w:r>
        <w:t>” theory the previous week—asked to hear more about “those water monkeys.” (More in Chapter 1.)</w:t>
      </w:r>
    </w:p>
  </w:footnote>
  <w:footnote w:id="1">
    <w:p w:rsidR="00816BB1" w:rsidRDefault="00816BB1">
      <w:pPr>
        <w:pStyle w:val="FootnoteText"/>
      </w:pPr>
      <w:r>
        <w:rPr>
          <w:rStyle w:val="FootnoteReference"/>
        </w:rPr>
        <w:footnoteRef/>
      </w:r>
      <w:r>
        <w:t xml:space="preserve"> Search Wikipedia for “Larynx” and Google for “Adam’s apple.”</w:t>
      </w:r>
    </w:p>
  </w:footnote>
  <w:footnote w:id="2">
    <w:p w:rsidR="00816BB1" w:rsidRDefault="00816BB1">
      <w:pPr>
        <w:pStyle w:val="FootnoteText"/>
      </w:pPr>
      <w:r>
        <w:rPr>
          <w:rStyle w:val="FootnoteReference"/>
        </w:rPr>
        <w:footnoteRef/>
      </w:r>
      <w:r>
        <w:t xml:space="preserve"> Search Wikipedia for “</w:t>
      </w:r>
      <w:r w:rsidRPr="00003E6A">
        <w:rPr>
          <w:i/>
        </w:rPr>
        <w:t>Black Sea Deluge</w:t>
      </w:r>
      <w:r>
        <w:t>” and Google images for “</w:t>
      </w:r>
      <w:r w:rsidRPr="00003E6A">
        <w:rPr>
          <w:i/>
        </w:rPr>
        <w:t>Black Sea</w:t>
      </w:r>
      <w:r>
        <w:t>” and “</w:t>
      </w:r>
      <w:r w:rsidRPr="00003E6A">
        <w:rPr>
          <w:i/>
        </w:rPr>
        <w:t>IndoEuropean</w:t>
      </w:r>
      <w:r>
        <w:t xml:space="preserve">.”  </w:t>
      </w:r>
    </w:p>
  </w:footnote>
  <w:footnote w:id="3">
    <w:p w:rsidR="00816BB1" w:rsidRPr="00952D16" w:rsidRDefault="00816BB1" w:rsidP="00952D16">
      <w:pPr>
        <w:rPr>
          <w:sz w:val="20"/>
        </w:rPr>
      </w:pPr>
      <w:r>
        <w:rPr>
          <w:rStyle w:val="FootnoteReference"/>
        </w:rPr>
        <w:footnoteRef/>
      </w:r>
      <w:r>
        <w:t xml:space="preserve"> </w:t>
      </w:r>
      <w:r w:rsidRPr="00952D16">
        <w:rPr>
          <w:sz w:val="20"/>
        </w:rPr>
        <w:t>Alphabets come in different sizes and styles; one example, the 14-letter Hawaiian system</w:t>
      </w:r>
    </w:p>
  </w:footnote>
  <w:footnote w:id="4">
    <w:p w:rsidR="00816BB1" w:rsidRDefault="00816BB1">
      <w:pPr>
        <w:pStyle w:val="FootnoteText"/>
      </w:pPr>
      <w:r>
        <w:rPr>
          <w:rStyle w:val="FootnoteReference"/>
        </w:rPr>
        <w:footnoteRef/>
      </w:r>
      <w:r>
        <w:t xml:space="preserve"> An intriguing research discovery was learning that Cleopatra’s lineage was Greek, not Egyptian. Ptolemy I, her dynasty’s founder was Alexander the Great’s Macedonian boyhood friend.</w:t>
      </w:r>
    </w:p>
  </w:footnote>
  <w:footnote w:id="5">
    <w:p w:rsidR="00816BB1" w:rsidRPr="00E20B53" w:rsidRDefault="00816BB1" w:rsidP="00E20B53">
      <w:r>
        <w:rPr>
          <w:rStyle w:val="FootnoteReference"/>
        </w:rPr>
        <w:footnoteRef/>
      </w:r>
      <w:r>
        <w:t xml:space="preserve"> </w:t>
      </w:r>
      <w:r w:rsidRPr="00E20B53">
        <w:t xml:space="preserve">In the early days of printing, many decried the absence </w:t>
      </w:r>
      <w:r>
        <w:t xml:space="preserve"> </w:t>
      </w:r>
      <w:r w:rsidRPr="00E20B53">
        <w:t>of such decorative embellishments in printed books.</w:t>
      </w:r>
    </w:p>
    <w:p w:rsidR="00816BB1" w:rsidRDefault="00816BB1">
      <w:pPr>
        <w:pStyle w:val="FootnoteText"/>
      </w:pPr>
    </w:p>
  </w:footnote>
  <w:footnote w:id="6">
    <w:p w:rsidR="00816BB1" w:rsidRDefault="00816BB1">
      <w:pPr>
        <w:pStyle w:val="FootnoteText"/>
      </w:pPr>
      <w:r>
        <w:rPr>
          <w:rStyle w:val="FootnoteReference"/>
        </w:rPr>
        <w:footnoteRef/>
      </w:r>
      <w:r>
        <w:t xml:space="preserve"> Search Wikipedia for “Marco Polo” and Google images for “Chinese Imperial Palace.”</w:t>
      </w:r>
    </w:p>
  </w:footnote>
  <w:footnote w:id="7">
    <w:p w:rsidR="00816BB1" w:rsidRDefault="00816BB1">
      <w:pPr>
        <w:pStyle w:val="FootnoteText"/>
      </w:pPr>
      <w:r>
        <w:rPr>
          <w:rStyle w:val="FootnoteReference"/>
        </w:rPr>
        <w:footnoteRef/>
      </w:r>
      <w:r>
        <w:t xml:space="preserve"> Search Google images for “Abbasids dynasty and Wikipedia for “Koran.”</w:t>
      </w:r>
    </w:p>
  </w:footnote>
  <w:footnote w:id="8">
    <w:p w:rsidR="00816BB1" w:rsidRPr="00781214" w:rsidRDefault="00816BB1" w:rsidP="00781214">
      <w:pPr>
        <w:rPr>
          <w:sz w:val="20"/>
        </w:rPr>
      </w:pPr>
      <w:r>
        <w:rPr>
          <w:rStyle w:val="FootnoteReference"/>
        </w:rPr>
        <w:footnoteRef/>
      </w:r>
      <w:r>
        <w:t xml:space="preserve"> </w:t>
      </w:r>
      <w:r w:rsidRPr="00781214">
        <w:rPr>
          <w:sz w:val="20"/>
        </w:rPr>
        <w:t xml:space="preserve">  Born“ Johann Gensfleisch” (John Gooseflesh), he preferred to be known as “Johann Gut</w:t>
      </w:r>
      <w:r>
        <w:rPr>
          <w:sz w:val="20"/>
        </w:rPr>
        <w:t>enberg” (John Beautiful Mountain).</w:t>
      </w:r>
    </w:p>
  </w:footnote>
  <w:footnote w:id="9">
    <w:p w:rsidR="00816BB1" w:rsidRDefault="00816BB1" w:rsidP="006141DF">
      <w:r>
        <w:rPr>
          <w:rStyle w:val="FootnoteReference"/>
        </w:rPr>
        <w:footnoteRef/>
      </w:r>
      <w:r>
        <w:t xml:space="preserve"> </w:t>
      </w:r>
      <w:r w:rsidRPr="006141DF">
        <w:t>“How to” tomes—as in this modern age—were among the early best sellers.</w:t>
      </w:r>
    </w:p>
  </w:footnote>
  <w:footnote w:id="10">
    <w:p w:rsidR="00816BB1" w:rsidRDefault="00816BB1">
      <w:pPr>
        <w:pStyle w:val="FootnoteText"/>
      </w:pPr>
      <w:r>
        <w:rPr>
          <w:rStyle w:val="FootnoteReference"/>
        </w:rPr>
        <w:footnoteRef/>
      </w:r>
      <w:r>
        <w:t xml:space="preserve"> Too late, of course, for Gutenberg whose personal bankruptcy spotlighted the dark side of bankruptcy.</w:t>
      </w:r>
    </w:p>
  </w:footnote>
  <w:footnote w:id="11">
    <w:p w:rsidR="00816BB1" w:rsidRDefault="00816BB1" w:rsidP="00A66D7B">
      <w:r>
        <w:rPr>
          <w:rStyle w:val="FootnoteReference"/>
        </w:rPr>
        <w:footnoteRef/>
      </w:r>
      <w:r>
        <w:t xml:space="preserve"> When a </w:t>
      </w:r>
      <w:r w:rsidRPr="007E1143">
        <w:t xml:space="preserve">BBC Radio </w:t>
      </w:r>
      <w:r>
        <w:t>asked listeners to choose the</w:t>
      </w:r>
      <w:r w:rsidRPr="007E1143">
        <w:t xml:space="preserve"> British Person of the </w:t>
      </w:r>
      <w:r>
        <w:t xml:space="preserve">last </w:t>
      </w:r>
      <w:r w:rsidRPr="007E1143">
        <w:t>Millennium</w:t>
      </w:r>
      <w:r>
        <w:t xml:space="preserve">, William </w:t>
      </w:r>
      <w:r w:rsidRPr="007E1143">
        <w:t>Shakespeare</w:t>
      </w:r>
      <w:r>
        <w:t>’s</w:t>
      </w:r>
      <w:r w:rsidRPr="007E1143">
        <w:t xml:space="preserve"> 11,717 </w:t>
      </w:r>
      <w:r>
        <w:t xml:space="preserve">votes edged out </w:t>
      </w:r>
      <w:r w:rsidRPr="007E1143">
        <w:t>Winston Churc</w:t>
      </w:r>
      <w:r>
        <w:t>h</w:t>
      </w:r>
      <w:r w:rsidRPr="007E1143">
        <w:t xml:space="preserve">ill’s 10,957. William Caxton </w:t>
      </w:r>
      <w:r>
        <w:t>drew 7,108 votes;</w:t>
      </w:r>
      <w:r w:rsidRPr="007E1143">
        <w:t xml:space="preserve"> Charles Darwin</w:t>
      </w:r>
      <w:r>
        <w:t>,</w:t>
      </w:r>
      <w:r w:rsidRPr="007E1143">
        <w:t xml:space="preserve"> 6,337</w:t>
      </w:r>
      <w:r>
        <w:t>;</w:t>
      </w:r>
      <w:r w:rsidRPr="007E1143">
        <w:t xml:space="preserve"> </w:t>
      </w:r>
      <w:r>
        <w:t>Isaac Newton,</w:t>
      </w:r>
      <w:r w:rsidRPr="007E1143">
        <w:t xml:space="preserve"> 4.664</w:t>
      </w:r>
      <w:r>
        <w:t>;</w:t>
      </w:r>
      <w:r w:rsidRPr="007E1143">
        <w:t xml:space="preserve"> and Oliver Cromwell, 4,653.</w:t>
      </w:r>
      <w:r w:rsidRPr="007E1143">
        <w:rPr>
          <w:rFonts w:ascii="Arial" w:hAnsi="Arial"/>
          <w:sz w:val="20"/>
          <w:szCs w:val="20"/>
        </w:rPr>
        <w:t xml:space="preserve"> </w:t>
      </w:r>
    </w:p>
    <w:p w:rsidR="00816BB1" w:rsidRDefault="00816BB1">
      <w:pPr>
        <w:pStyle w:val="FootnoteText"/>
      </w:pPr>
    </w:p>
  </w:footnote>
  <w:footnote w:id="12">
    <w:p w:rsidR="00816BB1" w:rsidRDefault="00816BB1">
      <w:pPr>
        <w:pStyle w:val="FootnoteText"/>
      </w:pPr>
      <w:r>
        <w:rPr>
          <w:rStyle w:val="FootnoteReference"/>
        </w:rPr>
        <w:footnoteRef/>
      </w:r>
      <w:r>
        <w:t xml:space="preserve"> Benton’s pantographic punch-cutting machne let a single set of drawings be traced to cut matrices with no need for a punch-cutter’s skills Type design remains a pen and paper profession more than a century later. </w:t>
      </w:r>
    </w:p>
  </w:footnote>
  <w:footnote w:id="13">
    <w:p w:rsidR="00816BB1" w:rsidRDefault="00816BB1">
      <w:pPr>
        <w:pStyle w:val="FootnoteText"/>
      </w:pPr>
      <w:r>
        <w:rPr>
          <w:rStyle w:val="FootnoteReference"/>
        </w:rPr>
        <w:footnoteRef/>
      </w:r>
      <w:r>
        <w:t xml:space="preserve"> </w:t>
      </w:r>
      <w:r w:rsidRPr="007E1143">
        <w:t>Your digital word processor automatically does just that if you’ve clicked onto the “justify” symbol</w:t>
      </w:r>
      <w:r>
        <w:t>. That icon s</w:t>
      </w:r>
      <w:r w:rsidRPr="007E1143">
        <w:t>its to the far right of the icons for flus</w:t>
      </w:r>
      <w:r>
        <w:t>h left, center and flush right.</w:t>
      </w:r>
    </w:p>
  </w:footnote>
  <w:footnote w:id="14">
    <w:p w:rsidR="00816BB1" w:rsidRPr="007E1143" w:rsidRDefault="00816BB1" w:rsidP="005355CA">
      <w:r>
        <w:rPr>
          <w:rStyle w:val="FootnoteReference"/>
        </w:rPr>
        <w:footnoteRef/>
      </w:r>
      <w:r>
        <w:t xml:space="preserve"> D</w:t>
      </w:r>
      <w:r w:rsidRPr="007E1143">
        <w:t xml:space="preserve">espite having opened the way for women to prosper in the library profession, prominent women in the </w:t>
      </w:r>
      <w:r>
        <w:t>American Library Association—which he had founded—</w:t>
      </w:r>
      <w:r w:rsidRPr="007E1143">
        <w:t xml:space="preserve">were reportedly ready to resign </w:t>
      </w:r>
      <w:r>
        <w:t xml:space="preserve">in 1906 </w:t>
      </w:r>
      <w:r w:rsidRPr="007E1143">
        <w:t>because he violated Victorian standards of social conduct "by publicly hugging, squeezing and kissing several ALA women."</w:t>
      </w:r>
    </w:p>
    <w:p w:rsidR="00816BB1" w:rsidRDefault="00816BB1">
      <w:pPr>
        <w:pStyle w:val="FootnoteText"/>
      </w:pPr>
    </w:p>
  </w:footnote>
  <w:footnote w:id="15">
    <w:p w:rsidR="00816BB1" w:rsidRDefault="00816BB1">
      <w:pPr>
        <w:pStyle w:val="FootnoteText"/>
      </w:pPr>
      <w:r>
        <w:rPr>
          <w:rStyle w:val="FootnoteReference"/>
        </w:rPr>
        <w:footnoteRef/>
      </w:r>
      <w:r>
        <w:t xml:space="preserve"> </w:t>
      </w:r>
      <w:r w:rsidRPr="007E1143">
        <w:t>In the segregated South where most libraries barred access to “colored,” Carnegie bowed to the reality of segregation at that time and funded separate l</w:t>
      </w:r>
      <w:r>
        <w:t>ibraries for African-Americans.</w:t>
      </w:r>
    </w:p>
  </w:footnote>
  <w:footnote w:id="16">
    <w:p w:rsidR="00816BB1" w:rsidRDefault="00816BB1">
      <w:pPr>
        <w:pStyle w:val="FootnoteText"/>
      </w:pPr>
      <w:r>
        <w:rPr>
          <w:rStyle w:val="FootnoteReference"/>
        </w:rPr>
        <w:footnoteRef/>
      </w:r>
      <w:r>
        <w:t xml:space="preserve"> This happened often enough for “etaoin shrdlu” to be listed in the Oxford English Dictionary and in the Random House Webster’s Unabridged Dictionary.</w:t>
      </w:r>
    </w:p>
  </w:footnote>
  <w:footnote w:id="17">
    <w:p w:rsidR="00816BB1" w:rsidRDefault="00816BB1">
      <w:pPr>
        <w:pStyle w:val="FootnoteText"/>
      </w:pPr>
      <w:r>
        <w:rPr>
          <w:rStyle w:val="FootnoteReference"/>
        </w:rPr>
        <w:footnoteRef/>
      </w:r>
      <w:r>
        <w:t xml:space="preserve"> To finance his writing by Walden Pond, Henry Thoreau worked as a surveyor and in his family’s pencil and graphite processing business. There he devised a mix of clay and inferior graphite that produced a smear-free pencil with controllable hardness.</w:t>
      </w:r>
    </w:p>
  </w:footnote>
  <w:footnote w:id="18">
    <w:p w:rsidR="00816BB1" w:rsidRPr="00161408" w:rsidRDefault="00816BB1" w:rsidP="00161408">
      <w:r>
        <w:rPr>
          <w:rStyle w:val="FootnoteReference"/>
        </w:rPr>
        <w:footnoteRef/>
      </w:r>
      <w:r>
        <w:t xml:space="preserve"> </w:t>
      </w:r>
      <w:r w:rsidRPr="00161408">
        <w:t xml:space="preserve">     In 1403 text writer and bookseller members of London’s first Guild of Stationers worked at fixed positions (stationarius) around</w:t>
      </w:r>
      <w:r>
        <w:t xml:space="preserve"> </w:t>
      </w:r>
      <w:r w:rsidRPr="00161408">
        <w:t>the walls of St. Paul’s Cathedral.</w:t>
      </w:r>
    </w:p>
    <w:p w:rsidR="00816BB1" w:rsidRDefault="00816BB1">
      <w:pPr>
        <w:pStyle w:val="FootnoteText"/>
      </w:pP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05615"/>
    <w:multiLevelType w:val="hybridMultilevel"/>
    <w:tmpl w:val="5314C1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397F0A"/>
    <w:multiLevelType w:val="hybridMultilevel"/>
    <w:tmpl w:val="9A2856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2FF2397"/>
    <w:multiLevelType w:val="hybridMultilevel"/>
    <w:tmpl w:val="FBDCB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E33B7E"/>
    <w:multiLevelType w:val="hybridMultilevel"/>
    <w:tmpl w:val="0CBAAB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63E281E"/>
    <w:multiLevelType w:val="hybridMultilevel"/>
    <w:tmpl w:val="86F008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A4470EC"/>
    <w:multiLevelType w:val="hybridMultilevel"/>
    <w:tmpl w:val="DD8E0E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B07484E"/>
    <w:multiLevelType w:val="hybridMultilevel"/>
    <w:tmpl w:val="19005F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C972902"/>
    <w:multiLevelType w:val="hybridMultilevel"/>
    <w:tmpl w:val="00F2C1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0553C11"/>
    <w:multiLevelType w:val="hybridMultilevel"/>
    <w:tmpl w:val="51407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19D7882"/>
    <w:multiLevelType w:val="hybridMultilevel"/>
    <w:tmpl w:val="ED1250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32E7737"/>
    <w:multiLevelType w:val="hybridMultilevel"/>
    <w:tmpl w:val="70864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BB20DF"/>
    <w:multiLevelType w:val="hybridMultilevel"/>
    <w:tmpl w:val="981027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48D1697"/>
    <w:multiLevelType w:val="hybridMultilevel"/>
    <w:tmpl w:val="F316369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16991116"/>
    <w:multiLevelType w:val="hybridMultilevel"/>
    <w:tmpl w:val="B0E6E7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18E116E6"/>
    <w:multiLevelType w:val="hybridMultilevel"/>
    <w:tmpl w:val="53D0CC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8EF4818"/>
    <w:multiLevelType w:val="hybridMultilevel"/>
    <w:tmpl w:val="131425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94A5F37"/>
    <w:multiLevelType w:val="hybridMultilevel"/>
    <w:tmpl w:val="225218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1CF755AD"/>
    <w:multiLevelType w:val="hybridMultilevel"/>
    <w:tmpl w:val="324CEB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1F553E36"/>
    <w:multiLevelType w:val="hybridMultilevel"/>
    <w:tmpl w:val="9EC44A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1FC32811"/>
    <w:multiLevelType w:val="hybridMultilevel"/>
    <w:tmpl w:val="2ADE0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0CB56FB"/>
    <w:multiLevelType w:val="hybridMultilevel"/>
    <w:tmpl w:val="59242A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1492812"/>
    <w:multiLevelType w:val="hybridMultilevel"/>
    <w:tmpl w:val="EDDA7B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23AC362E"/>
    <w:multiLevelType w:val="hybridMultilevel"/>
    <w:tmpl w:val="A17C94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27F0545A"/>
    <w:multiLevelType w:val="hybridMultilevel"/>
    <w:tmpl w:val="A3789F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287538F6"/>
    <w:multiLevelType w:val="hybridMultilevel"/>
    <w:tmpl w:val="DC24E9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2917203C"/>
    <w:multiLevelType w:val="hybridMultilevel"/>
    <w:tmpl w:val="98CC2E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2B470059"/>
    <w:multiLevelType w:val="hybridMultilevel"/>
    <w:tmpl w:val="EC287B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2D2345E9"/>
    <w:multiLevelType w:val="hybridMultilevel"/>
    <w:tmpl w:val="5C0E18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2DA138CA"/>
    <w:multiLevelType w:val="hybridMultilevel"/>
    <w:tmpl w:val="A942D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311E09E1"/>
    <w:multiLevelType w:val="hybridMultilevel"/>
    <w:tmpl w:val="488EC8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34706E39"/>
    <w:multiLevelType w:val="hybridMultilevel"/>
    <w:tmpl w:val="B7ACB8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361D2236"/>
    <w:multiLevelType w:val="hybridMultilevel"/>
    <w:tmpl w:val="4BBA81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37811007"/>
    <w:multiLevelType w:val="hybridMultilevel"/>
    <w:tmpl w:val="355A48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3796308B"/>
    <w:multiLevelType w:val="hybridMultilevel"/>
    <w:tmpl w:val="002A8E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38C631D2"/>
    <w:multiLevelType w:val="hybridMultilevel"/>
    <w:tmpl w:val="E88CF5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3B514D16"/>
    <w:multiLevelType w:val="hybridMultilevel"/>
    <w:tmpl w:val="319ED1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3C262B79"/>
    <w:multiLevelType w:val="hybridMultilevel"/>
    <w:tmpl w:val="F93400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3D4830E1"/>
    <w:multiLevelType w:val="hybridMultilevel"/>
    <w:tmpl w:val="E752E5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3EAF7444"/>
    <w:multiLevelType w:val="hybridMultilevel"/>
    <w:tmpl w:val="5DCCE4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3F630C89"/>
    <w:multiLevelType w:val="hybridMultilevel"/>
    <w:tmpl w:val="4A7C09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400F3B43"/>
    <w:multiLevelType w:val="hybridMultilevel"/>
    <w:tmpl w:val="5718A5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403C6FA2"/>
    <w:multiLevelType w:val="hybridMultilevel"/>
    <w:tmpl w:val="FE803256"/>
    <w:lvl w:ilvl="0" w:tplc="69484E3E">
      <w:start w:val="1877"/>
      <w:numFmt w:val="decimal"/>
      <w:lvlText w:val="%1"/>
      <w:lvlJc w:val="left"/>
      <w:pPr>
        <w:ind w:left="1180" w:hanging="4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42033D9F"/>
    <w:multiLevelType w:val="hybridMultilevel"/>
    <w:tmpl w:val="7A8A92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43BF31EA"/>
    <w:multiLevelType w:val="hybridMultilevel"/>
    <w:tmpl w:val="41EEC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43F00B02"/>
    <w:multiLevelType w:val="hybridMultilevel"/>
    <w:tmpl w:val="DE5CF2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446231FA"/>
    <w:multiLevelType w:val="hybridMultilevel"/>
    <w:tmpl w:val="237CA6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450878EF"/>
    <w:multiLevelType w:val="hybridMultilevel"/>
    <w:tmpl w:val="84B457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46E9218B"/>
    <w:multiLevelType w:val="hybridMultilevel"/>
    <w:tmpl w:val="0B5636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50AA4B97"/>
    <w:multiLevelType w:val="hybridMultilevel"/>
    <w:tmpl w:val="46AE16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52927389"/>
    <w:multiLevelType w:val="hybridMultilevel"/>
    <w:tmpl w:val="5FE2D8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564A213E"/>
    <w:multiLevelType w:val="hybridMultilevel"/>
    <w:tmpl w:val="0C36BE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58BE2AD6"/>
    <w:multiLevelType w:val="hybridMultilevel"/>
    <w:tmpl w:val="2F02CA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5C031FF5"/>
    <w:multiLevelType w:val="hybridMultilevel"/>
    <w:tmpl w:val="820A21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nsid w:val="5F132EDC"/>
    <w:multiLevelType w:val="hybridMultilevel"/>
    <w:tmpl w:val="E33292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5FB2020B"/>
    <w:multiLevelType w:val="hybridMultilevel"/>
    <w:tmpl w:val="2C540D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nsid w:val="62E06B65"/>
    <w:multiLevelType w:val="hybridMultilevel"/>
    <w:tmpl w:val="9E4094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nsid w:val="636D07DD"/>
    <w:multiLevelType w:val="hybridMultilevel"/>
    <w:tmpl w:val="C26AE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nsid w:val="6A685E6F"/>
    <w:multiLevelType w:val="hybridMultilevel"/>
    <w:tmpl w:val="0E1A7A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nsid w:val="6A7C5F7F"/>
    <w:multiLevelType w:val="hybridMultilevel"/>
    <w:tmpl w:val="259AF9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nsid w:val="717E3F1B"/>
    <w:multiLevelType w:val="hybridMultilevel"/>
    <w:tmpl w:val="6B1CAC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nsid w:val="72211D96"/>
    <w:multiLevelType w:val="hybridMultilevel"/>
    <w:tmpl w:val="8536D2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nsid w:val="745E1D42"/>
    <w:multiLevelType w:val="hybridMultilevel"/>
    <w:tmpl w:val="40DA4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nsid w:val="77E71F2A"/>
    <w:multiLevelType w:val="hybridMultilevel"/>
    <w:tmpl w:val="97EA5B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nsid w:val="79CD7979"/>
    <w:multiLevelType w:val="hybridMultilevel"/>
    <w:tmpl w:val="F0A0C0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nsid w:val="7A421859"/>
    <w:multiLevelType w:val="hybridMultilevel"/>
    <w:tmpl w:val="78FE23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nsid w:val="7ADA5DA7"/>
    <w:multiLevelType w:val="hybridMultilevel"/>
    <w:tmpl w:val="53A8BD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nsid w:val="7F4F53C7"/>
    <w:multiLevelType w:val="hybridMultilevel"/>
    <w:tmpl w:val="870092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5"/>
  </w:num>
  <w:num w:numId="3">
    <w:abstractNumId w:val="13"/>
  </w:num>
  <w:num w:numId="4">
    <w:abstractNumId w:val="33"/>
  </w:num>
  <w:num w:numId="5">
    <w:abstractNumId w:val="12"/>
  </w:num>
  <w:num w:numId="6">
    <w:abstractNumId w:val="46"/>
  </w:num>
  <w:num w:numId="7">
    <w:abstractNumId w:val="56"/>
  </w:num>
  <w:num w:numId="8">
    <w:abstractNumId w:val="15"/>
  </w:num>
  <w:num w:numId="9">
    <w:abstractNumId w:val="26"/>
  </w:num>
  <w:num w:numId="10">
    <w:abstractNumId w:val="39"/>
  </w:num>
  <w:num w:numId="11">
    <w:abstractNumId w:val="10"/>
  </w:num>
  <w:num w:numId="12">
    <w:abstractNumId w:val="37"/>
  </w:num>
  <w:num w:numId="13">
    <w:abstractNumId w:val="53"/>
  </w:num>
  <w:num w:numId="14">
    <w:abstractNumId w:val="52"/>
  </w:num>
  <w:num w:numId="15">
    <w:abstractNumId w:val="6"/>
  </w:num>
  <w:num w:numId="16">
    <w:abstractNumId w:val="38"/>
  </w:num>
  <w:num w:numId="17">
    <w:abstractNumId w:val="5"/>
  </w:num>
  <w:num w:numId="18">
    <w:abstractNumId w:val="23"/>
  </w:num>
  <w:num w:numId="19">
    <w:abstractNumId w:val="3"/>
  </w:num>
  <w:num w:numId="20">
    <w:abstractNumId w:val="65"/>
  </w:num>
  <w:num w:numId="21">
    <w:abstractNumId w:val="35"/>
  </w:num>
  <w:num w:numId="22">
    <w:abstractNumId w:val="62"/>
  </w:num>
  <w:num w:numId="23">
    <w:abstractNumId w:val="17"/>
  </w:num>
  <w:num w:numId="24">
    <w:abstractNumId w:val="32"/>
  </w:num>
  <w:num w:numId="25">
    <w:abstractNumId w:val="9"/>
  </w:num>
  <w:num w:numId="26">
    <w:abstractNumId w:val="29"/>
  </w:num>
  <w:num w:numId="27">
    <w:abstractNumId w:val="0"/>
  </w:num>
  <w:num w:numId="28">
    <w:abstractNumId w:val="45"/>
  </w:num>
  <w:num w:numId="29">
    <w:abstractNumId w:val="64"/>
  </w:num>
  <w:num w:numId="30">
    <w:abstractNumId w:val="43"/>
  </w:num>
  <w:num w:numId="31">
    <w:abstractNumId w:val="61"/>
  </w:num>
  <w:num w:numId="32">
    <w:abstractNumId w:val="8"/>
  </w:num>
  <w:num w:numId="33">
    <w:abstractNumId w:val="44"/>
  </w:num>
  <w:num w:numId="34">
    <w:abstractNumId w:val="42"/>
  </w:num>
  <w:num w:numId="35">
    <w:abstractNumId w:val="48"/>
  </w:num>
  <w:num w:numId="36">
    <w:abstractNumId w:val="51"/>
  </w:num>
  <w:num w:numId="37">
    <w:abstractNumId w:val="40"/>
  </w:num>
  <w:num w:numId="38">
    <w:abstractNumId w:val="49"/>
  </w:num>
  <w:num w:numId="39">
    <w:abstractNumId w:val="50"/>
  </w:num>
  <w:num w:numId="40">
    <w:abstractNumId w:val="16"/>
  </w:num>
  <w:num w:numId="41">
    <w:abstractNumId w:val="59"/>
  </w:num>
  <w:num w:numId="42">
    <w:abstractNumId w:val="63"/>
  </w:num>
  <w:num w:numId="43">
    <w:abstractNumId w:val="18"/>
  </w:num>
  <w:num w:numId="44">
    <w:abstractNumId w:val="54"/>
  </w:num>
  <w:num w:numId="45">
    <w:abstractNumId w:val="30"/>
  </w:num>
  <w:num w:numId="46">
    <w:abstractNumId w:val="60"/>
  </w:num>
  <w:num w:numId="47">
    <w:abstractNumId w:val="47"/>
  </w:num>
  <w:num w:numId="48">
    <w:abstractNumId w:val="11"/>
  </w:num>
  <w:num w:numId="49">
    <w:abstractNumId w:val="27"/>
  </w:num>
  <w:num w:numId="50">
    <w:abstractNumId w:val="34"/>
  </w:num>
  <w:num w:numId="51">
    <w:abstractNumId w:val="41"/>
  </w:num>
  <w:num w:numId="52">
    <w:abstractNumId w:val="66"/>
  </w:num>
  <w:num w:numId="53">
    <w:abstractNumId w:val="19"/>
  </w:num>
  <w:num w:numId="54">
    <w:abstractNumId w:val="7"/>
  </w:num>
  <w:num w:numId="55">
    <w:abstractNumId w:val="1"/>
  </w:num>
  <w:num w:numId="56">
    <w:abstractNumId w:val="14"/>
  </w:num>
  <w:num w:numId="57">
    <w:abstractNumId w:val="31"/>
  </w:num>
  <w:num w:numId="58">
    <w:abstractNumId w:val="58"/>
  </w:num>
  <w:num w:numId="59">
    <w:abstractNumId w:val="20"/>
  </w:num>
  <w:num w:numId="60">
    <w:abstractNumId w:val="36"/>
  </w:num>
  <w:num w:numId="61">
    <w:abstractNumId w:val="22"/>
  </w:num>
  <w:num w:numId="62">
    <w:abstractNumId w:val="28"/>
  </w:num>
  <w:num w:numId="63">
    <w:abstractNumId w:val="24"/>
  </w:num>
  <w:num w:numId="64">
    <w:abstractNumId w:val="57"/>
  </w:num>
  <w:num w:numId="65">
    <w:abstractNumId w:val="55"/>
  </w:num>
  <w:num w:numId="66">
    <w:abstractNumId w:val="21"/>
  </w:num>
  <w:num w:numId="6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revisionView w:markup="0"/>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96640"/>
    <w:rsid w:val="00000FE2"/>
    <w:rsid w:val="00000FFA"/>
    <w:rsid w:val="000011C9"/>
    <w:rsid w:val="0000278B"/>
    <w:rsid w:val="000039B4"/>
    <w:rsid w:val="00003E6A"/>
    <w:rsid w:val="00004431"/>
    <w:rsid w:val="00007CA7"/>
    <w:rsid w:val="00010452"/>
    <w:rsid w:val="00010609"/>
    <w:rsid w:val="00010650"/>
    <w:rsid w:val="00010AD5"/>
    <w:rsid w:val="00011341"/>
    <w:rsid w:val="000122BB"/>
    <w:rsid w:val="00012579"/>
    <w:rsid w:val="00013A64"/>
    <w:rsid w:val="00015C81"/>
    <w:rsid w:val="00017BF4"/>
    <w:rsid w:val="00020A9F"/>
    <w:rsid w:val="00020BD6"/>
    <w:rsid w:val="00020D5C"/>
    <w:rsid w:val="00020E24"/>
    <w:rsid w:val="00021B95"/>
    <w:rsid w:val="00021D7E"/>
    <w:rsid w:val="00021E54"/>
    <w:rsid w:val="00021EE2"/>
    <w:rsid w:val="00022361"/>
    <w:rsid w:val="000226D1"/>
    <w:rsid w:val="00022CED"/>
    <w:rsid w:val="00025E1E"/>
    <w:rsid w:val="0002637D"/>
    <w:rsid w:val="000267E4"/>
    <w:rsid w:val="000269EA"/>
    <w:rsid w:val="00026CC8"/>
    <w:rsid w:val="00027347"/>
    <w:rsid w:val="00030F2A"/>
    <w:rsid w:val="00031C53"/>
    <w:rsid w:val="00033466"/>
    <w:rsid w:val="00033620"/>
    <w:rsid w:val="00033EFC"/>
    <w:rsid w:val="0003461A"/>
    <w:rsid w:val="00034903"/>
    <w:rsid w:val="00035124"/>
    <w:rsid w:val="0003515A"/>
    <w:rsid w:val="00036CE8"/>
    <w:rsid w:val="00036FCE"/>
    <w:rsid w:val="00037920"/>
    <w:rsid w:val="00040E15"/>
    <w:rsid w:val="00042008"/>
    <w:rsid w:val="000422CC"/>
    <w:rsid w:val="000433F6"/>
    <w:rsid w:val="000438B8"/>
    <w:rsid w:val="00044547"/>
    <w:rsid w:val="0004499F"/>
    <w:rsid w:val="00044C97"/>
    <w:rsid w:val="00046A34"/>
    <w:rsid w:val="000470ED"/>
    <w:rsid w:val="000473C4"/>
    <w:rsid w:val="00052604"/>
    <w:rsid w:val="000538FA"/>
    <w:rsid w:val="00054B9C"/>
    <w:rsid w:val="0005700D"/>
    <w:rsid w:val="00057404"/>
    <w:rsid w:val="0006039E"/>
    <w:rsid w:val="00060AE6"/>
    <w:rsid w:val="00061BDD"/>
    <w:rsid w:val="00062E1D"/>
    <w:rsid w:val="000630B8"/>
    <w:rsid w:val="00064889"/>
    <w:rsid w:val="00064A38"/>
    <w:rsid w:val="00064CBA"/>
    <w:rsid w:val="000652DB"/>
    <w:rsid w:val="000654EC"/>
    <w:rsid w:val="00066021"/>
    <w:rsid w:val="00067861"/>
    <w:rsid w:val="000705E0"/>
    <w:rsid w:val="000710F0"/>
    <w:rsid w:val="00072BCC"/>
    <w:rsid w:val="00073089"/>
    <w:rsid w:val="00074840"/>
    <w:rsid w:val="00074D54"/>
    <w:rsid w:val="00076E44"/>
    <w:rsid w:val="00077666"/>
    <w:rsid w:val="00077880"/>
    <w:rsid w:val="00080252"/>
    <w:rsid w:val="00080597"/>
    <w:rsid w:val="00082883"/>
    <w:rsid w:val="00082B9C"/>
    <w:rsid w:val="000833FB"/>
    <w:rsid w:val="00083933"/>
    <w:rsid w:val="0008438E"/>
    <w:rsid w:val="000844F0"/>
    <w:rsid w:val="00085417"/>
    <w:rsid w:val="00085474"/>
    <w:rsid w:val="00086D65"/>
    <w:rsid w:val="0008796B"/>
    <w:rsid w:val="000879B8"/>
    <w:rsid w:val="00091A8D"/>
    <w:rsid w:val="0009249D"/>
    <w:rsid w:val="00092CA8"/>
    <w:rsid w:val="000931A7"/>
    <w:rsid w:val="00093DAB"/>
    <w:rsid w:val="00093FA9"/>
    <w:rsid w:val="00093FD2"/>
    <w:rsid w:val="00094165"/>
    <w:rsid w:val="000943EF"/>
    <w:rsid w:val="00094466"/>
    <w:rsid w:val="00096BBF"/>
    <w:rsid w:val="00097090"/>
    <w:rsid w:val="00097F92"/>
    <w:rsid w:val="000A11A7"/>
    <w:rsid w:val="000A1E0E"/>
    <w:rsid w:val="000A24FE"/>
    <w:rsid w:val="000A488A"/>
    <w:rsid w:val="000A4CDC"/>
    <w:rsid w:val="000A5595"/>
    <w:rsid w:val="000A581B"/>
    <w:rsid w:val="000A5933"/>
    <w:rsid w:val="000A7873"/>
    <w:rsid w:val="000B10CA"/>
    <w:rsid w:val="000B11FB"/>
    <w:rsid w:val="000B1B3C"/>
    <w:rsid w:val="000B1C46"/>
    <w:rsid w:val="000B1ECB"/>
    <w:rsid w:val="000B1F1B"/>
    <w:rsid w:val="000B5CF9"/>
    <w:rsid w:val="000B61EA"/>
    <w:rsid w:val="000B69B9"/>
    <w:rsid w:val="000B7410"/>
    <w:rsid w:val="000C00DE"/>
    <w:rsid w:val="000C0622"/>
    <w:rsid w:val="000C1FE7"/>
    <w:rsid w:val="000C479F"/>
    <w:rsid w:val="000C595C"/>
    <w:rsid w:val="000C5DF9"/>
    <w:rsid w:val="000C75FD"/>
    <w:rsid w:val="000D0B23"/>
    <w:rsid w:val="000D1D6F"/>
    <w:rsid w:val="000D20AC"/>
    <w:rsid w:val="000D2E6F"/>
    <w:rsid w:val="000D3725"/>
    <w:rsid w:val="000D375A"/>
    <w:rsid w:val="000D4C08"/>
    <w:rsid w:val="000D6DCA"/>
    <w:rsid w:val="000E068D"/>
    <w:rsid w:val="000E4104"/>
    <w:rsid w:val="000E71B8"/>
    <w:rsid w:val="000E7E4C"/>
    <w:rsid w:val="000F089A"/>
    <w:rsid w:val="000F0E84"/>
    <w:rsid w:val="000F1CF7"/>
    <w:rsid w:val="000F1FB7"/>
    <w:rsid w:val="000F3D8F"/>
    <w:rsid w:val="000F4BF1"/>
    <w:rsid w:val="000F4CC6"/>
    <w:rsid w:val="000F6864"/>
    <w:rsid w:val="001002C2"/>
    <w:rsid w:val="00100501"/>
    <w:rsid w:val="00104381"/>
    <w:rsid w:val="0010548A"/>
    <w:rsid w:val="00106B99"/>
    <w:rsid w:val="00110810"/>
    <w:rsid w:val="001130DF"/>
    <w:rsid w:val="001136D8"/>
    <w:rsid w:val="001141C5"/>
    <w:rsid w:val="0011456C"/>
    <w:rsid w:val="0011582C"/>
    <w:rsid w:val="00115EF0"/>
    <w:rsid w:val="00116A90"/>
    <w:rsid w:val="001179A8"/>
    <w:rsid w:val="001206D6"/>
    <w:rsid w:val="001214C2"/>
    <w:rsid w:val="00121799"/>
    <w:rsid w:val="00122FC5"/>
    <w:rsid w:val="00123E2E"/>
    <w:rsid w:val="00124541"/>
    <w:rsid w:val="00125AE0"/>
    <w:rsid w:val="00126916"/>
    <w:rsid w:val="00127825"/>
    <w:rsid w:val="001304C8"/>
    <w:rsid w:val="001306F8"/>
    <w:rsid w:val="00131353"/>
    <w:rsid w:val="00131523"/>
    <w:rsid w:val="00131F24"/>
    <w:rsid w:val="001325BF"/>
    <w:rsid w:val="0013290B"/>
    <w:rsid w:val="00134F31"/>
    <w:rsid w:val="00136191"/>
    <w:rsid w:val="00136C82"/>
    <w:rsid w:val="001371EA"/>
    <w:rsid w:val="00137498"/>
    <w:rsid w:val="00141042"/>
    <w:rsid w:val="00141BB2"/>
    <w:rsid w:val="00142009"/>
    <w:rsid w:val="001425DB"/>
    <w:rsid w:val="00142C71"/>
    <w:rsid w:val="00145453"/>
    <w:rsid w:val="0014582A"/>
    <w:rsid w:val="0014613B"/>
    <w:rsid w:val="0014667F"/>
    <w:rsid w:val="0015040B"/>
    <w:rsid w:val="00150FA5"/>
    <w:rsid w:val="0015160D"/>
    <w:rsid w:val="0015249E"/>
    <w:rsid w:val="0015289E"/>
    <w:rsid w:val="001532C7"/>
    <w:rsid w:val="00153759"/>
    <w:rsid w:val="0015496D"/>
    <w:rsid w:val="001557C6"/>
    <w:rsid w:val="001559BB"/>
    <w:rsid w:val="0015608C"/>
    <w:rsid w:val="00156715"/>
    <w:rsid w:val="00156D4B"/>
    <w:rsid w:val="0015733F"/>
    <w:rsid w:val="00160C9F"/>
    <w:rsid w:val="001610C2"/>
    <w:rsid w:val="00161408"/>
    <w:rsid w:val="001622E2"/>
    <w:rsid w:val="00162424"/>
    <w:rsid w:val="00165F74"/>
    <w:rsid w:val="00166962"/>
    <w:rsid w:val="00166D43"/>
    <w:rsid w:val="001678C5"/>
    <w:rsid w:val="00167A9B"/>
    <w:rsid w:val="0017001C"/>
    <w:rsid w:val="001702D0"/>
    <w:rsid w:val="00174011"/>
    <w:rsid w:val="0017481F"/>
    <w:rsid w:val="00174B55"/>
    <w:rsid w:val="00175F20"/>
    <w:rsid w:val="0017772E"/>
    <w:rsid w:val="00181FA5"/>
    <w:rsid w:val="001827F6"/>
    <w:rsid w:val="00182B1E"/>
    <w:rsid w:val="0018442F"/>
    <w:rsid w:val="0018584B"/>
    <w:rsid w:val="00186986"/>
    <w:rsid w:val="00190D43"/>
    <w:rsid w:val="00191B93"/>
    <w:rsid w:val="00192151"/>
    <w:rsid w:val="00192269"/>
    <w:rsid w:val="001925FE"/>
    <w:rsid w:val="00192956"/>
    <w:rsid w:val="001951B4"/>
    <w:rsid w:val="0019575C"/>
    <w:rsid w:val="00195E8A"/>
    <w:rsid w:val="001A01D2"/>
    <w:rsid w:val="001A02ED"/>
    <w:rsid w:val="001A057D"/>
    <w:rsid w:val="001A1012"/>
    <w:rsid w:val="001A291D"/>
    <w:rsid w:val="001A476C"/>
    <w:rsid w:val="001A5F44"/>
    <w:rsid w:val="001A6911"/>
    <w:rsid w:val="001A6AF7"/>
    <w:rsid w:val="001A6BC5"/>
    <w:rsid w:val="001B0EC6"/>
    <w:rsid w:val="001B1D32"/>
    <w:rsid w:val="001B21FE"/>
    <w:rsid w:val="001B273E"/>
    <w:rsid w:val="001B307A"/>
    <w:rsid w:val="001B3B3C"/>
    <w:rsid w:val="001B5CB0"/>
    <w:rsid w:val="001B6485"/>
    <w:rsid w:val="001B68BF"/>
    <w:rsid w:val="001C0132"/>
    <w:rsid w:val="001C06A9"/>
    <w:rsid w:val="001C27F4"/>
    <w:rsid w:val="001C43F6"/>
    <w:rsid w:val="001C58A3"/>
    <w:rsid w:val="001C7E56"/>
    <w:rsid w:val="001D08CB"/>
    <w:rsid w:val="001D1E79"/>
    <w:rsid w:val="001D210B"/>
    <w:rsid w:val="001D36A0"/>
    <w:rsid w:val="001D3EDD"/>
    <w:rsid w:val="001D49FE"/>
    <w:rsid w:val="001D5D55"/>
    <w:rsid w:val="001D66AB"/>
    <w:rsid w:val="001D71AA"/>
    <w:rsid w:val="001D74A8"/>
    <w:rsid w:val="001E1098"/>
    <w:rsid w:val="001E1FC0"/>
    <w:rsid w:val="001E203E"/>
    <w:rsid w:val="001E2151"/>
    <w:rsid w:val="001E2931"/>
    <w:rsid w:val="001E3F25"/>
    <w:rsid w:val="001E5054"/>
    <w:rsid w:val="001E50E2"/>
    <w:rsid w:val="001E55FF"/>
    <w:rsid w:val="001E6078"/>
    <w:rsid w:val="001E6573"/>
    <w:rsid w:val="001E6952"/>
    <w:rsid w:val="001E774C"/>
    <w:rsid w:val="001F230D"/>
    <w:rsid w:val="001F33F0"/>
    <w:rsid w:val="001F3883"/>
    <w:rsid w:val="001F405D"/>
    <w:rsid w:val="001F5A63"/>
    <w:rsid w:val="001F660E"/>
    <w:rsid w:val="001F66F5"/>
    <w:rsid w:val="001F6A31"/>
    <w:rsid w:val="001F7C7B"/>
    <w:rsid w:val="00200E0F"/>
    <w:rsid w:val="0020263E"/>
    <w:rsid w:val="0020266F"/>
    <w:rsid w:val="00202B7D"/>
    <w:rsid w:val="00205C59"/>
    <w:rsid w:val="002064DF"/>
    <w:rsid w:val="002077F1"/>
    <w:rsid w:val="00207B22"/>
    <w:rsid w:val="002102EF"/>
    <w:rsid w:val="00210C69"/>
    <w:rsid w:val="0021158A"/>
    <w:rsid w:val="0021255D"/>
    <w:rsid w:val="00213832"/>
    <w:rsid w:val="002160BF"/>
    <w:rsid w:val="0021779E"/>
    <w:rsid w:val="002200DF"/>
    <w:rsid w:val="0022158A"/>
    <w:rsid w:val="00222054"/>
    <w:rsid w:val="0022289A"/>
    <w:rsid w:val="0022328B"/>
    <w:rsid w:val="00223673"/>
    <w:rsid w:val="00224755"/>
    <w:rsid w:val="00225054"/>
    <w:rsid w:val="002253E7"/>
    <w:rsid w:val="00227D30"/>
    <w:rsid w:val="0023008B"/>
    <w:rsid w:val="00231385"/>
    <w:rsid w:val="0023188F"/>
    <w:rsid w:val="002328F9"/>
    <w:rsid w:val="00234356"/>
    <w:rsid w:val="002345B9"/>
    <w:rsid w:val="00235EF9"/>
    <w:rsid w:val="00237045"/>
    <w:rsid w:val="002378B6"/>
    <w:rsid w:val="002379D4"/>
    <w:rsid w:val="00240CF8"/>
    <w:rsid w:val="00241494"/>
    <w:rsid w:val="002415FE"/>
    <w:rsid w:val="00241F9A"/>
    <w:rsid w:val="002425AF"/>
    <w:rsid w:val="00243144"/>
    <w:rsid w:val="0024317F"/>
    <w:rsid w:val="002431E7"/>
    <w:rsid w:val="00243F90"/>
    <w:rsid w:val="0024555B"/>
    <w:rsid w:val="00246451"/>
    <w:rsid w:val="00250565"/>
    <w:rsid w:val="00251250"/>
    <w:rsid w:val="002533A0"/>
    <w:rsid w:val="002534F6"/>
    <w:rsid w:val="00253E86"/>
    <w:rsid w:val="00257678"/>
    <w:rsid w:val="002579EF"/>
    <w:rsid w:val="00260705"/>
    <w:rsid w:val="00260FBD"/>
    <w:rsid w:val="0026177C"/>
    <w:rsid w:val="00263440"/>
    <w:rsid w:val="002658BB"/>
    <w:rsid w:val="00266200"/>
    <w:rsid w:val="0026644C"/>
    <w:rsid w:val="00266AB6"/>
    <w:rsid w:val="002702A6"/>
    <w:rsid w:val="00271698"/>
    <w:rsid w:val="002716B4"/>
    <w:rsid w:val="002730D6"/>
    <w:rsid w:val="00274A23"/>
    <w:rsid w:val="00274E34"/>
    <w:rsid w:val="00275096"/>
    <w:rsid w:val="00277418"/>
    <w:rsid w:val="002777FC"/>
    <w:rsid w:val="00280798"/>
    <w:rsid w:val="00281A27"/>
    <w:rsid w:val="00283244"/>
    <w:rsid w:val="00283B94"/>
    <w:rsid w:val="00285079"/>
    <w:rsid w:val="00285B3A"/>
    <w:rsid w:val="00285FA7"/>
    <w:rsid w:val="00285FCA"/>
    <w:rsid w:val="00286B28"/>
    <w:rsid w:val="002874FA"/>
    <w:rsid w:val="002942FF"/>
    <w:rsid w:val="00295E04"/>
    <w:rsid w:val="00296157"/>
    <w:rsid w:val="00296ED4"/>
    <w:rsid w:val="00296F8E"/>
    <w:rsid w:val="002A056A"/>
    <w:rsid w:val="002A0C26"/>
    <w:rsid w:val="002A34EF"/>
    <w:rsid w:val="002A3BDD"/>
    <w:rsid w:val="002A470D"/>
    <w:rsid w:val="002A5196"/>
    <w:rsid w:val="002A7850"/>
    <w:rsid w:val="002A78BD"/>
    <w:rsid w:val="002A79DA"/>
    <w:rsid w:val="002B108B"/>
    <w:rsid w:val="002B159D"/>
    <w:rsid w:val="002B1693"/>
    <w:rsid w:val="002B2B21"/>
    <w:rsid w:val="002B3F95"/>
    <w:rsid w:val="002B4205"/>
    <w:rsid w:val="002B52C2"/>
    <w:rsid w:val="002B55DB"/>
    <w:rsid w:val="002B7E37"/>
    <w:rsid w:val="002C1A0D"/>
    <w:rsid w:val="002C311D"/>
    <w:rsid w:val="002C3699"/>
    <w:rsid w:val="002C3D40"/>
    <w:rsid w:val="002C53CA"/>
    <w:rsid w:val="002C5B83"/>
    <w:rsid w:val="002C613F"/>
    <w:rsid w:val="002C651A"/>
    <w:rsid w:val="002C66DB"/>
    <w:rsid w:val="002C671F"/>
    <w:rsid w:val="002C6F80"/>
    <w:rsid w:val="002D03A7"/>
    <w:rsid w:val="002D0D4D"/>
    <w:rsid w:val="002D239B"/>
    <w:rsid w:val="002D447C"/>
    <w:rsid w:val="002D5EE5"/>
    <w:rsid w:val="002D6CEA"/>
    <w:rsid w:val="002D77DF"/>
    <w:rsid w:val="002E0B77"/>
    <w:rsid w:val="002E128D"/>
    <w:rsid w:val="002E1E0D"/>
    <w:rsid w:val="002E2CDF"/>
    <w:rsid w:val="002E30BA"/>
    <w:rsid w:val="002E5606"/>
    <w:rsid w:val="002E665B"/>
    <w:rsid w:val="002E6E71"/>
    <w:rsid w:val="002E71F1"/>
    <w:rsid w:val="002F0172"/>
    <w:rsid w:val="002F0D19"/>
    <w:rsid w:val="002F1111"/>
    <w:rsid w:val="002F36D5"/>
    <w:rsid w:val="002F41FA"/>
    <w:rsid w:val="002F4B86"/>
    <w:rsid w:val="002F6877"/>
    <w:rsid w:val="002F775B"/>
    <w:rsid w:val="00300821"/>
    <w:rsid w:val="00301B38"/>
    <w:rsid w:val="00301D48"/>
    <w:rsid w:val="00302347"/>
    <w:rsid w:val="0030411B"/>
    <w:rsid w:val="003047A8"/>
    <w:rsid w:val="00304CF6"/>
    <w:rsid w:val="003054D0"/>
    <w:rsid w:val="003058FF"/>
    <w:rsid w:val="00305D7C"/>
    <w:rsid w:val="00305F4A"/>
    <w:rsid w:val="003064A0"/>
    <w:rsid w:val="00306C32"/>
    <w:rsid w:val="00306CA7"/>
    <w:rsid w:val="0031016A"/>
    <w:rsid w:val="0031042F"/>
    <w:rsid w:val="00311782"/>
    <w:rsid w:val="00311B6B"/>
    <w:rsid w:val="00311CE9"/>
    <w:rsid w:val="00312719"/>
    <w:rsid w:val="00313533"/>
    <w:rsid w:val="00313AEC"/>
    <w:rsid w:val="00315855"/>
    <w:rsid w:val="003175D4"/>
    <w:rsid w:val="00320A15"/>
    <w:rsid w:val="0032149E"/>
    <w:rsid w:val="0032176C"/>
    <w:rsid w:val="003217D1"/>
    <w:rsid w:val="00321EB9"/>
    <w:rsid w:val="003221E7"/>
    <w:rsid w:val="003235B1"/>
    <w:rsid w:val="00324411"/>
    <w:rsid w:val="0032684A"/>
    <w:rsid w:val="003300F5"/>
    <w:rsid w:val="003305AF"/>
    <w:rsid w:val="00334673"/>
    <w:rsid w:val="00336A4B"/>
    <w:rsid w:val="003403B9"/>
    <w:rsid w:val="00340ECD"/>
    <w:rsid w:val="003429ED"/>
    <w:rsid w:val="00343076"/>
    <w:rsid w:val="00344C0F"/>
    <w:rsid w:val="003450C3"/>
    <w:rsid w:val="003462A3"/>
    <w:rsid w:val="00346B61"/>
    <w:rsid w:val="00347A33"/>
    <w:rsid w:val="003548DD"/>
    <w:rsid w:val="003549AC"/>
    <w:rsid w:val="00354D66"/>
    <w:rsid w:val="00355233"/>
    <w:rsid w:val="00355AC3"/>
    <w:rsid w:val="00355D0E"/>
    <w:rsid w:val="003565E7"/>
    <w:rsid w:val="00356F65"/>
    <w:rsid w:val="003570FE"/>
    <w:rsid w:val="0035785E"/>
    <w:rsid w:val="003600A3"/>
    <w:rsid w:val="00360C1E"/>
    <w:rsid w:val="003620F9"/>
    <w:rsid w:val="00362E3D"/>
    <w:rsid w:val="00362F97"/>
    <w:rsid w:val="0036377F"/>
    <w:rsid w:val="00363C54"/>
    <w:rsid w:val="003640C4"/>
    <w:rsid w:val="00364325"/>
    <w:rsid w:val="003648C3"/>
    <w:rsid w:val="00364E84"/>
    <w:rsid w:val="00365603"/>
    <w:rsid w:val="00365748"/>
    <w:rsid w:val="0036607A"/>
    <w:rsid w:val="003672CF"/>
    <w:rsid w:val="00370058"/>
    <w:rsid w:val="00370146"/>
    <w:rsid w:val="00371D1D"/>
    <w:rsid w:val="0037315D"/>
    <w:rsid w:val="00373C06"/>
    <w:rsid w:val="00373C64"/>
    <w:rsid w:val="0037429E"/>
    <w:rsid w:val="0037680D"/>
    <w:rsid w:val="00376919"/>
    <w:rsid w:val="00376B38"/>
    <w:rsid w:val="003770C8"/>
    <w:rsid w:val="003836CF"/>
    <w:rsid w:val="00383C3B"/>
    <w:rsid w:val="0038482B"/>
    <w:rsid w:val="00385663"/>
    <w:rsid w:val="00385C93"/>
    <w:rsid w:val="00386108"/>
    <w:rsid w:val="0038653C"/>
    <w:rsid w:val="0038732F"/>
    <w:rsid w:val="00387FFA"/>
    <w:rsid w:val="003910A4"/>
    <w:rsid w:val="003910C7"/>
    <w:rsid w:val="00391336"/>
    <w:rsid w:val="003915BA"/>
    <w:rsid w:val="00391903"/>
    <w:rsid w:val="00391BEC"/>
    <w:rsid w:val="00392BA3"/>
    <w:rsid w:val="0039389C"/>
    <w:rsid w:val="003941A3"/>
    <w:rsid w:val="0039475B"/>
    <w:rsid w:val="0039513B"/>
    <w:rsid w:val="0039719E"/>
    <w:rsid w:val="0039785B"/>
    <w:rsid w:val="003A001B"/>
    <w:rsid w:val="003A0293"/>
    <w:rsid w:val="003A3075"/>
    <w:rsid w:val="003A312A"/>
    <w:rsid w:val="003A6DEE"/>
    <w:rsid w:val="003A7564"/>
    <w:rsid w:val="003B2203"/>
    <w:rsid w:val="003B24EC"/>
    <w:rsid w:val="003B32CB"/>
    <w:rsid w:val="003B3ADE"/>
    <w:rsid w:val="003B52E1"/>
    <w:rsid w:val="003C0658"/>
    <w:rsid w:val="003C0CF7"/>
    <w:rsid w:val="003C204B"/>
    <w:rsid w:val="003C2786"/>
    <w:rsid w:val="003C3C04"/>
    <w:rsid w:val="003C5450"/>
    <w:rsid w:val="003C5ACC"/>
    <w:rsid w:val="003C7C97"/>
    <w:rsid w:val="003C7D28"/>
    <w:rsid w:val="003D07CB"/>
    <w:rsid w:val="003D13E1"/>
    <w:rsid w:val="003D2F36"/>
    <w:rsid w:val="003D3392"/>
    <w:rsid w:val="003D3B93"/>
    <w:rsid w:val="003D434B"/>
    <w:rsid w:val="003D5CFE"/>
    <w:rsid w:val="003D79E1"/>
    <w:rsid w:val="003E00F7"/>
    <w:rsid w:val="003E0837"/>
    <w:rsid w:val="003E0D98"/>
    <w:rsid w:val="003E15C1"/>
    <w:rsid w:val="003E3C10"/>
    <w:rsid w:val="003E43E4"/>
    <w:rsid w:val="003E4635"/>
    <w:rsid w:val="003F18BB"/>
    <w:rsid w:val="003F3A8B"/>
    <w:rsid w:val="003F4552"/>
    <w:rsid w:val="003F5C32"/>
    <w:rsid w:val="003F6E1D"/>
    <w:rsid w:val="003F6EB7"/>
    <w:rsid w:val="003F6FC0"/>
    <w:rsid w:val="003F7133"/>
    <w:rsid w:val="0040057B"/>
    <w:rsid w:val="00400B72"/>
    <w:rsid w:val="00400CF0"/>
    <w:rsid w:val="00402800"/>
    <w:rsid w:val="00403A3A"/>
    <w:rsid w:val="004041F5"/>
    <w:rsid w:val="00405F9B"/>
    <w:rsid w:val="004066C8"/>
    <w:rsid w:val="00407058"/>
    <w:rsid w:val="004074F9"/>
    <w:rsid w:val="0041255E"/>
    <w:rsid w:val="00412EE0"/>
    <w:rsid w:val="00415523"/>
    <w:rsid w:val="004172BE"/>
    <w:rsid w:val="00417AC9"/>
    <w:rsid w:val="00421472"/>
    <w:rsid w:val="0042360E"/>
    <w:rsid w:val="00424C19"/>
    <w:rsid w:val="00425679"/>
    <w:rsid w:val="00425B8E"/>
    <w:rsid w:val="00426FD5"/>
    <w:rsid w:val="0042701C"/>
    <w:rsid w:val="00427A65"/>
    <w:rsid w:val="00430FFF"/>
    <w:rsid w:val="004322F0"/>
    <w:rsid w:val="00432726"/>
    <w:rsid w:val="004343CC"/>
    <w:rsid w:val="00434904"/>
    <w:rsid w:val="0043505C"/>
    <w:rsid w:val="004351DE"/>
    <w:rsid w:val="00435C2F"/>
    <w:rsid w:val="00435DA1"/>
    <w:rsid w:val="00436320"/>
    <w:rsid w:val="0043672A"/>
    <w:rsid w:val="0043680C"/>
    <w:rsid w:val="004369F9"/>
    <w:rsid w:val="00436BB7"/>
    <w:rsid w:val="0043707D"/>
    <w:rsid w:val="0044259C"/>
    <w:rsid w:val="00443EDA"/>
    <w:rsid w:val="00444434"/>
    <w:rsid w:val="00445B89"/>
    <w:rsid w:val="00447C06"/>
    <w:rsid w:val="00450BCC"/>
    <w:rsid w:val="004520E0"/>
    <w:rsid w:val="00452549"/>
    <w:rsid w:val="00453991"/>
    <w:rsid w:val="00454CBA"/>
    <w:rsid w:val="00454D5B"/>
    <w:rsid w:val="00455608"/>
    <w:rsid w:val="00456169"/>
    <w:rsid w:val="004563FF"/>
    <w:rsid w:val="004566F1"/>
    <w:rsid w:val="0045724F"/>
    <w:rsid w:val="0045752F"/>
    <w:rsid w:val="0046037B"/>
    <w:rsid w:val="00460687"/>
    <w:rsid w:val="0046089C"/>
    <w:rsid w:val="00461182"/>
    <w:rsid w:val="004611FC"/>
    <w:rsid w:val="00461576"/>
    <w:rsid w:val="00463604"/>
    <w:rsid w:val="00463DAB"/>
    <w:rsid w:val="004643D5"/>
    <w:rsid w:val="0046670D"/>
    <w:rsid w:val="0046688A"/>
    <w:rsid w:val="00466A3B"/>
    <w:rsid w:val="00467EE2"/>
    <w:rsid w:val="004727C9"/>
    <w:rsid w:val="004735CE"/>
    <w:rsid w:val="00473795"/>
    <w:rsid w:val="004737E2"/>
    <w:rsid w:val="0047384A"/>
    <w:rsid w:val="00474770"/>
    <w:rsid w:val="00474BA8"/>
    <w:rsid w:val="00474BC8"/>
    <w:rsid w:val="00477A37"/>
    <w:rsid w:val="004808E9"/>
    <w:rsid w:val="00481270"/>
    <w:rsid w:val="004815A3"/>
    <w:rsid w:val="0048702B"/>
    <w:rsid w:val="00487299"/>
    <w:rsid w:val="00490C1A"/>
    <w:rsid w:val="004911AB"/>
    <w:rsid w:val="004918C1"/>
    <w:rsid w:val="004935D5"/>
    <w:rsid w:val="00493BE7"/>
    <w:rsid w:val="004943CF"/>
    <w:rsid w:val="00494E44"/>
    <w:rsid w:val="004963E3"/>
    <w:rsid w:val="004970C9"/>
    <w:rsid w:val="0049719A"/>
    <w:rsid w:val="004971E7"/>
    <w:rsid w:val="004A2F82"/>
    <w:rsid w:val="004A4BB0"/>
    <w:rsid w:val="004A4C37"/>
    <w:rsid w:val="004A4C9F"/>
    <w:rsid w:val="004A6A5E"/>
    <w:rsid w:val="004A6D1B"/>
    <w:rsid w:val="004B02D1"/>
    <w:rsid w:val="004B075C"/>
    <w:rsid w:val="004B0D72"/>
    <w:rsid w:val="004B23F4"/>
    <w:rsid w:val="004B249A"/>
    <w:rsid w:val="004B2685"/>
    <w:rsid w:val="004B279A"/>
    <w:rsid w:val="004B36FC"/>
    <w:rsid w:val="004B3BAE"/>
    <w:rsid w:val="004B3C8E"/>
    <w:rsid w:val="004B4307"/>
    <w:rsid w:val="004B44E9"/>
    <w:rsid w:val="004B48B8"/>
    <w:rsid w:val="004B49B3"/>
    <w:rsid w:val="004B4C5B"/>
    <w:rsid w:val="004B4EC8"/>
    <w:rsid w:val="004B5092"/>
    <w:rsid w:val="004B57FD"/>
    <w:rsid w:val="004B635D"/>
    <w:rsid w:val="004C1070"/>
    <w:rsid w:val="004C296E"/>
    <w:rsid w:val="004C2FEF"/>
    <w:rsid w:val="004C3143"/>
    <w:rsid w:val="004C33BD"/>
    <w:rsid w:val="004C4C58"/>
    <w:rsid w:val="004C648E"/>
    <w:rsid w:val="004C653D"/>
    <w:rsid w:val="004C7555"/>
    <w:rsid w:val="004C7776"/>
    <w:rsid w:val="004D0BC6"/>
    <w:rsid w:val="004D1305"/>
    <w:rsid w:val="004D13EA"/>
    <w:rsid w:val="004D2651"/>
    <w:rsid w:val="004D2D2E"/>
    <w:rsid w:val="004D3865"/>
    <w:rsid w:val="004D38A7"/>
    <w:rsid w:val="004D3C1E"/>
    <w:rsid w:val="004D4CC9"/>
    <w:rsid w:val="004D4D73"/>
    <w:rsid w:val="004D4E50"/>
    <w:rsid w:val="004D5806"/>
    <w:rsid w:val="004D5E0B"/>
    <w:rsid w:val="004D62E5"/>
    <w:rsid w:val="004D63FA"/>
    <w:rsid w:val="004D6BF5"/>
    <w:rsid w:val="004E06A7"/>
    <w:rsid w:val="004E1456"/>
    <w:rsid w:val="004E1ABC"/>
    <w:rsid w:val="004E2236"/>
    <w:rsid w:val="004E29AD"/>
    <w:rsid w:val="004E309C"/>
    <w:rsid w:val="004E48CE"/>
    <w:rsid w:val="004E599C"/>
    <w:rsid w:val="004E5DDA"/>
    <w:rsid w:val="004E61DD"/>
    <w:rsid w:val="004E7AFE"/>
    <w:rsid w:val="004E7C2E"/>
    <w:rsid w:val="004E7EE2"/>
    <w:rsid w:val="004F10EA"/>
    <w:rsid w:val="004F197B"/>
    <w:rsid w:val="004F43E0"/>
    <w:rsid w:val="004F49F5"/>
    <w:rsid w:val="004F5556"/>
    <w:rsid w:val="004F5B6A"/>
    <w:rsid w:val="004F5F1D"/>
    <w:rsid w:val="004F70F3"/>
    <w:rsid w:val="004F7436"/>
    <w:rsid w:val="00500106"/>
    <w:rsid w:val="00500618"/>
    <w:rsid w:val="005013FB"/>
    <w:rsid w:val="00501ACB"/>
    <w:rsid w:val="0050226E"/>
    <w:rsid w:val="005032E4"/>
    <w:rsid w:val="00503573"/>
    <w:rsid w:val="00504546"/>
    <w:rsid w:val="0050461A"/>
    <w:rsid w:val="00504638"/>
    <w:rsid w:val="00504B56"/>
    <w:rsid w:val="00505118"/>
    <w:rsid w:val="00505794"/>
    <w:rsid w:val="0050659D"/>
    <w:rsid w:val="00507AB7"/>
    <w:rsid w:val="00510041"/>
    <w:rsid w:val="00510FE6"/>
    <w:rsid w:val="00511D19"/>
    <w:rsid w:val="00513001"/>
    <w:rsid w:val="00514FD6"/>
    <w:rsid w:val="005163D2"/>
    <w:rsid w:val="00516419"/>
    <w:rsid w:val="00517781"/>
    <w:rsid w:val="00520BB7"/>
    <w:rsid w:val="005211E9"/>
    <w:rsid w:val="005219F8"/>
    <w:rsid w:val="00522553"/>
    <w:rsid w:val="0052411B"/>
    <w:rsid w:val="00525A07"/>
    <w:rsid w:val="00525CEF"/>
    <w:rsid w:val="00525F3A"/>
    <w:rsid w:val="005267C2"/>
    <w:rsid w:val="00526BE6"/>
    <w:rsid w:val="00527A58"/>
    <w:rsid w:val="005302D9"/>
    <w:rsid w:val="005302DE"/>
    <w:rsid w:val="0053182E"/>
    <w:rsid w:val="005321CD"/>
    <w:rsid w:val="0053262F"/>
    <w:rsid w:val="00532743"/>
    <w:rsid w:val="00533517"/>
    <w:rsid w:val="00533D79"/>
    <w:rsid w:val="0053437D"/>
    <w:rsid w:val="005353DD"/>
    <w:rsid w:val="005355CA"/>
    <w:rsid w:val="00536AD4"/>
    <w:rsid w:val="005401AA"/>
    <w:rsid w:val="005404C1"/>
    <w:rsid w:val="005408E3"/>
    <w:rsid w:val="005413CE"/>
    <w:rsid w:val="00544242"/>
    <w:rsid w:val="00544DC0"/>
    <w:rsid w:val="00545A15"/>
    <w:rsid w:val="00551112"/>
    <w:rsid w:val="0055134E"/>
    <w:rsid w:val="00553231"/>
    <w:rsid w:val="0055326D"/>
    <w:rsid w:val="00553376"/>
    <w:rsid w:val="0055386C"/>
    <w:rsid w:val="0055419B"/>
    <w:rsid w:val="005547C6"/>
    <w:rsid w:val="00554D0F"/>
    <w:rsid w:val="00556E5C"/>
    <w:rsid w:val="005575AD"/>
    <w:rsid w:val="00557739"/>
    <w:rsid w:val="00557E6C"/>
    <w:rsid w:val="005605A2"/>
    <w:rsid w:val="00560B9F"/>
    <w:rsid w:val="00561812"/>
    <w:rsid w:val="00561841"/>
    <w:rsid w:val="00562897"/>
    <w:rsid w:val="00562CDF"/>
    <w:rsid w:val="00564855"/>
    <w:rsid w:val="00564A21"/>
    <w:rsid w:val="00565619"/>
    <w:rsid w:val="0056575D"/>
    <w:rsid w:val="00565888"/>
    <w:rsid w:val="005659E3"/>
    <w:rsid w:val="00567539"/>
    <w:rsid w:val="00567EAC"/>
    <w:rsid w:val="0057127C"/>
    <w:rsid w:val="00571B56"/>
    <w:rsid w:val="00571E48"/>
    <w:rsid w:val="005738A8"/>
    <w:rsid w:val="005747CF"/>
    <w:rsid w:val="005754F8"/>
    <w:rsid w:val="00575AFE"/>
    <w:rsid w:val="00576088"/>
    <w:rsid w:val="00576AF4"/>
    <w:rsid w:val="00576C72"/>
    <w:rsid w:val="00577130"/>
    <w:rsid w:val="00577460"/>
    <w:rsid w:val="0057746F"/>
    <w:rsid w:val="00577B06"/>
    <w:rsid w:val="005826B4"/>
    <w:rsid w:val="00583100"/>
    <w:rsid w:val="00584211"/>
    <w:rsid w:val="00586777"/>
    <w:rsid w:val="00586EBB"/>
    <w:rsid w:val="0059172D"/>
    <w:rsid w:val="00591BD9"/>
    <w:rsid w:val="00592DB8"/>
    <w:rsid w:val="0059339D"/>
    <w:rsid w:val="005956F0"/>
    <w:rsid w:val="00596097"/>
    <w:rsid w:val="0059670E"/>
    <w:rsid w:val="00596F45"/>
    <w:rsid w:val="005970F0"/>
    <w:rsid w:val="005A006B"/>
    <w:rsid w:val="005A01DB"/>
    <w:rsid w:val="005A03CB"/>
    <w:rsid w:val="005A1B2B"/>
    <w:rsid w:val="005A1D0F"/>
    <w:rsid w:val="005A21DE"/>
    <w:rsid w:val="005A3C1A"/>
    <w:rsid w:val="005A5A82"/>
    <w:rsid w:val="005A623D"/>
    <w:rsid w:val="005A6A7B"/>
    <w:rsid w:val="005A765E"/>
    <w:rsid w:val="005B0347"/>
    <w:rsid w:val="005B0860"/>
    <w:rsid w:val="005B08E1"/>
    <w:rsid w:val="005B0D6C"/>
    <w:rsid w:val="005B1574"/>
    <w:rsid w:val="005B2FDA"/>
    <w:rsid w:val="005B3042"/>
    <w:rsid w:val="005B30F0"/>
    <w:rsid w:val="005B4B41"/>
    <w:rsid w:val="005B4DA6"/>
    <w:rsid w:val="005B64E5"/>
    <w:rsid w:val="005B6ED2"/>
    <w:rsid w:val="005B74D0"/>
    <w:rsid w:val="005B7667"/>
    <w:rsid w:val="005B779B"/>
    <w:rsid w:val="005C016C"/>
    <w:rsid w:val="005C055A"/>
    <w:rsid w:val="005C067B"/>
    <w:rsid w:val="005C1926"/>
    <w:rsid w:val="005C562E"/>
    <w:rsid w:val="005C56B9"/>
    <w:rsid w:val="005C5DA1"/>
    <w:rsid w:val="005C6E38"/>
    <w:rsid w:val="005C788D"/>
    <w:rsid w:val="005D008F"/>
    <w:rsid w:val="005D117B"/>
    <w:rsid w:val="005D171A"/>
    <w:rsid w:val="005D29F7"/>
    <w:rsid w:val="005D33F1"/>
    <w:rsid w:val="005D3414"/>
    <w:rsid w:val="005D39A5"/>
    <w:rsid w:val="005D3B48"/>
    <w:rsid w:val="005D4945"/>
    <w:rsid w:val="005D587D"/>
    <w:rsid w:val="005D590C"/>
    <w:rsid w:val="005D78E8"/>
    <w:rsid w:val="005E094B"/>
    <w:rsid w:val="005E13D8"/>
    <w:rsid w:val="005E3454"/>
    <w:rsid w:val="005E42BC"/>
    <w:rsid w:val="005E5788"/>
    <w:rsid w:val="005E6126"/>
    <w:rsid w:val="005E6A1D"/>
    <w:rsid w:val="005E6E6C"/>
    <w:rsid w:val="005E7793"/>
    <w:rsid w:val="005E7C42"/>
    <w:rsid w:val="005E7D00"/>
    <w:rsid w:val="005F0A5D"/>
    <w:rsid w:val="005F227E"/>
    <w:rsid w:val="005F233F"/>
    <w:rsid w:val="005F325A"/>
    <w:rsid w:val="005F5819"/>
    <w:rsid w:val="005F6454"/>
    <w:rsid w:val="00602C2C"/>
    <w:rsid w:val="00603576"/>
    <w:rsid w:val="006055DF"/>
    <w:rsid w:val="00605A76"/>
    <w:rsid w:val="006063B4"/>
    <w:rsid w:val="0060687C"/>
    <w:rsid w:val="00606BC8"/>
    <w:rsid w:val="00606EE2"/>
    <w:rsid w:val="0060707E"/>
    <w:rsid w:val="00610508"/>
    <w:rsid w:val="00610E60"/>
    <w:rsid w:val="00612C84"/>
    <w:rsid w:val="0061342A"/>
    <w:rsid w:val="006141DF"/>
    <w:rsid w:val="006152C1"/>
    <w:rsid w:val="0061562E"/>
    <w:rsid w:val="006168D6"/>
    <w:rsid w:val="00616DB9"/>
    <w:rsid w:val="00617295"/>
    <w:rsid w:val="00620434"/>
    <w:rsid w:val="00620926"/>
    <w:rsid w:val="006212D2"/>
    <w:rsid w:val="0062389F"/>
    <w:rsid w:val="00623DAA"/>
    <w:rsid w:val="00624002"/>
    <w:rsid w:val="0062564F"/>
    <w:rsid w:val="00625B94"/>
    <w:rsid w:val="00626F04"/>
    <w:rsid w:val="00627AB4"/>
    <w:rsid w:val="00631400"/>
    <w:rsid w:val="0063169D"/>
    <w:rsid w:val="00631BC5"/>
    <w:rsid w:val="00632980"/>
    <w:rsid w:val="00632AF7"/>
    <w:rsid w:val="00632C48"/>
    <w:rsid w:val="00635B85"/>
    <w:rsid w:val="00635BCB"/>
    <w:rsid w:val="0063626A"/>
    <w:rsid w:val="0064113C"/>
    <w:rsid w:val="00642156"/>
    <w:rsid w:val="00642DFA"/>
    <w:rsid w:val="0064410C"/>
    <w:rsid w:val="00645427"/>
    <w:rsid w:val="00645941"/>
    <w:rsid w:val="0064706D"/>
    <w:rsid w:val="00647616"/>
    <w:rsid w:val="00647F5F"/>
    <w:rsid w:val="00651F54"/>
    <w:rsid w:val="00655AA0"/>
    <w:rsid w:val="0065608A"/>
    <w:rsid w:val="00656C96"/>
    <w:rsid w:val="0066075E"/>
    <w:rsid w:val="006607DD"/>
    <w:rsid w:val="0066221A"/>
    <w:rsid w:val="0066250A"/>
    <w:rsid w:val="00663A28"/>
    <w:rsid w:val="00663FEF"/>
    <w:rsid w:val="0066511A"/>
    <w:rsid w:val="00665581"/>
    <w:rsid w:val="0066601A"/>
    <w:rsid w:val="0066703C"/>
    <w:rsid w:val="00671990"/>
    <w:rsid w:val="006719E5"/>
    <w:rsid w:val="00671FF5"/>
    <w:rsid w:val="006736D1"/>
    <w:rsid w:val="0067588D"/>
    <w:rsid w:val="006759BB"/>
    <w:rsid w:val="006766E4"/>
    <w:rsid w:val="006771A9"/>
    <w:rsid w:val="00681393"/>
    <w:rsid w:val="0068144A"/>
    <w:rsid w:val="00682885"/>
    <w:rsid w:val="006833DE"/>
    <w:rsid w:val="006837B0"/>
    <w:rsid w:val="006838F5"/>
    <w:rsid w:val="0068459F"/>
    <w:rsid w:val="00684969"/>
    <w:rsid w:val="006856A2"/>
    <w:rsid w:val="006869E3"/>
    <w:rsid w:val="00687B14"/>
    <w:rsid w:val="00690432"/>
    <w:rsid w:val="00691BC5"/>
    <w:rsid w:val="00692905"/>
    <w:rsid w:val="00693467"/>
    <w:rsid w:val="00694B93"/>
    <w:rsid w:val="006962D1"/>
    <w:rsid w:val="006A014C"/>
    <w:rsid w:val="006A016E"/>
    <w:rsid w:val="006A0D41"/>
    <w:rsid w:val="006A1B7D"/>
    <w:rsid w:val="006A1D22"/>
    <w:rsid w:val="006A1FA5"/>
    <w:rsid w:val="006A2114"/>
    <w:rsid w:val="006A326B"/>
    <w:rsid w:val="006A3A32"/>
    <w:rsid w:val="006A3EB4"/>
    <w:rsid w:val="006A4A09"/>
    <w:rsid w:val="006A5F71"/>
    <w:rsid w:val="006A671F"/>
    <w:rsid w:val="006A7532"/>
    <w:rsid w:val="006B0EFC"/>
    <w:rsid w:val="006B2AC2"/>
    <w:rsid w:val="006B2BFC"/>
    <w:rsid w:val="006B48FF"/>
    <w:rsid w:val="006B60C8"/>
    <w:rsid w:val="006B7F7B"/>
    <w:rsid w:val="006C0514"/>
    <w:rsid w:val="006C2511"/>
    <w:rsid w:val="006C33C5"/>
    <w:rsid w:val="006C3A8B"/>
    <w:rsid w:val="006C3D2B"/>
    <w:rsid w:val="006C411E"/>
    <w:rsid w:val="006C5940"/>
    <w:rsid w:val="006C5EC1"/>
    <w:rsid w:val="006C6A5F"/>
    <w:rsid w:val="006C6ACE"/>
    <w:rsid w:val="006C6E1C"/>
    <w:rsid w:val="006C7061"/>
    <w:rsid w:val="006D13D8"/>
    <w:rsid w:val="006D1623"/>
    <w:rsid w:val="006D1993"/>
    <w:rsid w:val="006D242A"/>
    <w:rsid w:val="006D4AC6"/>
    <w:rsid w:val="006D57F5"/>
    <w:rsid w:val="006D5BE4"/>
    <w:rsid w:val="006D6EA2"/>
    <w:rsid w:val="006D6F6A"/>
    <w:rsid w:val="006D767E"/>
    <w:rsid w:val="006D78F0"/>
    <w:rsid w:val="006E14E7"/>
    <w:rsid w:val="006E1C40"/>
    <w:rsid w:val="006E1F07"/>
    <w:rsid w:val="006E246F"/>
    <w:rsid w:val="006E3444"/>
    <w:rsid w:val="006E44FD"/>
    <w:rsid w:val="006F115B"/>
    <w:rsid w:val="006F1291"/>
    <w:rsid w:val="006F130D"/>
    <w:rsid w:val="006F26A4"/>
    <w:rsid w:val="006F3643"/>
    <w:rsid w:val="006F383F"/>
    <w:rsid w:val="006F3C05"/>
    <w:rsid w:val="006F3EC0"/>
    <w:rsid w:val="006F6323"/>
    <w:rsid w:val="006F64ED"/>
    <w:rsid w:val="006F72F3"/>
    <w:rsid w:val="00700C56"/>
    <w:rsid w:val="00700D5D"/>
    <w:rsid w:val="00700E5D"/>
    <w:rsid w:val="00701D8A"/>
    <w:rsid w:val="00702352"/>
    <w:rsid w:val="00704B18"/>
    <w:rsid w:val="007058FC"/>
    <w:rsid w:val="0070674D"/>
    <w:rsid w:val="00710509"/>
    <w:rsid w:val="0071105A"/>
    <w:rsid w:val="00711E9C"/>
    <w:rsid w:val="007141E8"/>
    <w:rsid w:val="007145A9"/>
    <w:rsid w:val="00714ABE"/>
    <w:rsid w:val="00716D06"/>
    <w:rsid w:val="00717EB4"/>
    <w:rsid w:val="00720125"/>
    <w:rsid w:val="0072076B"/>
    <w:rsid w:val="00721399"/>
    <w:rsid w:val="00722C71"/>
    <w:rsid w:val="00723152"/>
    <w:rsid w:val="00723951"/>
    <w:rsid w:val="00725DF1"/>
    <w:rsid w:val="0072627F"/>
    <w:rsid w:val="007302CC"/>
    <w:rsid w:val="00731661"/>
    <w:rsid w:val="007320C1"/>
    <w:rsid w:val="00732184"/>
    <w:rsid w:val="00733A5A"/>
    <w:rsid w:val="007350A1"/>
    <w:rsid w:val="0073535C"/>
    <w:rsid w:val="0073572F"/>
    <w:rsid w:val="00740749"/>
    <w:rsid w:val="00742308"/>
    <w:rsid w:val="00742BEB"/>
    <w:rsid w:val="00742CF3"/>
    <w:rsid w:val="0074312C"/>
    <w:rsid w:val="007433FE"/>
    <w:rsid w:val="0074461A"/>
    <w:rsid w:val="00745E69"/>
    <w:rsid w:val="007465C9"/>
    <w:rsid w:val="0075070D"/>
    <w:rsid w:val="00750F92"/>
    <w:rsid w:val="00752F40"/>
    <w:rsid w:val="00753350"/>
    <w:rsid w:val="00754925"/>
    <w:rsid w:val="00757084"/>
    <w:rsid w:val="00762691"/>
    <w:rsid w:val="007627BB"/>
    <w:rsid w:val="00763990"/>
    <w:rsid w:val="0076589E"/>
    <w:rsid w:val="00765EFC"/>
    <w:rsid w:val="00766ED3"/>
    <w:rsid w:val="0077076A"/>
    <w:rsid w:val="00770A6B"/>
    <w:rsid w:val="00771032"/>
    <w:rsid w:val="00771A64"/>
    <w:rsid w:val="00773861"/>
    <w:rsid w:val="0077475F"/>
    <w:rsid w:val="00775932"/>
    <w:rsid w:val="007759D3"/>
    <w:rsid w:val="00775A36"/>
    <w:rsid w:val="00776EFA"/>
    <w:rsid w:val="007779F8"/>
    <w:rsid w:val="00780A89"/>
    <w:rsid w:val="00781214"/>
    <w:rsid w:val="00782D28"/>
    <w:rsid w:val="0078396F"/>
    <w:rsid w:val="0078428A"/>
    <w:rsid w:val="00786072"/>
    <w:rsid w:val="00790E76"/>
    <w:rsid w:val="00792D38"/>
    <w:rsid w:val="00793DA7"/>
    <w:rsid w:val="007950F9"/>
    <w:rsid w:val="00795B44"/>
    <w:rsid w:val="0079617E"/>
    <w:rsid w:val="00796640"/>
    <w:rsid w:val="00797960"/>
    <w:rsid w:val="00797AA2"/>
    <w:rsid w:val="007A1040"/>
    <w:rsid w:val="007A10A3"/>
    <w:rsid w:val="007A12E6"/>
    <w:rsid w:val="007A1683"/>
    <w:rsid w:val="007A3257"/>
    <w:rsid w:val="007A565F"/>
    <w:rsid w:val="007B13F7"/>
    <w:rsid w:val="007B1663"/>
    <w:rsid w:val="007B2380"/>
    <w:rsid w:val="007B38D2"/>
    <w:rsid w:val="007B4530"/>
    <w:rsid w:val="007B4613"/>
    <w:rsid w:val="007B4B75"/>
    <w:rsid w:val="007B60EF"/>
    <w:rsid w:val="007B725A"/>
    <w:rsid w:val="007C09B1"/>
    <w:rsid w:val="007C1A52"/>
    <w:rsid w:val="007C2006"/>
    <w:rsid w:val="007C2425"/>
    <w:rsid w:val="007C377D"/>
    <w:rsid w:val="007C3BB2"/>
    <w:rsid w:val="007C436F"/>
    <w:rsid w:val="007C46AE"/>
    <w:rsid w:val="007C5BF4"/>
    <w:rsid w:val="007C63EF"/>
    <w:rsid w:val="007C763E"/>
    <w:rsid w:val="007D025E"/>
    <w:rsid w:val="007D05B8"/>
    <w:rsid w:val="007D1200"/>
    <w:rsid w:val="007D1725"/>
    <w:rsid w:val="007D299D"/>
    <w:rsid w:val="007D3590"/>
    <w:rsid w:val="007D3C68"/>
    <w:rsid w:val="007D5E6C"/>
    <w:rsid w:val="007D69D0"/>
    <w:rsid w:val="007D79FC"/>
    <w:rsid w:val="007D7A08"/>
    <w:rsid w:val="007E0F4D"/>
    <w:rsid w:val="007E11FB"/>
    <w:rsid w:val="007E1FF5"/>
    <w:rsid w:val="007E2756"/>
    <w:rsid w:val="007E34CB"/>
    <w:rsid w:val="007E4F85"/>
    <w:rsid w:val="007E50C4"/>
    <w:rsid w:val="007E56A1"/>
    <w:rsid w:val="007E692F"/>
    <w:rsid w:val="007E6AA5"/>
    <w:rsid w:val="007E7CED"/>
    <w:rsid w:val="007F0014"/>
    <w:rsid w:val="007F02AC"/>
    <w:rsid w:val="007F0E55"/>
    <w:rsid w:val="007F25D1"/>
    <w:rsid w:val="007F2A52"/>
    <w:rsid w:val="007F5E36"/>
    <w:rsid w:val="007F7AEB"/>
    <w:rsid w:val="00800328"/>
    <w:rsid w:val="0080180A"/>
    <w:rsid w:val="00801982"/>
    <w:rsid w:val="00801987"/>
    <w:rsid w:val="00802DAD"/>
    <w:rsid w:val="0080510B"/>
    <w:rsid w:val="008052A7"/>
    <w:rsid w:val="00805986"/>
    <w:rsid w:val="0080637E"/>
    <w:rsid w:val="00806626"/>
    <w:rsid w:val="00806DC5"/>
    <w:rsid w:val="0081073E"/>
    <w:rsid w:val="008111C4"/>
    <w:rsid w:val="0081169F"/>
    <w:rsid w:val="008117E4"/>
    <w:rsid w:val="00811AAE"/>
    <w:rsid w:val="00811E87"/>
    <w:rsid w:val="008125BF"/>
    <w:rsid w:val="0081329A"/>
    <w:rsid w:val="00814F1E"/>
    <w:rsid w:val="008151F5"/>
    <w:rsid w:val="00816104"/>
    <w:rsid w:val="00816BB1"/>
    <w:rsid w:val="00817DAE"/>
    <w:rsid w:val="0082124E"/>
    <w:rsid w:val="00823183"/>
    <w:rsid w:val="0082345C"/>
    <w:rsid w:val="008241E0"/>
    <w:rsid w:val="008242F4"/>
    <w:rsid w:val="00825786"/>
    <w:rsid w:val="00825916"/>
    <w:rsid w:val="00826566"/>
    <w:rsid w:val="00826823"/>
    <w:rsid w:val="008277A4"/>
    <w:rsid w:val="0083048B"/>
    <w:rsid w:val="00830A72"/>
    <w:rsid w:val="00830A82"/>
    <w:rsid w:val="00832E69"/>
    <w:rsid w:val="008339DB"/>
    <w:rsid w:val="008343C3"/>
    <w:rsid w:val="0083559C"/>
    <w:rsid w:val="00837954"/>
    <w:rsid w:val="00837B72"/>
    <w:rsid w:val="00840F96"/>
    <w:rsid w:val="0084188E"/>
    <w:rsid w:val="00841987"/>
    <w:rsid w:val="00843902"/>
    <w:rsid w:val="008439EB"/>
    <w:rsid w:val="00845CDE"/>
    <w:rsid w:val="00845D55"/>
    <w:rsid w:val="008475DD"/>
    <w:rsid w:val="00847680"/>
    <w:rsid w:val="008476C1"/>
    <w:rsid w:val="008521A1"/>
    <w:rsid w:val="00855D82"/>
    <w:rsid w:val="00860B5E"/>
    <w:rsid w:val="0086259F"/>
    <w:rsid w:val="008638C7"/>
    <w:rsid w:val="00863BC9"/>
    <w:rsid w:val="00864990"/>
    <w:rsid w:val="008670DC"/>
    <w:rsid w:val="00867B00"/>
    <w:rsid w:val="00870151"/>
    <w:rsid w:val="00871695"/>
    <w:rsid w:val="008723E7"/>
    <w:rsid w:val="00873A80"/>
    <w:rsid w:val="0087454A"/>
    <w:rsid w:val="008749D9"/>
    <w:rsid w:val="00874B3A"/>
    <w:rsid w:val="008755D5"/>
    <w:rsid w:val="00876956"/>
    <w:rsid w:val="00877449"/>
    <w:rsid w:val="0088140B"/>
    <w:rsid w:val="00883C28"/>
    <w:rsid w:val="00883FD5"/>
    <w:rsid w:val="008840BF"/>
    <w:rsid w:val="008868EC"/>
    <w:rsid w:val="008874D0"/>
    <w:rsid w:val="00887C0F"/>
    <w:rsid w:val="00887E8C"/>
    <w:rsid w:val="00890919"/>
    <w:rsid w:val="00890D6E"/>
    <w:rsid w:val="0089189E"/>
    <w:rsid w:val="00892104"/>
    <w:rsid w:val="00892137"/>
    <w:rsid w:val="008922BF"/>
    <w:rsid w:val="0089270F"/>
    <w:rsid w:val="0089423D"/>
    <w:rsid w:val="00894A87"/>
    <w:rsid w:val="00894E0A"/>
    <w:rsid w:val="008968AD"/>
    <w:rsid w:val="008969AC"/>
    <w:rsid w:val="00896F34"/>
    <w:rsid w:val="00896FB4"/>
    <w:rsid w:val="00897B66"/>
    <w:rsid w:val="008A0B53"/>
    <w:rsid w:val="008A16CA"/>
    <w:rsid w:val="008A24D0"/>
    <w:rsid w:val="008A6187"/>
    <w:rsid w:val="008B00E4"/>
    <w:rsid w:val="008B0D58"/>
    <w:rsid w:val="008B1545"/>
    <w:rsid w:val="008B2530"/>
    <w:rsid w:val="008B3C1B"/>
    <w:rsid w:val="008B48F5"/>
    <w:rsid w:val="008C1535"/>
    <w:rsid w:val="008C41B9"/>
    <w:rsid w:val="008C6E7E"/>
    <w:rsid w:val="008D06D8"/>
    <w:rsid w:val="008D14C5"/>
    <w:rsid w:val="008D3B01"/>
    <w:rsid w:val="008D4430"/>
    <w:rsid w:val="008D4F7D"/>
    <w:rsid w:val="008D5107"/>
    <w:rsid w:val="008D5899"/>
    <w:rsid w:val="008D6BAC"/>
    <w:rsid w:val="008D6C22"/>
    <w:rsid w:val="008D7DD9"/>
    <w:rsid w:val="008E1255"/>
    <w:rsid w:val="008E2BBE"/>
    <w:rsid w:val="008E3D69"/>
    <w:rsid w:val="008E406F"/>
    <w:rsid w:val="008E4258"/>
    <w:rsid w:val="008E52F9"/>
    <w:rsid w:val="008E5A67"/>
    <w:rsid w:val="008E634A"/>
    <w:rsid w:val="008E6B7B"/>
    <w:rsid w:val="008E7EAA"/>
    <w:rsid w:val="008F013B"/>
    <w:rsid w:val="008F4492"/>
    <w:rsid w:val="008F57B2"/>
    <w:rsid w:val="008F6F7B"/>
    <w:rsid w:val="008F708F"/>
    <w:rsid w:val="00900B64"/>
    <w:rsid w:val="00901FEE"/>
    <w:rsid w:val="009022D7"/>
    <w:rsid w:val="009023D5"/>
    <w:rsid w:val="009032D3"/>
    <w:rsid w:val="00903863"/>
    <w:rsid w:val="0090501C"/>
    <w:rsid w:val="00905346"/>
    <w:rsid w:val="0090550C"/>
    <w:rsid w:val="0090631C"/>
    <w:rsid w:val="0090689C"/>
    <w:rsid w:val="00906E15"/>
    <w:rsid w:val="00906E3C"/>
    <w:rsid w:val="00907452"/>
    <w:rsid w:val="009079E8"/>
    <w:rsid w:val="00911A27"/>
    <w:rsid w:val="0091362E"/>
    <w:rsid w:val="009154DF"/>
    <w:rsid w:val="00915A09"/>
    <w:rsid w:val="009163D2"/>
    <w:rsid w:val="009164D4"/>
    <w:rsid w:val="00916571"/>
    <w:rsid w:val="00916C6F"/>
    <w:rsid w:val="009172EC"/>
    <w:rsid w:val="009177D6"/>
    <w:rsid w:val="00917E68"/>
    <w:rsid w:val="00924055"/>
    <w:rsid w:val="00924B48"/>
    <w:rsid w:val="00925E4A"/>
    <w:rsid w:val="00927281"/>
    <w:rsid w:val="00927353"/>
    <w:rsid w:val="00927654"/>
    <w:rsid w:val="00930322"/>
    <w:rsid w:val="00930763"/>
    <w:rsid w:val="00930B75"/>
    <w:rsid w:val="00934357"/>
    <w:rsid w:val="009349E5"/>
    <w:rsid w:val="00934F33"/>
    <w:rsid w:val="009354AE"/>
    <w:rsid w:val="009358BF"/>
    <w:rsid w:val="00935B47"/>
    <w:rsid w:val="00936B5A"/>
    <w:rsid w:val="00937082"/>
    <w:rsid w:val="00937EFE"/>
    <w:rsid w:val="00940B1C"/>
    <w:rsid w:val="00941276"/>
    <w:rsid w:val="00941311"/>
    <w:rsid w:val="00941726"/>
    <w:rsid w:val="009426A2"/>
    <w:rsid w:val="00942B23"/>
    <w:rsid w:val="0094332A"/>
    <w:rsid w:val="00943489"/>
    <w:rsid w:val="0094406D"/>
    <w:rsid w:val="00945F1C"/>
    <w:rsid w:val="00946581"/>
    <w:rsid w:val="00947D33"/>
    <w:rsid w:val="0095081B"/>
    <w:rsid w:val="00950C52"/>
    <w:rsid w:val="00951719"/>
    <w:rsid w:val="00951785"/>
    <w:rsid w:val="00951BF9"/>
    <w:rsid w:val="00952D16"/>
    <w:rsid w:val="00952D64"/>
    <w:rsid w:val="009534C5"/>
    <w:rsid w:val="00954A67"/>
    <w:rsid w:val="00955362"/>
    <w:rsid w:val="00955DB0"/>
    <w:rsid w:val="00956F2E"/>
    <w:rsid w:val="00957069"/>
    <w:rsid w:val="0095783D"/>
    <w:rsid w:val="009579B2"/>
    <w:rsid w:val="00961301"/>
    <w:rsid w:val="009614FA"/>
    <w:rsid w:val="00961FBA"/>
    <w:rsid w:val="00961FFC"/>
    <w:rsid w:val="0096349B"/>
    <w:rsid w:val="0096604D"/>
    <w:rsid w:val="00966131"/>
    <w:rsid w:val="00966883"/>
    <w:rsid w:val="009677A9"/>
    <w:rsid w:val="00967F01"/>
    <w:rsid w:val="00971CA3"/>
    <w:rsid w:val="00973113"/>
    <w:rsid w:val="009738CE"/>
    <w:rsid w:val="009742FE"/>
    <w:rsid w:val="0097682B"/>
    <w:rsid w:val="00976DAE"/>
    <w:rsid w:val="00977315"/>
    <w:rsid w:val="00977A1F"/>
    <w:rsid w:val="00980A17"/>
    <w:rsid w:val="00981314"/>
    <w:rsid w:val="009816EA"/>
    <w:rsid w:val="00982180"/>
    <w:rsid w:val="0098340B"/>
    <w:rsid w:val="00983652"/>
    <w:rsid w:val="00984039"/>
    <w:rsid w:val="00984978"/>
    <w:rsid w:val="00986470"/>
    <w:rsid w:val="00986AF9"/>
    <w:rsid w:val="00986BF2"/>
    <w:rsid w:val="00986C23"/>
    <w:rsid w:val="00987165"/>
    <w:rsid w:val="0098724F"/>
    <w:rsid w:val="00990FB9"/>
    <w:rsid w:val="00991E62"/>
    <w:rsid w:val="00992AC7"/>
    <w:rsid w:val="009933BB"/>
    <w:rsid w:val="00993B90"/>
    <w:rsid w:val="00994B0E"/>
    <w:rsid w:val="0099516C"/>
    <w:rsid w:val="009973C3"/>
    <w:rsid w:val="009A007E"/>
    <w:rsid w:val="009A0F7B"/>
    <w:rsid w:val="009A148E"/>
    <w:rsid w:val="009A1F12"/>
    <w:rsid w:val="009A3777"/>
    <w:rsid w:val="009A45E4"/>
    <w:rsid w:val="009A5B5C"/>
    <w:rsid w:val="009A612D"/>
    <w:rsid w:val="009A6B2E"/>
    <w:rsid w:val="009A6D59"/>
    <w:rsid w:val="009B1E05"/>
    <w:rsid w:val="009B231B"/>
    <w:rsid w:val="009B3188"/>
    <w:rsid w:val="009B44DA"/>
    <w:rsid w:val="009B4503"/>
    <w:rsid w:val="009B61A1"/>
    <w:rsid w:val="009B78CD"/>
    <w:rsid w:val="009C02EA"/>
    <w:rsid w:val="009C0475"/>
    <w:rsid w:val="009C1218"/>
    <w:rsid w:val="009C1DC8"/>
    <w:rsid w:val="009C1E20"/>
    <w:rsid w:val="009C1E48"/>
    <w:rsid w:val="009C2220"/>
    <w:rsid w:val="009C4A65"/>
    <w:rsid w:val="009C4C6B"/>
    <w:rsid w:val="009C5491"/>
    <w:rsid w:val="009C5975"/>
    <w:rsid w:val="009C7386"/>
    <w:rsid w:val="009C77E3"/>
    <w:rsid w:val="009C79D7"/>
    <w:rsid w:val="009D0EDE"/>
    <w:rsid w:val="009D2881"/>
    <w:rsid w:val="009D295F"/>
    <w:rsid w:val="009D44ED"/>
    <w:rsid w:val="009D55DA"/>
    <w:rsid w:val="009D5CAD"/>
    <w:rsid w:val="009E2311"/>
    <w:rsid w:val="009E2CD9"/>
    <w:rsid w:val="009E330F"/>
    <w:rsid w:val="009E3B17"/>
    <w:rsid w:val="009E4158"/>
    <w:rsid w:val="009E4AD0"/>
    <w:rsid w:val="009E4CAB"/>
    <w:rsid w:val="009E4D64"/>
    <w:rsid w:val="009E649D"/>
    <w:rsid w:val="009F03D8"/>
    <w:rsid w:val="009F1026"/>
    <w:rsid w:val="009F1625"/>
    <w:rsid w:val="009F1D33"/>
    <w:rsid w:val="009F321F"/>
    <w:rsid w:val="009F39F2"/>
    <w:rsid w:val="009F3D0F"/>
    <w:rsid w:val="009F3E95"/>
    <w:rsid w:val="009F40DA"/>
    <w:rsid w:val="009F46E1"/>
    <w:rsid w:val="009F4C90"/>
    <w:rsid w:val="009F6466"/>
    <w:rsid w:val="009F6842"/>
    <w:rsid w:val="00A02BFE"/>
    <w:rsid w:val="00A02D9E"/>
    <w:rsid w:val="00A05B31"/>
    <w:rsid w:val="00A06FD5"/>
    <w:rsid w:val="00A07D7E"/>
    <w:rsid w:val="00A10152"/>
    <w:rsid w:val="00A10A00"/>
    <w:rsid w:val="00A10DE8"/>
    <w:rsid w:val="00A11258"/>
    <w:rsid w:val="00A1247E"/>
    <w:rsid w:val="00A13581"/>
    <w:rsid w:val="00A14041"/>
    <w:rsid w:val="00A142D1"/>
    <w:rsid w:val="00A151A8"/>
    <w:rsid w:val="00A156FD"/>
    <w:rsid w:val="00A15D51"/>
    <w:rsid w:val="00A163A1"/>
    <w:rsid w:val="00A1654E"/>
    <w:rsid w:val="00A200C6"/>
    <w:rsid w:val="00A20DE2"/>
    <w:rsid w:val="00A21ED0"/>
    <w:rsid w:val="00A224D6"/>
    <w:rsid w:val="00A23C51"/>
    <w:rsid w:val="00A23DF1"/>
    <w:rsid w:val="00A24B87"/>
    <w:rsid w:val="00A25C1B"/>
    <w:rsid w:val="00A26692"/>
    <w:rsid w:val="00A269BD"/>
    <w:rsid w:val="00A26F3B"/>
    <w:rsid w:val="00A3017D"/>
    <w:rsid w:val="00A3078B"/>
    <w:rsid w:val="00A308C5"/>
    <w:rsid w:val="00A320DE"/>
    <w:rsid w:val="00A32106"/>
    <w:rsid w:val="00A32293"/>
    <w:rsid w:val="00A331A6"/>
    <w:rsid w:val="00A34AAD"/>
    <w:rsid w:val="00A36DD4"/>
    <w:rsid w:val="00A37462"/>
    <w:rsid w:val="00A37703"/>
    <w:rsid w:val="00A40431"/>
    <w:rsid w:val="00A41419"/>
    <w:rsid w:val="00A41F59"/>
    <w:rsid w:val="00A4223B"/>
    <w:rsid w:val="00A42C8A"/>
    <w:rsid w:val="00A42F8D"/>
    <w:rsid w:val="00A43F3C"/>
    <w:rsid w:val="00A44547"/>
    <w:rsid w:val="00A44E0F"/>
    <w:rsid w:val="00A460F8"/>
    <w:rsid w:val="00A46127"/>
    <w:rsid w:val="00A50098"/>
    <w:rsid w:val="00A5081E"/>
    <w:rsid w:val="00A50D2D"/>
    <w:rsid w:val="00A50E57"/>
    <w:rsid w:val="00A51C73"/>
    <w:rsid w:val="00A51D4C"/>
    <w:rsid w:val="00A524B9"/>
    <w:rsid w:val="00A532C5"/>
    <w:rsid w:val="00A540F9"/>
    <w:rsid w:val="00A544DA"/>
    <w:rsid w:val="00A54A83"/>
    <w:rsid w:val="00A55EF1"/>
    <w:rsid w:val="00A569B1"/>
    <w:rsid w:val="00A5784B"/>
    <w:rsid w:val="00A60FC1"/>
    <w:rsid w:val="00A61D40"/>
    <w:rsid w:val="00A61F0E"/>
    <w:rsid w:val="00A63E22"/>
    <w:rsid w:val="00A649C4"/>
    <w:rsid w:val="00A65721"/>
    <w:rsid w:val="00A658CE"/>
    <w:rsid w:val="00A666AF"/>
    <w:rsid w:val="00A667CF"/>
    <w:rsid w:val="00A66D7B"/>
    <w:rsid w:val="00A67475"/>
    <w:rsid w:val="00A7016E"/>
    <w:rsid w:val="00A70438"/>
    <w:rsid w:val="00A714BE"/>
    <w:rsid w:val="00A72F1B"/>
    <w:rsid w:val="00A748F1"/>
    <w:rsid w:val="00A74D4F"/>
    <w:rsid w:val="00A74D57"/>
    <w:rsid w:val="00A74F43"/>
    <w:rsid w:val="00A757C6"/>
    <w:rsid w:val="00A75B71"/>
    <w:rsid w:val="00A770A2"/>
    <w:rsid w:val="00A772D6"/>
    <w:rsid w:val="00A7746B"/>
    <w:rsid w:val="00A77D3E"/>
    <w:rsid w:val="00A80187"/>
    <w:rsid w:val="00A80F62"/>
    <w:rsid w:val="00A833B0"/>
    <w:rsid w:val="00A83C1D"/>
    <w:rsid w:val="00A8545F"/>
    <w:rsid w:val="00A86E86"/>
    <w:rsid w:val="00A8714F"/>
    <w:rsid w:val="00A8777F"/>
    <w:rsid w:val="00A877B8"/>
    <w:rsid w:val="00A90927"/>
    <w:rsid w:val="00A911DC"/>
    <w:rsid w:val="00A920BC"/>
    <w:rsid w:val="00A92220"/>
    <w:rsid w:val="00A92828"/>
    <w:rsid w:val="00A93F84"/>
    <w:rsid w:val="00A9517F"/>
    <w:rsid w:val="00A9754A"/>
    <w:rsid w:val="00AA1768"/>
    <w:rsid w:val="00AA41AE"/>
    <w:rsid w:val="00AA5D18"/>
    <w:rsid w:val="00AA71D0"/>
    <w:rsid w:val="00AB0496"/>
    <w:rsid w:val="00AB13CB"/>
    <w:rsid w:val="00AB173A"/>
    <w:rsid w:val="00AB2372"/>
    <w:rsid w:val="00AB2CDB"/>
    <w:rsid w:val="00AB4F0C"/>
    <w:rsid w:val="00AB528B"/>
    <w:rsid w:val="00AB5368"/>
    <w:rsid w:val="00AB6BEC"/>
    <w:rsid w:val="00AB6E5F"/>
    <w:rsid w:val="00AB715E"/>
    <w:rsid w:val="00AB772F"/>
    <w:rsid w:val="00AB778D"/>
    <w:rsid w:val="00AC1BDE"/>
    <w:rsid w:val="00AC3CCF"/>
    <w:rsid w:val="00AC47E6"/>
    <w:rsid w:val="00AC5C19"/>
    <w:rsid w:val="00AC6142"/>
    <w:rsid w:val="00AC695C"/>
    <w:rsid w:val="00AC6E70"/>
    <w:rsid w:val="00AC72E8"/>
    <w:rsid w:val="00AC7785"/>
    <w:rsid w:val="00AC78C4"/>
    <w:rsid w:val="00AC7BBB"/>
    <w:rsid w:val="00AD03F0"/>
    <w:rsid w:val="00AD0D02"/>
    <w:rsid w:val="00AD0F35"/>
    <w:rsid w:val="00AD1F25"/>
    <w:rsid w:val="00AD296B"/>
    <w:rsid w:val="00AD62C9"/>
    <w:rsid w:val="00AD69D4"/>
    <w:rsid w:val="00AD6EC2"/>
    <w:rsid w:val="00AD719D"/>
    <w:rsid w:val="00AE0DD5"/>
    <w:rsid w:val="00AE1227"/>
    <w:rsid w:val="00AE1AF9"/>
    <w:rsid w:val="00AE2149"/>
    <w:rsid w:val="00AE2829"/>
    <w:rsid w:val="00AE3926"/>
    <w:rsid w:val="00AE3965"/>
    <w:rsid w:val="00AE48F2"/>
    <w:rsid w:val="00AE58BB"/>
    <w:rsid w:val="00AE5930"/>
    <w:rsid w:val="00AE6094"/>
    <w:rsid w:val="00AE6F2B"/>
    <w:rsid w:val="00AE7D6B"/>
    <w:rsid w:val="00AE7E05"/>
    <w:rsid w:val="00AF2A95"/>
    <w:rsid w:val="00AF309C"/>
    <w:rsid w:val="00AF36BC"/>
    <w:rsid w:val="00AF51EB"/>
    <w:rsid w:val="00AF5386"/>
    <w:rsid w:val="00AF556C"/>
    <w:rsid w:val="00AF599F"/>
    <w:rsid w:val="00AF68D6"/>
    <w:rsid w:val="00B00AAB"/>
    <w:rsid w:val="00B02BA6"/>
    <w:rsid w:val="00B02D93"/>
    <w:rsid w:val="00B0322D"/>
    <w:rsid w:val="00B033FA"/>
    <w:rsid w:val="00B0370C"/>
    <w:rsid w:val="00B047ED"/>
    <w:rsid w:val="00B0507C"/>
    <w:rsid w:val="00B06A43"/>
    <w:rsid w:val="00B06CC1"/>
    <w:rsid w:val="00B101BD"/>
    <w:rsid w:val="00B11810"/>
    <w:rsid w:val="00B12B00"/>
    <w:rsid w:val="00B13BBA"/>
    <w:rsid w:val="00B13D8D"/>
    <w:rsid w:val="00B14B77"/>
    <w:rsid w:val="00B15368"/>
    <w:rsid w:val="00B15ECF"/>
    <w:rsid w:val="00B15FC3"/>
    <w:rsid w:val="00B16880"/>
    <w:rsid w:val="00B17D4C"/>
    <w:rsid w:val="00B214A5"/>
    <w:rsid w:val="00B21918"/>
    <w:rsid w:val="00B235AD"/>
    <w:rsid w:val="00B23638"/>
    <w:rsid w:val="00B23B3C"/>
    <w:rsid w:val="00B24B7F"/>
    <w:rsid w:val="00B24BA3"/>
    <w:rsid w:val="00B259F6"/>
    <w:rsid w:val="00B26D06"/>
    <w:rsid w:val="00B30984"/>
    <w:rsid w:val="00B30D2B"/>
    <w:rsid w:val="00B31D22"/>
    <w:rsid w:val="00B32481"/>
    <w:rsid w:val="00B32CB8"/>
    <w:rsid w:val="00B32CF7"/>
    <w:rsid w:val="00B32D37"/>
    <w:rsid w:val="00B3320C"/>
    <w:rsid w:val="00B34787"/>
    <w:rsid w:val="00B3560F"/>
    <w:rsid w:val="00B357AD"/>
    <w:rsid w:val="00B359C5"/>
    <w:rsid w:val="00B36BEC"/>
    <w:rsid w:val="00B375F5"/>
    <w:rsid w:val="00B4034D"/>
    <w:rsid w:val="00B40CF2"/>
    <w:rsid w:val="00B417C5"/>
    <w:rsid w:val="00B41ECA"/>
    <w:rsid w:val="00B423E6"/>
    <w:rsid w:val="00B42715"/>
    <w:rsid w:val="00B42818"/>
    <w:rsid w:val="00B43887"/>
    <w:rsid w:val="00B43D71"/>
    <w:rsid w:val="00B45FB4"/>
    <w:rsid w:val="00B465DB"/>
    <w:rsid w:val="00B46626"/>
    <w:rsid w:val="00B46CC0"/>
    <w:rsid w:val="00B46FC6"/>
    <w:rsid w:val="00B47037"/>
    <w:rsid w:val="00B516D5"/>
    <w:rsid w:val="00B5174A"/>
    <w:rsid w:val="00B55720"/>
    <w:rsid w:val="00B566F0"/>
    <w:rsid w:val="00B57240"/>
    <w:rsid w:val="00B57995"/>
    <w:rsid w:val="00B6063D"/>
    <w:rsid w:val="00B6141C"/>
    <w:rsid w:val="00B61C45"/>
    <w:rsid w:val="00B61EBB"/>
    <w:rsid w:val="00B63C8C"/>
    <w:rsid w:val="00B63CD4"/>
    <w:rsid w:val="00B64AD0"/>
    <w:rsid w:val="00B64B40"/>
    <w:rsid w:val="00B64D39"/>
    <w:rsid w:val="00B65D9D"/>
    <w:rsid w:val="00B70C61"/>
    <w:rsid w:val="00B71A6E"/>
    <w:rsid w:val="00B742AE"/>
    <w:rsid w:val="00B75DCE"/>
    <w:rsid w:val="00B76D8A"/>
    <w:rsid w:val="00B7794D"/>
    <w:rsid w:val="00B80737"/>
    <w:rsid w:val="00B81D38"/>
    <w:rsid w:val="00B835B8"/>
    <w:rsid w:val="00B83684"/>
    <w:rsid w:val="00B84FB0"/>
    <w:rsid w:val="00B85415"/>
    <w:rsid w:val="00B855E5"/>
    <w:rsid w:val="00B85652"/>
    <w:rsid w:val="00B86229"/>
    <w:rsid w:val="00B962A0"/>
    <w:rsid w:val="00B96AC4"/>
    <w:rsid w:val="00B97DF2"/>
    <w:rsid w:val="00BA3032"/>
    <w:rsid w:val="00BA3F39"/>
    <w:rsid w:val="00BA411F"/>
    <w:rsid w:val="00BA43F5"/>
    <w:rsid w:val="00BA4D30"/>
    <w:rsid w:val="00BA50DC"/>
    <w:rsid w:val="00BA640A"/>
    <w:rsid w:val="00BA6BAA"/>
    <w:rsid w:val="00BA7865"/>
    <w:rsid w:val="00BB0C4E"/>
    <w:rsid w:val="00BB52CC"/>
    <w:rsid w:val="00BB58E3"/>
    <w:rsid w:val="00BB5D7D"/>
    <w:rsid w:val="00BB648B"/>
    <w:rsid w:val="00BB6F72"/>
    <w:rsid w:val="00BB7E9E"/>
    <w:rsid w:val="00BC1E32"/>
    <w:rsid w:val="00BC3044"/>
    <w:rsid w:val="00BC42B9"/>
    <w:rsid w:val="00BC5907"/>
    <w:rsid w:val="00BC6D3E"/>
    <w:rsid w:val="00BC7666"/>
    <w:rsid w:val="00BC7881"/>
    <w:rsid w:val="00BC7CA0"/>
    <w:rsid w:val="00BD09A4"/>
    <w:rsid w:val="00BD148F"/>
    <w:rsid w:val="00BD33F4"/>
    <w:rsid w:val="00BD3921"/>
    <w:rsid w:val="00BD3EC2"/>
    <w:rsid w:val="00BD6BDA"/>
    <w:rsid w:val="00BD728F"/>
    <w:rsid w:val="00BE0794"/>
    <w:rsid w:val="00BE0BE3"/>
    <w:rsid w:val="00BE11AD"/>
    <w:rsid w:val="00BE14BC"/>
    <w:rsid w:val="00BE1DB5"/>
    <w:rsid w:val="00BE344A"/>
    <w:rsid w:val="00BE41DB"/>
    <w:rsid w:val="00BE44C1"/>
    <w:rsid w:val="00BE55D4"/>
    <w:rsid w:val="00BE692A"/>
    <w:rsid w:val="00BE6D72"/>
    <w:rsid w:val="00BF05A0"/>
    <w:rsid w:val="00BF0CBB"/>
    <w:rsid w:val="00BF16D7"/>
    <w:rsid w:val="00BF2264"/>
    <w:rsid w:val="00BF3205"/>
    <w:rsid w:val="00BF3457"/>
    <w:rsid w:val="00BF4E67"/>
    <w:rsid w:val="00BF5216"/>
    <w:rsid w:val="00BF5AAA"/>
    <w:rsid w:val="00BF5D35"/>
    <w:rsid w:val="00BF6082"/>
    <w:rsid w:val="00BF716B"/>
    <w:rsid w:val="00BF7765"/>
    <w:rsid w:val="00C00987"/>
    <w:rsid w:val="00C00BB4"/>
    <w:rsid w:val="00C03739"/>
    <w:rsid w:val="00C04665"/>
    <w:rsid w:val="00C04C89"/>
    <w:rsid w:val="00C05BD0"/>
    <w:rsid w:val="00C10111"/>
    <w:rsid w:val="00C107E8"/>
    <w:rsid w:val="00C10971"/>
    <w:rsid w:val="00C10D4E"/>
    <w:rsid w:val="00C12927"/>
    <w:rsid w:val="00C14BED"/>
    <w:rsid w:val="00C216F9"/>
    <w:rsid w:val="00C2194E"/>
    <w:rsid w:val="00C21A32"/>
    <w:rsid w:val="00C21EC8"/>
    <w:rsid w:val="00C22042"/>
    <w:rsid w:val="00C23248"/>
    <w:rsid w:val="00C23995"/>
    <w:rsid w:val="00C24F1E"/>
    <w:rsid w:val="00C253B0"/>
    <w:rsid w:val="00C27765"/>
    <w:rsid w:val="00C3033A"/>
    <w:rsid w:val="00C30EB1"/>
    <w:rsid w:val="00C30EFE"/>
    <w:rsid w:val="00C312CF"/>
    <w:rsid w:val="00C32ACF"/>
    <w:rsid w:val="00C33099"/>
    <w:rsid w:val="00C33777"/>
    <w:rsid w:val="00C33FC7"/>
    <w:rsid w:val="00C346FC"/>
    <w:rsid w:val="00C37C13"/>
    <w:rsid w:val="00C410C8"/>
    <w:rsid w:val="00C42A6A"/>
    <w:rsid w:val="00C43E6A"/>
    <w:rsid w:val="00C440EF"/>
    <w:rsid w:val="00C4488F"/>
    <w:rsid w:val="00C449D8"/>
    <w:rsid w:val="00C44ABE"/>
    <w:rsid w:val="00C470FD"/>
    <w:rsid w:val="00C4714B"/>
    <w:rsid w:val="00C52A43"/>
    <w:rsid w:val="00C52DFA"/>
    <w:rsid w:val="00C54D64"/>
    <w:rsid w:val="00C54DE4"/>
    <w:rsid w:val="00C55624"/>
    <w:rsid w:val="00C57B2F"/>
    <w:rsid w:val="00C57BCA"/>
    <w:rsid w:val="00C607D0"/>
    <w:rsid w:val="00C629D2"/>
    <w:rsid w:val="00C65120"/>
    <w:rsid w:val="00C6567D"/>
    <w:rsid w:val="00C66522"/>
    <w:rsid w:val="00C67844"/>
    <w:rsid w:val="00C67C88"/>
    <w:rsid w:val="00C67F35"/>
    <w:rsid w:val="00C72733"/>
    <w:rsid w:val="00C72942"/>
    <w:rsid w:val="00C741E2"/>
    <w:rsid w:val="00C746C0"/>
    <w:rsid w:val="00C74FAB"/>
    <w:rsid w:val="00C75836"/>
    <w:rsid w:val="00C76667"/>
    <w:rsid w:val="00C8113E"/>
    <w:rsid w:val="00C81707"/>
    <w:rsid w:val="00C81FF6"/>
    <w:rsid w:val="00C83A1F"/>
    <w:rsid w:val="00C87135"/>
    <w:rsid w:val="00C8756B"/>
    <w:rsid w:val="00C90E28"/>
    <w:rsid w:val="00C913A7"/>
    <w:rsid w:val="00C92E45"/>
    <w:rsid w:val="00C930BB"/>
    <w:rsid w:val="00C931BE"/>
    <w:rsid w:val="00C940D0"/>
    <w:rsid w:val="00C96DF7"/>
    <w:rsid w:val="00CA0EBB"/>
    <w:rsid w:val="00CA10B6"/>
    <w:rsid w:val="00CA15EA"/>
    <w:rsid w:val="00CA17AD"/>
    <w:rsid w:val="00CA1C1F"/>
    <w:rsid w:val="00CA2180"/>
    <w:rsid w:val="00CA2EF9"/>
    <w:rsid w:val="00CA3882"/>
    <w:rsid w:val="00CA39D8"/>
    <w:rsid w:val="00CA4BD3"/>
    <w:rsid w:val="00CA5051"/>
    <w:rsid w:val="00CA60C7"/>
    <w:rsid w:val="00CA67B1"/>
    <w:rsid w:val="00CA73EC"/>
    <w:rsid w:val="00CA7C0C"/>
    <w:rsid w:val="00CA7C42"/>
    <w:rsid w:val="00CB0460"/>
    <w:rsid w:val="00CB0AD6"/>
    <w:rsid w:val="00CB0C23"/>
    <w:rsid w:val="00CB0D0C"/>
    <w:rsid w:val="00CB137F"/>
    <w:rsid w:val="00CB176D"/>
    <w:rsid w:val="00CB1A6E"/>
    <w:rsid w:val="00CB2292"/>
    <w:rsid w:val="00CB4312"/>
    <w:rsid w:val="00CB49F6"/>
    <w:rsid w:val="00CB5218"/>
    <w:rsid w:val="00CB5A65"/>
    <w:rsid w:val="00CB6942"/>
    <w:rsid w:val="00CB6B86"/>
    <w:rsid w:val="00CB6B89"/>
    <w:rsid w:val="00CB6C08"/>
    <w:rsid w:val="00CB6E74"/>
    <w:rsid w:val="00CB7601"/>
    <w:rsid w:val="00CB7A7E"/>
    <w:rsid w:val="00CC019B"/>
    <w:rsid w:val="00CC0FF2"/>
    <w:rsid w:val="00CC1165"/>
    <w:rsid w:val="00CC2928"/>
    <w:rsid w:val="00CC3D45"/>
    <w:rsid w:val="00CC4C41"/>
    <w:rsid w:val="00CD04A9"/>
    <w:rsid w:val="00CD0EB1"/>
    <w:rsid w:val="00CD0F11"/>
    <w:rsid w:val="00CD11D1"/>
    <w:rsid w:val="00CD2276"/>
    <w:rsid w:val="00CD4AEE"/>
    <w:rsid w:val="00CD536C"/>
    <w:rsid w:val="00CD63A4"/>
    <w:rsid w:val="00CD64CF"/>
    <w:rsid w:val="00CD75FA"/>
    <w:rsid w:val="00CD7708"/>
    <w:rsid w:val="00CE2050"/>
    <w:rsid w:val="00CE295D"/>
    <w:rsid w:val="00CE3119"/>
    <w:rsid w:val="00CE33B2"/>
    <w:rsid w:val="00CE3D58"/>
    <w:rsid w:val="00CE55BE"/>
    <w:rsid w:val="00CE5860"/>
    <w:rsid w:val="00CF0315"/>
    <w:rsid w:val="00CF1E34"/>
    <w:rsid w:val="00CF20C2"/>
    <w:rsid w:val="00CF2DFE"/>
    <w:rsid w:val="00CF3DBD"/>
    <w:rsid w:val="00CF55C0"/>
    <w:rsid w:val="00CF5DD0"/>
    <w:rsid w:val="00CF60B9"/>
    <w:rsid w:val="00CF62E6"/>
    <w:rsid w:val="00D001E9"/>
    <w:rsid w:val="00D00483"/>
    <w:rsid w:val="00D04B2D"/>
    <w:rsid w:val="00D04D7E"/>
    <w:rsid w:val="00D04F8A"/>
    <w:rsid w:val="00D056EA"/>
    <w:rsid w:val="00D10003"/>
    <w:rsid w:val="00D102B4"/>
    <w:rsid w:val="00D104C2"/>
    <w:rsid w:val="00D10CF1"/>
    <w:rsid w:val="00D11404"/>
    <w:rsid w:val="00D11523"/>
    <w:rsid w:val="00D12135"/>
    <w:rsid w:val="00D1224A"/>
    <w:rsid w:val="00D122A1"/>
    <w:rsid w:val="00D12897"/>
    <w:rsid w:val="00D12D0C"/>
    <w:rsid w:val="00D12DF8"/>
    <w:rsid w:val="00D1311B"/>
    <w:rsid w:val="00D1430A"/>
    <w:rsid w:val="00D14DD9"/>
    <w:rsid w:val="00D152A9"/>
    <w:rsid w:val="00D16351"/>
    <w:rsid w:val="00D166FF"/>
    <w:rsid w:val="00D17BA6"/>
    <w:rsid w:val="00D17BF1"/>
    <w:rsid w:val="00D206C4"/>
    <w:rsid w:val="00D20AD0"/>
    <w:rsid w:val="00D20E92"/>
    <w:rsid w:val="00D21406"/>
    <w:rsid w:val="00D21FE8"/>
    <w:rsid w:val="00D22886"/>
    <w:rsid w:val="00D23B3D"/>
    <w:rsid w:val="00D26293"/>
    <w:rsid w:val="00D26F90"/>
    <w:rsid w:val="00D2771A"/>
    <w:rsid w:val="00D27F83"/>
    <w:rsid w:val="00D30C30"/>
    <w:rsid w:val="00D3202B"/>
    <w:rsid w:val="00D329BC"/>
    <w:rsid w:val="00D32CD8"/>
    <w:rsid w:val="00D32E15"/>
    <w:rsid w:val="00D3418E"/>
    <w:rsid w:val="00D3465C"/>
    <w:rsid w:val="00D352EA"/>
    <w:rsid w:val="00D35800"/>
    <w:rsid w:val="00D360AC"/>
    <w:rsid w:val="00D36B40"/>
    <w:rsid w:val="00D378F4"/>
    <w:rsid w:val="00D40012"/>
    <w:rsid w:val="00D413F2"/>
    <w:rsid w:val="00D418E9"/>
    <w:rsid w:val="00D41ED1"/>
    <w:rsid w:val="00D433D4"/>
    <w:rsid w:val="00D436E5"/>
    <w:rsid w:val="00D44670"/>
    <w:rsid w:val="00D44C6C"/>
    <w:rsid w:val="00D4554E"/>
    <w:rsid w:val="00D45D18"/>
    <w:rsid w:val="00D45D7F"/>
    <w:rsid w:val="00D45F25"/>
    <w:rsid w:val="00D47DCF"/>
    <w:rsid w:val="00D501CD"/>
    <w:rsid w:val="00D50F8B"/>
    <w:rsid w:val="00D5146F"/>
    <w:rsid w:val="00D51A21"/>
    <w:rsid w:val="00D51A63"/>
    <w:rsid w:val="00D51ABE"/>
    <w:rsid w:val="00D54D04"/>
    <w:rsid w:val="00D566A5"/>
    <w:rsid w:val="00D570D4"/>
    <w:rsid w:val="00D57116"/>
    <w:rsid w:val="00D579A8"/>
    <w:rsid w:val="00D612AB"/>
    <w:rsid w:val="00D612F6"/>
    <w:rsid w:val="00D6143B"/>
    <w:rsid w:val="00D62C09"/>
    <w:rsid w:val="00D63483"/>
    <w:rsid w:val="00D65421"/>
    <w:rsid w:val="00D67209"/>
    <w:rsid w:val="00D71838"/>
    <w:rsid w:val="00D736C3"/>
    <w:rsid w:val="00D73DA8"/>
    <w:rsid w:val="00D74192"/>
    <w:rsid w:val="00D75178"/>
    <w:rsid w:val="00D75915"/>
    <w:rsid w:val="00D75D9B"/>
    <w:rsid w:val="00D77CD3"/>
    <w:rsid w:val="00D80D19"/>
    <w:rsid w:val="00D81F0E"/>
    <w:rsid w:val="00D82480"/>
    <w:rsid w:val="00D83174"/>
    <w:rsid w:val="00D840D7"/>
    <w:rsid w:val="00D85136"/>
    <w:rsid w:val="00D856D4"/>
    <w:rsid w:val="00D86130"/>
    <w:rsid w:val="00D8628D"/>
    <w:rsid w:val="00D8654F"/>
    <w:rsid w:val="00D86BD7"/>
    <w:rsid w:val="00D91D1C"/>
    <w:rsid w:val="00D92F6D"/>
    <w:rsid w:val="00D94746"/>
    <w:rsid w:val="00D94D3B"/>
    <w:rsid w:val="00D966CF"/>
    <w:rsid w:val="00D975FC"/>
    <w:rsid w:val="00DA007F"/>
    <w:rsid w:val="00DA0813"/>
    <w:rsid w:val="00DA1AF0"/>
    <w:rsid w:val="00DA1D17"/>
    <w:rsid w:val="00DA233E"/>
    <w:rsid w:val="00DA320D"/>
    <w:rsid w:val="00DA32F2"/>
    <w:rsid w:val="00DA4092"/>
    <w:rsid w:val="00DA49F7"/>
    <w:rsid w:val="00DA4FAB"/>
    <w:rsid w:val="00DA5BB7"/>
    <w:rsid w:val="00DB0774"/>
    <w:rsid w:val="00DB2D15"/>
    <w:rsid w:val="00DB2E04"/>
    <w:rsid w:val="00DB2EFE"/>
    <w:rsid w:val="00DB3EC5"/>
    <w:rsid w:val="00DB4654"/>
    <w:rsid w:val="00DB4CD2"/>
    <w:rsid w:val="00DB5190"/>
    <w:rsid w:val="00DB5710"/>
    <w:rsid w:val="00DB5F51"/>
    <w:rsid w:val="00DB65BC"/>
    <w:rsid w:val="00DC0BA0"/>
    <w:rsid w:val="00DC2B05"/>
    <w:rsid w:val="00DC300B"/>
    <w:rsid w:val="00DC358D"/>
    <w:rsid w:val="00DC3674"/>
    <w:rsid w:val="00DC3E61"/>
    <w:rsid w:val="00DC41AA"/>
    <w:rsid w:val="00DC43D4"/>
    <w:rsid w:val="00DC4420"/>
    <w:rsid w:val="00DC4B55"/>
    <w:rsid w:val="00DC5249"/>
    <w:rsid w:val="00DC5602"/>
    <w:rsid w:val="00DC5A19"/>
    <w:rsid w:val="00DC6155"/>
    <w:rsid w:val="00DC6671"/>
    <w:rsid w:val="00DC698E"/>
    <w:rsid w:val="00DD06B5"/>
    <w:rsid w:val="00DD115B"/>
    <w:rsid w:val="00DD171C"/>
    <w:rsid w:val="00DD4187"/>
    <w:rsid w:val="00DD4DDE"/>
    <w:rsid w:val="00DD70A7"/>
    <w:rsid w:val="00DD7EC1"/>
    <w:rsid w:val="00DE08D9"/>
    <w:rsid w:val="00DE0FB9"/>
    <w:rsid w:val="00DE1649"/>
    <w:rsid w:val="00DE38F0"/>
    <w:rsid w:val="00DE4475"/>
    <w:rsid w:val="00DE4C95"/>
    <w:rsid w:val="00DE53E3"/>
    <w:rsid w:val="00DE676B"/>
    <w:rsid w:val="00DE790E"/>
    <w:rsid w:val="00DF02C3"/>
    <w:rsid w:val="00DF15DB"/>
    <w:rsid w:val="00DF24C1"/>
    <w:rsid w:val="00DF2C5F"/>
    <w:rsid w:val="00DF3605"/>
    <w:rsid w:val="00DF36E2"/>
    <w:rsid w:val="00DF3FA1"/>
    <w:rsid w:val="00DF419F"/>
    <w:rsid w:val="00DF4D68"/>
    <w:rsid w:val="00DF5350"/>
    <w:rsid w:val="00DF5439"/>
    <w:rsid w:val="00E00AF6"/>
    <w:rsid w:val="00E01B85"/>
    <w:rsid w:val="00E01F40"/>
    <w:rsid w:val="00E02FAC"/>
    <w:rsid w:val="00E0314F"/>
    <w:rsid w:val="00E036CE"/>
    <w:rsid w:val="00E04073"/>
    <w:rsid w:val="00E0588A"/>
    <w:rsid w:val="00E0701E"/>
    <w:rsid w:val="00E11974"/>
    <w:rsid w:val="00E1312B"/>
    <w:rsid w:val="00E1398B"/>
    <w:rsid w:val="00E13D8C"/>
    <w:rsid w:val="00E143E5"/>
    <w:rsid w:val="00E14F53"/>
    <w:rsid w:val="00E157BC"/>
    <w:rsid w:val="00E15905"/>
    <w:rsid w:val="00E159BE"/>
    <w:rsid w:val="00E15E17"/>
    <w:rsid w:val="00E17DA2"/>
    <w:rsid w:val="00E2024E"/>
    <w:rsid w:val="00E20B53"/>
    <w:rsid w:val="00E2170F"/>
    <w:rsid w:val="00E223A7"/>
    <w:rsid w:val="00E2261B"/>
    <w:rsid w:val="00E22F69"/>
    <w:rsid w:val="00E234F8"/>
    <w:rsid w:val="00E25765"/>
    <w:rsid w:val="00E26406"/>
    <w:rsid w:val="00E27973"/>
    <w:rsid w:val="00E27EDA"/>
    <w:rsid w:val="00E30E60"/>
    <w:rsid w:val="00E314A9"/>
    <w:rsid w:val="00E32BBF"/>
    <w:rsid w:val="00E36EA4"/>
    <w:rsid w:val="00E3729F"/>
    <w:rsid w:val="00E37DB1"/>
    <w:rsid w:val="00E37EED"/>
    <w:rsid w:val="00E40A90"/>
    <w:rsid w:val="00E415D5"/>
    <w:rsid w:val="00E43FCF"/>
    <w:rsid w:val="00E4431B"/>
    <w:rsid w:val="00E451DC"/>
    <w:rsid w:val="00E45430"/>
    <w:rsid w:val="00E47208"/>
    <w:rsid w:val="00E4727B"/>
    <w:rsid w:val="00E50E52"/>
    <w:rsid w:val="00E526F4"/>
    <w:rsid w:val="00E53068"/>
    <w:rsid w:val="00E53371"/>
    <w:rsid w:val="00E54179"/>
    <w:rsid w:val="00E54411"/>
    <w:rsid w:val="00E5669F"/>
    <w:rsid w:val="00E56B2F"/>
    <w:rsid w:val="00E5745F"/>
    <w:rsid w:val="00E57867"/>
    <w:rsid w:val="00E578C6"/>
    <w:rsid w:val="00E57DA3"/>
    <w:rsid w:val="00E607CE"/>
    <w:rsid w:val="00E613BB"/>
    <w:rsid w:val="00E61B90"/>
    <w:rsid w:val="00E62C57"/>
    <w:rsid w:val="00E6372F"/>
    <w:rsid w:val="00E6738E"/>
    <w:rsid w:val="00E70CFC"/>
    <w:rsid w:val="00E714D1"/>
    <w:rsid w:val="00E718BA"/>
    <w:rsid w:val="00E72531"/>
    <w:rsid w:val="00E72EBB"/>
    <w:rsid w:val="00E73A3F"/>
    <w:rsid w:val="00E74393"/>
    <w:rsid w:val="00E80220"/>
    <w:rsid w:val="00E8054C"/>
    <w:rsid w:val="00E806C4"/>
    <w:rsid w:val="00E81A71"/>
    <w:rsid w:val="00E82244"/>
    <w:rsid w:val="00E83515"/>
    <w:rsid w:val="00E83A9A"/>
    <w:rsid w:val="00E84AE0"/>
    <w:rsid w:val="00E909AF"/>
    <w:rsid w:val="00E91F79"/>
    <w:rsid w:val="00E92762"/>
    <w:rsid w:val="00E92A61"/>
    <w:rsid w:val="00E92F30"/>
    <w:rsid w:val="00E93ABB"/>
    <w:rsid w:val="00E9535C"/>
    <w:rsid w:val="00E96818"/>
    <w:rsid w:val="00E97075"/>
    <w:rsid w:val="00E97355"/>
    <w:rsid w:val="00E97D39"/>
    <w:rsid w:val="00E97F41"/>
    <w:rsid w:val="00EA0F78"/>
    <w:rsid w:val="00EA1030"/>
    <w:rsid w:val="00EA1790"/>
    <w:rsid w:val="00EA21FB"/>
    <w:rsid w:val="00EA2E1F"/>
    <w:rsid w:val="00EA5C02"/>
    <w:rsid w:val="00EA6B93"/>
    <w:rsid w:val="00EA6DA5"/>
    <w:rsid w:val="00EA795C"/>
    <w:rsid w:val="00EA7D82"/>
    <w:rsid w:val="00EB04A4"/>
    <w:rsid w:val="00EB09AE"/>
    <w:rsid w:val="00EB1A86"/>
    <w:rsid w:val="00EB6069"/>
    <w:rsid w:val="00EC3CD4"/>
    <w:rsid w:val="00EC3D44"/>
    <w:rsid w:val="00EC4B13"/>
    <w:rsid w:val="00ED022A"/>
    <w:rsid w:val="00ED1497"/>
    <w:rsid w:val="00ED2C61"/>
    <w:rsid w:val="00ED2CE5"/>
    <w:rsid w:val="00ED3197"/>
    <w:rsid w:val="00ED3F5B"/>
    <w:rsid w:val="00ED4057"/>
    <w:rsid w:val="00ED4E9F"/>
    <w:rsid w:val="00ED568F"/>
    <w:rsid w:val="00ED6C69"/>
    <w:rsid w:val="00ED7257"/>
    <w:rsid w:val="00ED74A8"/>
    <w:rsid w:val="00EE0B0B"/>
    <w:rsid w:val="00EE0C82"/>
    <w:rsid w:val="00EE0EB9"/>
    <w:rsid w:val="00EE140B"/>
    <w:rsid w:val="00EE28AA"/>
    <w:rsid w:val="00EE28CB"/>
    <w:rsid w:val="00EE2EB9"/>
    <w:rsid w:val="00EE40ED"/>
    <w:rsid w:val="00EE4AEC"/>
    <w:rsid w:val="00EE5B34"/>
    <w:rsid w:val="00EE6222"/>
    <w:rsid w:val="00EE6FFE"/>
    <w:rsid w:val="00EF07AD"/>
    <w:rsid w:val="00EF27B7"/>
    <w:rsid w:val="00EF3473"/>
    <w:rsid w:val="00EF4EE8"/>
    <w:rsid w:val="00EF52C7"/>
    <w:rsid w:val="00F00294"/>
    <w:rsid w:val="00F01B74"/>
    <w:rsid w:val="00F02F38"/>
    <w:rsid w:val="00F03903"/>
    <w:rsid w:val="00F049E5"/>
    <w:rsid w:val="00F05200"/>
    <w:rsid w:val="00F06163"/>
    <w:rsid w:val="00F07AF8"/>
    <w:rsid w:val="00F10D5F"/>
    <w:rsid w:val="00F11925"/>
    <w:rsid w:val="00F12664"/>
    <w:rsid w:val="00F14308"/>
    <w:rsid w:val="00F14805"/>
    <w:rsid w:val="00F16318"/>
    <w:rsid w:val="00F17FDD"/>
    <w:rsid w:val="00F20CE9"/>
    <w:rsid w:val="00F20DD9"/>
    <w:rsid w:val="00F22353"/>
    <w:rsid w:val="00F25491"/>
    <w:rsid w:val="00F25AC0"/>
    <w:rsid w:val="00F25C47"/>
    <w:rsid w:val="00F314DC"/>
    <w:rsid w:val="00F32777"/>
    <w:rsid w:val="00F329BE"/>
    <w:rsid w:val="00F32D4D"/>
    <w:rsid w:val="00F331FC"/>
    <w:rsid w:val="00F332B9"/>
    <w:rsid w:val="00F3395B"/>
    <w:rsid w:val="00F345EF"/>
    <w:rsid w:val="00F357D9"/>
    <w:rsid w:val="00F366E4"/>
    <w:rsid w:val="00F371AF"/>
    <w:rsid w:val="00F3766C"/>
    <w:rsid w:val="00F37E6D"/>
    <w:rsid w:val="00F37F35"/>
    <w:rsid w:val="00F40F9C"/>
    <w:rsid w:val="00F41F24"/>
    <w:rsid w:val="00F43725"/>
    <w:rsid w:val="00F44C52"/>
    <w:rsid w:val="00F4520A"/>
    <w:rsid w:val="00F45233"/>
    <w:rsid w:val="00F47823"/>
    <w:rsid w:val="00F509DF"/>
    <w:rsid w:val="00F511F9"/>
    <w:rsid w:val="00F51241"/>
    <w:rsid w:val="00F52DE2"/>
    <w:rsid w:val="00F52F93"/>
    <w:rsid w:val="00F53FDC"/>
    <w:rsid w:val="00F54409"/>
    <w:rsid w:val="00F57763"/>
    <w:rsid w:val="00F57B38"/>
    <w:rsid w:val="00F57B9D"/>
    <w:rsid w:val="00F60DB6"/>
    <w:rsid w:val="00F60EDD"/>
    <w:rsid w:val="00F60FD5"/>
    <w:rsid w:val="00F61DCF"/>
    <w:rsid w:val="00F63B99"/>
    <w:rsid w:val="00F640AF"/>
    <w:rsid w:val="00F655EB"/>
    <w:rsid w:val="00F65916"/>
    <w:rsid w:val="00F65981"/>
    <w:rsid w:val="00F66653"/>
    <w:rsid w:val="00F667B8"/>
    <w:rsid w:val="00F67372"/>
    <w:rsid w:val="00F70622"/>
    <w:rsid w:val="00F707C3"/>
    <w:rsid w:val="00F71866"/>
    <w:rsid w:val="00F72BFA"/>
    <w:rsid w:val="00F72D87"/>
    <w:rsid w:val="00F74181"/>
    <w:rsid w:val="00F741FB"/>
    <w:rsid w:val="00F76123"/>
    <w:rsid w:val="00F765B2"/>
    <w:rsid w:val="00F766DF"/>
    <w:rsid w:val="00F779E4"/>
    <w:rsid w:val="00F80C47"/>
    <w:rsid w:val="00F82EFF"/>
    <w:rsid w:val="00F83A91"/>
    <w:rsid w:val="00F8427D"/>
    <w:rsid w:val="00F84403"/>
    <w:rsid w:val="00F84B13"/>
    <w:rsid w:val="00F84E27"/>
    <w:rsid w:val="00F85E44"/>
    <w:rsid w:val="00F85E77"/>
    <w:rsid w:val="00F86085"/>
    <w:rsid w:val="00F86963"/>
    <w:rsid w:val="00F86AA3"/>
    <w:rsid w:val="00F8776D"/>
    <w:rsid w:val="00F87EE5"/>
    <w:rsid w:val="00F90273"/>
    <w:rsid w:val="00F90F9B"/>
    <w:rsid w:val="00F91901"/>
    <w:rsid w:val="00F92311"/>
    <w:rsid w:val="00F93903"/>
    <w:rsid w:val="00F94211"/>
    <w:rsid w:val="00F94F0A"/>
    <w:rsid w:val="00F9516D"/>
    <w:rsid w:val="00F95A9A"/>
    <w:rsid w:val="00F9703F"/>
    <w:rsid w:val="00F972A1"/>
    <w:rsid w:val="00F975AD"/>
    <w:rsid w:val="00FA00A4"/>
    <w:rsid w:val="00FA2B25"/>
    <w:rsid w:val="00FA2C1C"/>
    <w:rsid w:val="00FA2C47"/>
    <w:rsid w:val="00FA5011"/>
    <w:rsid w:val="00FA53AF"/>
    <w:rsid w:val="00FA5E41"/>
    <w:rsid w:val="00FA60CF"/>
    <w:rsid w:val="00FA67A8"/>
    <w:rsid w:val="00FA6E99"/>
    <w:rsid w:val="00FB0507"/>
    <w:rsid w:val="00FB219D"/>
    <w:rsid w:val="00FB23B9"/>
    <w:rsid w:val="00FB2AE8"/>
    <w:rsid w:val="00FB41B9"/>
    <w:rsid w:val="00FB5D50"/>
    <w:rsid w:val="00FB7FE5"/>
    <w:rsid w:val="00FC0153"/>
    <w:rsid w:val="00FC064E"/>
    <w:rsid w:val="00FC0937"/>
    <w:rsid w:val="00FC0BBE"/>
    <w:rsid w:val="00FC0FD7"/>
    <w:rsid w:val="00FC1649"/>
    <w:rsid w:val="00FC215C"/>
    <w:rsid w:val="00FC374D"/>
    <w:rsid w:val="00FC4828"/>
    <w:rsid w:val="00FC549E"/>
    <w:rsid w:val="00FC5597"/>
    <w:rsid w:val="00FC5666"/>
    <w:rsid w:val="00FC6034"/>
    <w:rsid w:val="00FC6122"/>
    <w:rsid w:val="00FC61FA"/>
    <w:rsid w:val="00FC6246"/>
    <w:rsid w:val="00FC64F4"/>
    <w:rsid w:val="00FC6CA5"/>
    <w:rsid w:val="00FC700C"/>
    <w:rsid w:val="00FD165E"/>
    <w:rsid w:val="00FD1A1B"/>
    <w:rsid w:val="00FD2E16"/>
    <w:rsid w:val="00FD3B8E"/>
    <w:rsid w:val="00FD5436"/>
    <w:rsid w:val="00FD5A26"/>
    <w:rsid w:val="00FD6E11"/>
    <w:rsid w:val="00FD749E"/>
    <w:rsid w:val="00FE154A"/>
    <w:rsid w:val="00FE267E"/>
    <w:rsid w:val="00FE29E3"/>
    <w:rsid w:val="00FE380F"/>
    <w:rsid w:val="00FE3B99"/>
    <w:rsid w:val="00FE4654"/>
    <w:rsid w:val="00FE4EAA"/>
    <w:rsid w:val="00FE7013"/>
    <w:rsid w:val="00FE7163"/>
    <w:rsid w:val="00FF26D2"/>
    <w:rsid w:val="00FF3262"/>
    <w:rsid w:val="00FF446F"/>
    <w:rsid w:val="00FF4ADE"/>
    <w:rsid w:val="00FF4FEF"/>
    <w:rsid w:val="00FF513A"/>
    <w:rsid w:val="00FF51B5"/>
    <w:rsid w:val="00FF5230"/>
    <w:rsid w:val="00FF5A1A"/>
    <w:rsid w:val="00FF6900"/>
    <w:rsid w:val="00FF76B1"/>
    <w:rsid w:val="00FF7748"/>
    <w:rsid w:val="00FF7D1D"/>
  </w:rsids>
  <m:mathPr>
    <m:mathFont m:val="Apple Casual"/>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654EC"/>
    <w:rPr>
      <w:rFonts w:ascii="Garamond" w:hAnsi="Garamond"/>
    </w:rPr>
  </w:style>
  <w:style w:type="paragraph" w:styleId="Heading1">
    <w:name w:val="heading 1"/>
    <w:basedOn w:val="Normal"/>
    <w:next w:val="Normal"/>
    <w:link w:val="Heading1Char"/>
    <w:uiPriority w:val="9"/>
    <w:qFormat/>
    <w:rsid w:val="00796640"/>
    <w:pPr>
      <w:keepNext/>
      <w:keepLines/>
      <w:spacing w:before="480"/>
      <w:jc w:val="center"/>
      <w:outlineLvl w:val="0"/>
    </w:pPr>
    <w:rPr>
      <w:rFonts w:eastAsiaTheme="majorEastAsia" w:cstheme="majorBidi"/>
      <w:bCs/>
      <w:color w:val="345A8A" w:themeColor="accent1" w:themeShade="B5"/>
      <w:sz w:val="44"/>
      <w:szCs w:val="32"/>
    </w:rPr>
  </w:style>
  <w:style w:type="paragraph" w:styleId="Heading2">
    <w:name w:val="heading 2"/>
    <w:basedOn w:val="Normal"/>
    <w:next w:val="Normal"/>
    <w:link w:val="Heading2Char"/>
    <w:uiPriority w:val="9"/>
    <w:unhideWhenUsed/>
    <w:qFormat/>
    <w:rsid w:val="005956F0"/>
    <w:pPr>
      <w:keepNext/>
      <w:keepLines/>
      <w:spacing w:before="200"/>
      <w:ind w:firstLine="72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96640"/>
    <w:pPr>
      <w:keepNext/>
      <w:keepLines/>
      <w:spacing w:before="200"/>
      <w:outlineLvl w:val="2"/>
    </w:pPr>
    <w:rPr>
      <w:rFonts w:eastAsiaTheme="majorEastAsia" w:cstheme="majorBidi"/>
      <w:bCs/>
      <w:color w:val="4F81BD" w:themeColor="accent1"/>
    </w:rPr>
  </w:style>
  <w:style w:type="paragraph" w:styleId="Heading4">
    <w:name w:val="heading 4"/>
    <w:basedOn w:val="Normal"/>
    <w:next w:val="Normal"/>
    <w:link w:val="Heading4Char"/>
    <w:rsid w:val="00C3377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C33777"/>
    <w:pPr>
      <w:keepNext/>
      <w:keepLines/>
      <w:spacing w:before="200"/>
      <w:outlineLvl w:val="4"/>
    </w:pPr>
    <w:rPr>
      <w:rFonts w:asciiTheme="majorHAnsi" w:eastAsiaTheme="majorEastAsia" w:hAnsiTheme="majorHAnsi" w:cstheme="majorBidi"/>
      <w:color w:val="244061" w:themeColor="accent1" w:themeShade="80"/>
    </w:rPr>
  </w:style>
  <w:style w:type="paragraph" w:styleId="Heading6">
    <w:name w:val="heading 6"/>
    <w:basedOn w:val="Normal"/>
    <w:next w:val="Normal"/>
    <w:link w:val="Heading6Char"/>
    <w:rsid w:val="00C33777"/>
    <w:pPr>
      <w:keepNext/>
      <w:keepLines/>
      <w:spacing w:before="200"/>
      <w:outlineLvl w:val="5"/>
    </w:pPr>
    <w:rPr>
      <w:rFonts w:asciiTheme="majorHAnsi" w:eastAsiaTheme="majorEastAsia" w:hAnsiTheme="majorHAnsi" w:cstheme="majorBidi"/>
      <w:i/>
      <w:iCs/>
      <w:color w:val="244061" w:themeColor="accent1" w:themeShade="80"/>
    </w:rPr>
  </w:style>
  <w:style w:type="paragraph" w:styleId="Heading7">
    <w:name w:val="heading 7"/>
    <w:basedOn w:val="Normal"/>
    <w:next w:val="Normal"/>
    <w:link w:val="Heading7Char"/>
    <w:rsid w:val="00C3377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796640"/>
    <w:rPr>
      <w:rFonts w:ascii="Garamond" w:eastAsiaTheme="majorEastAsia" w:hAnsi="Garamond" w:cstheme="majorBidi"/>
      <w:bCs/>
      <w:color w:val="345A8A" w:themeColor="accent1" w:themeShade="B5"/>
      <w:sz w:val="44"/>
      <w:szCs w:val="32"/>
    </w:rPr>
  </w:style>
  <w:style w:type="character" w:customStyle="1" w:styleId="Heading2Char">
    <w:name w:val="Heading 2 Char"/>
    <w:basedOn w:val="DefaultParagraphFont"/>
    <w:link w:val="Heading2"/>
    <w:uiPriority w:val="9"/>
    <w:rsid w:val="005956F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796640"/>
    <w:rPr>
      <w:rFonts w:ascii="Garamond" w:eastAsiaTheme="majorEastAsia" w:hAnsi="Garamond" w:cstheme="majorBidi"/>
      <w:bCs/>
      <w:color w:val="4F81BD" w:themeColor="accent1"/>
    </w:rPr>
  </w:style>
  <w:style w:type="character" w:customStyle="1" w:styleId="Heading4Char">
    <w:name w:val="Heading 4 Char"/>
    <w:basedOn w:val="DefaultParagraphFont"/>
    <w:link w:val="Heading4"/>
    <w:rsid w:val="00C3377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C33777"/>
    <w:rPr>
      <w:rFonts w:asciiTheme="majorHAnsi" w:eastAsiaTheme="majorEastAsia" w:hAnsiTheme="majorHAnsi" w:cstheme="majorBidi"/>
      <w:color w:val="244061" w:themeColor="accent1" w:themeShade="80"/>
    </w:rPr>
  </w:style>
  <w:style w:type="character" w:customStyle="1" w:styleId="Heading6Char">
    <w:name w:val="Heading 6 Char"/>
    <w:basedOn w:val="DefaultParagraphFont"/>
    <w:link w:val="Heading6"/>
    <w:rsid w:val="00C33777"/>
    <w:rPr>
      <w:rFonts w:asciiTheme="majorHAnsi" w:eastAsiaTheme="majorEastAsia" w:hAnsiTheme="majorHAnsi" w:cstheme="majorBidi"/>
      <w:i/>
      <w:iCs/>
      <w:color w:val="244061" w:themeColor="accent1" w:themeShade="80"/>
    </w:rPr>
  </w:style>
  <w:style w:type="character" w:customStyle="1" w:styleId="Heading7Char">
    <w:name w:val="Heading 7 Char"/>
    <w:basedOn w:val="DefaultParagraphFont"/>
    <w:link w:val="Heading7"/>
    <w:rsid w:val="00C33777"/>
    <w:rPr>
      <w:rFonts w:asciiTheme="majorHAnsi" w:eastAsiaTheme="majorEastAsia" w:hAnsiTheme="majorHAnsi" w:cstheme="majorBidi"/>
      <w:i/>
      <w:iCs/>
      <w:color w:val="404040" w:themeColor="text1" w:themeTint="BF"/>
    </w:rPr>
  </w:style>
  <w:style w:type="character" w:customStyle="1" w:styleId="DocumentMapChar">
    <w:name w:val="Document Map Char"/>
    <w:basedOn w:val="DefaultParagraphFont"/>
    <w:link w:val="DocumentMap"/>
    <w:rsid w:val="00C33777"/>
    <w:rPr>
      <w:rFonts w:ascii="Lucida Grande" w:hAnsi="Lucida Grande"/>
    </w:rPr>
  </w:style>
  <w:style w:type="paragraph" w:styleId="DocumentMap">
    <w:name w:val="Document Map"/>
    <w:basedOn w:val="Normal"/>
    <w:link w:val="DocumentMapChar"/>
    <w:rsid w:val="00C33777"/>
    <w:rPr>
      <w:rFonts w:ascii="Lucida Grande" w:hAnsi="Lucida Grande"/>
    </w:rPr>
  </w:style>
  <w:style w:type="character" w:customStyle="1" w:styleId="DocumentMapChar1">
    <w:name w:val="Document Map Char1"/>
    <w:basedOn w:val="DefaultParagraphFont"/>
    <w:link w:val="DocumentMap"/>
    <w:rsid w:val="00C33777"/>
    <w:rPr>
      <w:rFonts w:ascii="Lucida Grande" w:hAnsi="Lucida Grande"/>
    </w:rPr>
  </w:style>
  <w:style w:type="character" w:customStyle="1" w:styleId="mw-headline">
    <w:name w:val="mw-headline"/>
    <w:basedOn w:val="DefaultParagraphFont"/>
    <w:rsid w:val="00C33777"/>
  </w:style>
  <w:style w:type="paragraph" w:styleId="NormalWeb">
    <w:name w:val="Normal (Web)"/>
    <w:basedOn w:val="Normal"/>
    <w:uiPriority w:val="99"/>
    <w:rsid w:val="00C33777"/>
    <w:pPr>
      <w:spacing w:beforeLines="1" w:afterLines="1"/>
    </w:pPr>
    <w:rPr>
      <w:rFonts w:ascii="Times" w:hAnsi="Times" w:cs="Times New Roman"/>
      <w:sz w:val="20"/>
      <w:szCs w:val="20"/>
    </w:rPr>
  </w:style>
  <w:style w:type="character" w:styleId="Hyperlink">
    <w:name w:val="Hyperlink"/>
    <w:basedOn w:val="DefaultParagraphFont"/>
    <w:uiPriority w:val="99"/>
    <w:rsid w:val="00C33777"/>
    <w:rPr>
      <w:color w:val="0000FF"/>
      <w:u w:val="single"/>
    </w:rPr>
  </w:style>
  <w:style w:type="character" w:customStyle="1" w:styleId="editsection">
    <w:name w:val="editsection"/>
    <w:basedOn w:val="DefaultParagraphFont"/>
    <w:rsid w:val="00C33777"/>
  </w:style>
  <w:style w:type="character" w:styleId="FollowedHyperlink">
    <w:name w:val="FollowedHyperlink"/>
    <w:basedOn w:val="DefaultParagraphFont"/>
    <w:rsid w:val="00C33777"/>
    <w:rPr>
      <w:color w:val="800080" w:themeColor="followedHyperlink"/>
      <w:u w:val="single"/>
    </w:rPr>
  </w:style>
  <w:style w:type="character" w:styleId="Strong">
    <w:name w:val="Strong"/>
    <w:basedOn w:val="DefaultParagraphFont"/>
    <w:uiPriority w:val="22"/>
    <w:rsid w:val="00C33777"/>
    <w:rPr>
      <w:b/>
    </w:rPr>
  </w:style>
  <w:style w:type="character" w:customStyle="1" w:styleId="pr">
    <w:name w:val="pr"/>
    <w:basedOn w:val="DefaultParagraphFont"/>
    <w:rsid w:val="00C33777"/>
  </w:style>
  <w:style w:type="character" w:styleId="Emphasis">
    <w:name w:val="Emphasis"/>
    <w:basedOn w:val="DefaultParagraphFont"/>
    <w:uiPriority w:val="20"/>
    <w:rsid w:val="00C33777"/>
    <w:rPr>
      <w:i/>
    </w:rPr>
  </w:style>
  <w:style w:type="paragraph" w:customStyle="1" w:styleId="d">
    <w:name w:val="d"/>
    <w:basedOn w:val="Normal"/>
    <w:rsid w:val="00C33777"/>
    <w:pPr>
      <w:spacing w:beforeLines="1" w:afterLines="1"/>
    </w:pPr>
    <w:rPr>
      <w:rFonts w:ascii="Times" w:hAnsi="Times"/>
      <w:sz w:val="20"/>
      <w:szCs w:val="20"/>
    </w:rPr>
  </w:style>
  <w:style w:type="paragraph" w:styleId="ListParagraph">
    <w:name w:val="List Paragraph"/>
    <w:basedOn w:val="Normal"/>
    <w:qFormat/>
    <w:rsid w:val="00C33777"/>
    <w:pPr>
      <w:ind w:left="720"/>
      <w:contextualSpacing/>
    </w:pPr>
  </w:style>
  <w:style w:type="character" w:customStyle="1" w:styleId="bodytext">
    <w:name w:val="bodytext"/>
    <w:basedOn w:val="DefaultParagraphFont"/>
    <w:rsid w:val="00C33777"/>
  </w:style>
  <w:style w:type="paragraph" w:styleId="Header">
    <w:name w:val="header"/>
    <w:basedOn w:val="Normal"/>
    <w:link w:val="HeaderChar"/>
    <w:rsid w:val="00C33777"/>
    <w:pPr>
      <w:tabs>
        <w:tab w:val="center" w:pos="4320"/>
        <w:tab w:val="right" w:pos="8640"/>
      </w:tabs>
    </w:pPr>
  </w:style>
  <w:style w:type="character" w:customStyle="1" w:styleId="HeaderChar">
    <w:name w:val="Header Char"/>
    <w:basedOn w:val="DefaultParagraphFont"/>
    <w:link w:val="Header"/>
    <w:rsid w:val="00C33777"/>
    <w:rPr>
      <w:rFonts w:ascii="Garamond" w:hAnsi="Garamond"/>
    </w:rPr>
  </w:style>
  <w:style w:type="paragraph" w:styleId="Footer">
    <w:name w:val="footer"/>
    <w:basedOn w:val="Normal"/>
    <w:link w:val="FooterChar"/>
    <w:rsid w:val="00C33777"/>
    <w:pPr>
      <w:tabs>
        <w:tab w:val="center" w:pos="4320"/>
        <w:tab w:val="right" w:pos="8640"/>
      </w:tabs>
    </w:pPr>
  </w:style>
  <w:style w:type="character" w:customStyle="1" w:styleId="FooterChar">
    <w:name w:val="Footer Char"/>
    <w:basedOn w:val="DefaultParagraphFont"/>
    <w:link w:val="Footer"/>
    <w:rsid w:val="00C33777"/>
    <w:rPr>
      <w:rFonts w:ascii="Garamond" w:hAnsi="Garamond"/>
    </w:rPr>
  </w:style>
  <w:style w:type="character" w:customStyle="1" w:styleId="ilad">
    <w:name w:val="il_ad"/>
    <w:basedOn w:val="DefaultParagraphFont"/>
    <w:rsid w:val="00C33777"/>
  </w:style>
  <w:style w:type="paragraph" w:styleId="BalloonText">
    <w:name w:val="Balloon Text"/>
    <w:basedOn w:val="Normal"/>
    <w:link w:val="BalloonTextChar"/>
    <w:rsid w:val="00C33777"/>
    <w:rPr>
      <w:rFonts w:ascii="Lucida Grande" w:hAnsi="Lucida Grande"/>
      <w:sz w:val="18"/>
      <w:szCs w:val="18"/>
    </w:rPr>
  </w:style>
  <w:style w:type="character" w:customStyle="1" w:styleId="BalloonTextChar">
    <w:name w:val="Balloon Text Char"/>
    <w:basedOn w:val="DefaultParagraphFont"/>
    <w:link w:val="BalloonText"/>
    <w:rsid w:val="00C33777"/>
    <w:rPr>
      <w:rFonts w:ascii="Lucida Grande" w:hAnsi="Lucida Grande"/>
      <w:sz w:val="18"/>
      <w:szCs w:val="18"/>
    </w:rPr>
  </w:style>
  <w:style w:type="character" w:customStyle="1" w:styleId="ptbrand">
    <w:name w:val="ptbrand"/>
    <w:basedOn w:val="DefaultParagraphFont"/>
    <w:rsid w:val="00C33777"/>
  </w:style>
  <w:style w:type="table" w:styleId="TableGrid">
    <w:name w:val="Table Grid"/>
    <w:basedOn w:val="TableNormal"/>
    <w:rsid w:val="00C3377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aliases w:val="caption"/>
    <w:basedOn w:val="Normal"/>
    <w:uiPriority w:val="35"/>
    <w:rsid w:val="00C33777"/>
    <w:pPr>
      <w:spacing w:beforeLines="1" w:afterLines="1"/>
    </w:pPr>
    <w:rPr>
      <w:rFonts w:ascii="Times" w:hAnsi="Times"/>
      <w:sz w:val="20"/>
      <w:szCs w:val="20"/>
    </w:rPr>
  </w:style>
  <w:style w:type="character" w:customStyle="1" w:styleId="t">
    <w:name w:val="t"/>
    <w:basedOn w:val="DefaultParagraphFont"/>
    <w:rsid w:val="00C33777"/>
  </w:style>
  <w:style w:type="character" w:customStyle="1" w:styleId="u">
    <w:name w:val="u"/>
    <w:basedOn w:val="DefaultParagraphFont"/>
    <w:rsid w:val="00C33777"/>
  </w:style>
  <w:style w:type="character" w:customStyle="1" w:styleId="ssens">
    <w:name w:val="ssens"/>
    <w:basedOn w:val="DefaultParagraphFont"/>
    <w:rsid w:val="00C33777"/>
  </w:style>
  <w:style w:type="paragraph" w:customStyle="1" w:styleId="maintext">
    <w:name w:val="maintext"/>
    <w:basedOn w:val="Normal"/>
    <w:rsid w:val="00C33777"/>
    <w:pPr>
      <w:spacing w:beforeLines="1" w:afterLines="1"/>
    </w:pPr>
    <w:rPr>
      <w:rFonts w:ascii="Times" w:hAnsi="Times"/>
      <w:sz w:val="20"/>
      <w:szCs w:val="20"/>
    </w:rPr>
  </w:style>
  <w:style w:type="character" w:customStyle="1" w:styleId="focusparagraph">
    <w:name w:val="focusparagraph"/>
    <w:basedOn w:val="DefaultParagraphFont"/>
    <w:rsid w:val="00C33777"/>
  </w:style>
  <w:style w:type="paragraph" w:customStyle="1" w:styleId="readability-styled">
    <w:name w:val="readability-styled"/>
    <w:basedOn w:val="Normal"/>
    <w:rsid w:val="00906E15"/>
    <w:pPr>
      <w:spacing w:beforeLines="1" w:afterLines="1"/>
    </w:pPr>
    <w:rPr>
      <w:rFonts w:ascii="Times" w:hAnsi="Times"/>
      <w:sz w:val="20"/>
      <w:szCs w:val="20"/>
    </w:rPr>
  </w:style>
  <w:style w:type="character" w:customStyle="1" w:styleId="foreign">
    <w:name w:val="foreign"/>
    <w:basedOn w:val="DefaultParagraphFont"/>
    <w:rsid w:val="00906E15"/>
  </w:style>
  <w:style w:type="character" w:customStyle="1" w:styleId="answerbagvibrant">
    <w:name w:val="answerbag_vibrant"/>
    <w:basedOn w:val="DefaultParagraphFont"/>
    <w:rsid w:val="00CA17AD"/>
  </w:style>
  <w:style w:type="paragraph" w:styleId="HTMLPreformatted">
    <w:name w:val="HTML Preformatted"/>
    <w:basedOn w:val="Normal"/>
    <w:link w:val="HTMLPreformattedChar"/>
    <w:uiPriority w:val="99"/>
    <w:rsid w:val="00D67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D67209"/>
    <w:rPr>
      <w:rFonts w:ascii="Courier" w:hAnsi="Courier" w:cs="Courier"/>
      <w:sz w:val="20"/>
      <w:szCs w:val="20"/>
    </w:rPr>
  </w:style>
  <w:style w:type="character" w:customStyle="1" w:styleId="itxtrstitxtrstspanitxthookspan">
    <w:name w:val="itxtrst itxtrstspan itxthookspan"/>
    <w:basedOn w:val="DefaultParagraphFont"/>
    <w:rsid w:val="00AF5386"/>
  </w:style>
  <w:style w:type="character" w:customStyle="1" w:styleId="vi">
    <w:name w:val="vi"/>
    <w:basedOn w:val="DefaultParagraphFont"/>
    <w:rsid w:val="00AF5386"/>
  </w:style>
  <w:style w:type="character" w:customStyle="1" w:styleId="main-fl">
    <w:name w:val="main-fl"/>
    <w:basedOn w:val="DefaultParagraphFont"/>
    <w:rsid w:val="00AF5386"/>
  </w:style>
  <w:style w:type="character" w:customStyle="1" w:styleId="unicode">
    <w:name w:val="unicode"/>
    <w:basedOn w:val="DefaultParagraphFont"/>
    <w:rsid w:val="00AF5386"/>
  </w:style>
  <w:style w:type="paragraph" w:styleId="BodyText0">
    <w:name w:val="Body Text"/>
    <w:basedOn w:val="Normal"/>
    <w:link w:val="BodyTextChar1"/>
    <w:rsid w:val="00AF5386"/>
    <w:pPr>
      <w:spacing w:after="120"/>
    </w:pPr>
  </w:style>
  <w:style w:type="character" w:customStyle="1" w:styleId="BodyTextChar1">
    <w:name w:val="Body Text Char1"/>
    <w:basedOn w:val="DefaultParagraphFont"/>
    <w:link w:val="BodyText0"/>
    <w:rsid w:val="00AF5386"/>
    <w:rPr>
      <w:rFonts w:ascii="Garamond" w:hAnsi="Garamond"/>
    </w:rPr>
  </w:style>
  <w:style w:type="character" w:customStyle="1" w:styleId="BodyTextChar">
    <w:name w:val="Body Text Char"/>
    <w:basedOn w:val="DefaultParagraphFont"/>
    <w:link w:val="BodyText0"/>
    <w:rsid w:val="00AF5386"/>
    <w:rPr>
      <w:rFonts w:ascii="Garamond" w:hAnsi="Garamond"/>
    </w:rPr>
  </w:style>
  <w:style w:type="paragraph" w:customStyle="1" w:styleId="meanings-body">
    <w:name w:val="meanings-body"/>
    <w:basedOn w:val="Normal"/>
    <w:rsid w:val="00AF5386"/>
    <w:pPr>
      <w:spacing w:beforeLines="1" w:afterLines="1"/>
    </w:pPr>
    <w:rPr>
      <w:rFonts w:ascii="Times" w:hAnsi="Times"/>
      <w:sz w:val="20"/>
      <w:szCs w:val="20"/>
    </w:rPr>
  </w:style>
  <w:style w:type="character" w:customStyle="1" w:styleId="z-TopofFormChar">
    <w:name w:val="z-Top of Form Char"/>
    <w:basedOn w:val="DefaultParagraphFont"/>
    <w:link w:val="z-TopofForm"/>
    <w:uiPriority w:val="99"/>
    <w:rsid w:val="00AF5386"/>
    <w:rPr>
      <w:rFonts w:ascii="Arial" w:hAnsi="Arial"/>
      <w:vanish/>
      <w:sz w:val="16"/>
      <w:szCs w:val="16"/>
    </w:rPr>
  </w:style>
  <w:style w:type="paragraph" w:styleId="z-TopofForm">
    <w:name w:val="HTML Top of Form"/>
    <w:basedOn w:val="Normal"/>
    <w:next w:val="Normal"/>
    <w:link w:val="z-TopofFormChar"/>
    <w:hidden/>
    <w:uiPriority w:val="99"/>
    <w:unhideWhenUsed/>
    <w:rsid w:val="00AF5386"/>
    <w:pPr>
      <w:pBdr>
        <w:bottom w:val="single" w:sz="6" w:space="1" w:color="auto"/>
      </w:pBdr>
      <w:spacing w:beforeLines="1" w:afterLines="1"/>
      <w:jc w:val="center"/>
    </w:pPr>
    <w:rPr>
      <w:rFonts w:ascii="Arial" w:hAnsi="Arial"/>
      <w:vanish/>
      <w:sz w:val="16"/>
      <w:szCs w:val="16"/>
    </w:rPr>
  </w:style>
  <w:style w:type="character" w:customStyle="1" w:styleId="z-TopofFormChar1">
    <w:name w:val="z-Top of Form Char1"/>
    <w:basedOn w:val="DefaultParagraphFont"/>
    <w:link w:val="z-TopofForm"/>
    <w:uiPriority w:val="99"/>
    <w:rsid w:val="00AF5386"/>
    <w:rPr>
      <w:rFonts w:ascii="Arial" w:hAnsi="Arial"/>
      <w:vanish/>
      <w:sz w:val="16"/>
      <w:szCs w:val="16"/>
    </w:rPr>
  </w:style>
  <w:style w:type="character" w:customStyle="1" w:styleId="z-BottomofFormChar">
    <w:name w:val="z-Bottom of Form Char"/>
    <w:basedOn w:val="DefaultParagraphFont"/>
    <w:link w:val="z-BottomofForm"/>
    <w:uiPriority w:val="99"/>
    <w:rsid w:val="00AF5386"/>
    <w:rPr>
      <w:rFonts w:ascii="Arial" w:hAnsi="Arial"/>
      <w:vanish/>
      <w:sz w:val="16"/>
      <w:szCs w:val="16"/>
    </w:rPr>
  </w:style>
  <w:style w:type="paragraph" w:styleId="z-BottomofForm">
    <w:name w:val="HTML Bottom of Form"/>
    <w:basedOn w:val="Normal"/>
    <w:next w:val="Normal"/>
    <w:link w:val="z-BottomofFormChar"/>
    <w:hidden/>
    <w:uiPriority w:val="99"/>
    <w:unhideWhenUsed/>
    <w:rsid w:val="00AF5386"/>
    <w:pPr>
      <w:pBdr>
        <w:top w:val="single" w:sz="6" w:space="1" w:color="auto"/>
      </w:pBdr>
      <w:spacing w:beforeLines="1" w:afterLines="1"/>
      <w:jc w:val="center"/>
    </w:pPr>
    <w:rPr>
      <w:rFonts w:ascii="Arial" w:hAnsi="Arial"/>
      <w:vanish/>
      <w:sz w:val="16"/>
      <w:szCs w:val="16"/>
    </w:rPr>
  </w:style>
  <w:style w:type="character" w:customStyle="1" w:styleId="z-BottomofFormChar1">
    <w:name w:val="z-Bottom of Form Char1"/>
    <w:basedOn w:val="DefaultParagraphFont"/>
    <w:link w:val="z-BottomofForm"/>
    <w:uiPriority w:val="99"/>
    <w:rsid w:val="00AF5386"/>
    <w:rPr>
      <w:rFonts w:ascii="Arial" w:hAnsi="Arial"/>
      <w:vanish/>
      <w:sz w:val="16"/>
      <w:szCs w:val="16"/>
    </w:rPr>
  </w:style>
  <w:style w:type="character" w:styleId="HTMLTypewriter">
    <w:name w:val="HTML Typewriter"/>
    <w:basedOn w:val="DefaultParagraphFont"/>
    <w:uiPriority w:val="99"/>
    <w:rsid w:val="00DE53E3"/>
    <w:rPr>
      <w:rFonts w:ascii="Courier" w:eastAsiaTheme="minorHAnsi" w:hAnsi="Courier" w:cs="Courier"/>
      <w:sz w:val="20"/>
    </w:rPr>
  </w:style>
  <w:style w:type="character" w:styleId="CommentReference">
    <w:name w:val="annotation reference"/>
    <w:basedOn w:val="DefaultParagraphFont"/>
    <w:rsid w:val="002C613F"/>
    <w:rPr>
      <w:sz w:val="18"/>
      <w:szCs w:val="18"/>
    </w:rPr>
  </w:style>
  <w:style w:type="paragraph" w:styleId="CommentText">
    <w:name w:val="annotation text"/>
    <w:basedOn w:val="Normal"/>
    <w:link w:val="CommentTextChar"/>
    <w:rsid w:val="002C613F"/>
  </w:style>
  <w:style w:type="character" w:customStyle="1" w:styleId="CommentTextChar">
    <w:name w:val="Comment Text Char"/>
    <w:basedOn w:val="DefaultParagraphFont"/>
    <w:link w:val="CommentText"/>
    <w:rsid w:val="002C613F"/>
    <w:rPr>
      <w:rFonts w:ascii="Garamond" w:hAnsi="Garamond"/>
    </w:rPr>
  </w:style>
  <w:style w:type="paragraph" w:styleId="CommentSubject">
    <w:name w:val="annotation subject"/>
    <w:basedOn w:val="CommentText"/>
    <w:next w:val="CommentText"/>
    <w:link w:val="CommentSubjectChar"/>
    <w:rsid w:val="002C613F"/>
    <w:rPr>
      <w:b/>
      <w:bCs/>
      <w:sz w:val="20"/>
      <w:szCs w:val="20"/>
    </w:rPr>
  </w:style>
  <w:style w:type="character" w:customStyle="1" w:styleId="CommentSubjectChar">
    <w:name w:val="Comment Subject Char"/>
    <w:basedOn w:val="CommentTextChar"/>
    <w:link w:val="CommentSubject"/>
    <w:rsid w:val="002C613F"/>
    <w:rPr>
      <w:b/>
      <w:bCs/>
      <w:sz w:val="20"/>
      <w:szCs w:val="20"/>
    </w:rPr>
  </w:style>
  <w:style w:type="paragraph" w:styleId="FootnoteText">
    <w:name w:val="footnote text"/>
    <w:basedOn w:val="Normal"/>
    <w:link w:val="FootnoteTextChar"/>
    <w:rsid w:val="003D07CB"/>
  </w:style>
  <w:style w:type="character" w:customStyle="1" w:styleId="FootnoteTextChar">
    <w:name w:val="Footnote Text Char"/>
    <w:basedOn w:val="DefaultParagraphFont"/>
    <w:link w:val="FootnoteText"/>
    <w:rsid w:val="003D07CB"/>
    <w:rPr>
      <w:rFonts w:ascii="Garamond" w:hAnsi="Garamond"/>
    </w:rPr>
  </w:style>
  <w:style w:type="character" w:styleId="FootnoteReference">
    <w:name w:val="footnote reference"/>
    <w:basedOn w:val="DefaultParagraphFont"/>
    <w:rsid w:val="003D07CB"/>
    <w:rPr>
      <w:vertAlign w:val="superscript"/>
    </w:rPr>
  </w:style>
</w:styles>
</file>

<file path=word/webSettings.xml><?xml version="1.0" encoding="utf-8"?>
<w:webSettings xmlns:r="http://schemas.openxmlformats.org/officeDocument/2006/relationships" xmlns:w="http://schemas.openxmlformats.org/wordprocessingml/2006/main">
  <w:divs>
    <w:div w:id="42993626">
      <w:bodyDiv w:val="1"/>
      <w:marLeft w:val="0"/>
      <w:marRight w:val="0"/>
      <w:marTop w:val="0"/>
      <w:marBottom w:val="0"/>
      <w:divBdr>
        <w:top w:val="none" w:sz="0" w:space="0" w:color="auto"/>
        <w:left w:val="none" w:sz="0" w:space="0" w:color="auto"/>
        <w:bottom w:val="none" w:sz="0" w:space="0" w:color="auto"/>
        <w:right w:val="none" w:sz="0" w:space="0" w:color="auto"/>
      </w:divBdr>
      <w:divsChild>
        <w:div w:id="970745843">
          <w:marLeft w:val="0"/>
          <w:marRight w:val="0"/>
          <w:marTop w:val="0"/>
          <w:marBottom w:val="0"/>
          <w:divBdr>
            <w:top w:val="none" w:sz="0" w:space="0" w:color="auto"/>
            <w:left w:val="none" w:sz="0" w:space="0" w:color="auto"/>
            <w:bottom w:val="none" w:sz="0" w:space="0" w:color="auto"/>
            <w:right w:val="none" w:sz="0" w:space="0" w:color="auto"/>
          </w:divBdr>
          <w:divsChild>
            <w:div w:id="39984685">
              <w:marLeft w:val="0"/>
              <w:marRight w:val="0"/>
              <w:marTop w:val="0"/>
              <w:marBottom w:val="0"/>
              <w:divBdr>
                <w:top w:val="none" w:sz="0" w:space="0" w:color="auto"/>
                <w:left w:val="none" w:sz="0" w:space="0" w:color="auto"/>
                <w:bottom w:val="none" w:sz="0" w:space="0" w:color="auto"/>
                <w:right w:val="none" w:sz="0" w:space="0" w:color="auto"/>
              </w:divBdr>
              <w:divsChild>
                <w:div w:id="55980536">
                  <w:marLeft w:val="0"/>
                  <w:marRight w:val="0"/>
                  <w:marTop w:val="0"/>
                  <w:marBottom w:val="0"/>
                  <w:divBdr>
                    <w:top w:val="none" w:sz="0" w:space="0" w:color="auto"/>
                    <w:left w:val="none" w:sz="0" w:space="0" w:color="auto"/>
                    <w:bottom w:val="none" w:sz="0" w:space="0" w:color="auto"/>
                    <w:right w:val="none" w:sz="0" w:space="0" w:color="auto"/>
                  </w:divBdr>
                  <w:divsChild>
                    <w:div w:id="66579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14243">
      <w:bodyDiv w:val="1"/>
      <w:marLeft w:val="0"/>
      <w:marRight w:val="0"/>
      <w:marTop w:val="0"/>
      <w:marBottom w:val="0"/>
      <w:divBdr>
        <w:top w:val="none" w:sz="0" w:space="0" w:color="auto"/>
        <w:left w:val="none" w:sz="0" w:space="0" w:color="auto"/>
        <w:bottom w:val="none" w:sz="0" w:space="0" w:color="auto"/>
        <w:right w:val="none" w:sz="0" w:space="0" w:color="auto"/>
      </w:divBdr>
      <w:divsChild>
        <w:div w:id="1835949321">
          <w:marLeft w:val="0"/>
          <w:marRight w:val="0"/>
          <w:marTop w:val="0"/>
          <w:marBottom w:val="0"/>
          <w:divBdr>
            <w:top w:val="none" w:sz="0" w:space="0" w:color="auto"/>
            <w:left w:val="none" w:sz="0" w:space="0" w:color="auto"/>
            <w:bottom w:val="none" w:sz="0" w:space="0" w:color="auto"/>
            <w:right w:val="none" w:sz="0" w:space="0" w:color="auto"/>
          </w:divBdr>
        </w:div>
        <w:div w:id="1181510984">
          <w:marLeft w:val="0"/>
          <w:marRight w:val="0"/>
          <w:marTop w:val="0"/>
          <w:marBottom w:val="0"/>
          <w:divBdr>
            <w:top w:val="none" w:sz="0" w:space="0" w:color="auto"/>
            <w:left w:val="none" w:sz="0" w:space="0" w:color="auto"/>
            <w:bottom w:val="none" w:sz="0" w:space="0" w:color="auto"/>
            <w:right w:val="none" w:sz="0" w:space="0" w:color="auto"/>
          </w:divBdr>
        </w:div>
      </w:divsChild>
    </w:div>
    <w:div w:id="220950221">
      <w:bodyDiv w:val="1"/>
      <w:marLeft w:val="0"/>
      <w:marRight w:val="0"/>
      <w:marTop w:val="0"/>
      <w:marBottom w:val="0"/>
      <w:divBdr>
        <w:top w:val="none" w:sz="0" w:space="0" w:color="auto"/>
        <w:left w:val="none" w:sz="0" w:space="0" w:color="auto"/>
        <w:bottom w:val="none" w:sz="0" w:space="0" w:color="auto"/>
        <w:right w:val="none" w:sz="0" w:space="0" w:color="auto"/>
      </w:divBdr>
      <w:divsChild>
        <w:div w:id="1972857099">
          <w:marLeft w:val="0"/>
          <w:marRight w:val="0"/>
          <w:marTop w:val="0"/>
          <w:marBottom w:val="0"/>
          <w:divBdr>
            <w:top w:val="none" w:sz="0" w:space="0" w:color="auto"/>
            <w:left w:val="none" w:sz="0" w:space="0" w:color="auto"/>
            <w:bottom w:val="none" w:sz="0" w:space="0" w:color="auto"/>
            <w:right w:val="none" w:sz="0" w:space="0" w:color="auto"/>
          </w:divBdr>
        </w:div>
        <w:div w:id="2014603328">
          <w:marLeft w:val="0"/>
          <w:marRight w:val="0"/>
          <w:marTop w:val="0"/>
          <w:marBottom w:val="0"/>
          <w:divBdr>
            <w:top w:val="none" w:sz="0" w:space="0" w:color="auto"/>
            <w:left w:val="none" w:sz="0" w:space="0" w:color="auto"/>
            <w:bottom w:val="none" w:sz="0" w:space="0" w:color="auto"/>
            <w:right w:val="none" w:sz="0" w:space="0" w:color="auto"/>
          </w:divBdr>
        </w:div>
      </w:divsChild>
    </w:div>
    <w:div w:id="465516312">
      <w:bodyDiv w:val="1"/>
      <w:marLeft w:val="0"/>
      <w:marRight w:val="0"/>
      <w:marTop w:val="0"/>
      <w:marBottom w:val="0"/>
      <w:divBdr>
        <w:top w:val="none" w:sz="0" w:space="0" w:color="auto"/>
        <w:left w:val="none" w:sz="0" w:space="0" w:color="auto"/>
        <w:bottom w:val="none" w:sz="0" w:space="0" w:color="auto"/>
        <w:right w:val="none" w:sz="0" w:space="0" w:color="auto"/>
      </w:divBdr>
    </w:div>
    <w:div w:id="549271622">
      <w:bodyDiv w:val="1"/>
      <w:marLeft w:val="0"/>
      <w:marRight w:val="0"/>
      <w:marTop w:val="0"/>
      <w:marBottom w:val="0"/>
      <w:divBdr>
        <w:top w:val="none" w:sz="0" w:space="0" w:color="auto"/>
        <w:left w:val="none" w:sz="0" w:space="0" w:color="auto"/>
        <w:bottom w:val="none" w:sz="0" w:space="0" w:color="auto"/>
        <w:right w:val="none" w:sz="0" w:space="0" w:color="auto"/>
      </w:divBdr>
      <w:divsChild>
        <w:div w:id="1339576875">
          <w:marLeft w:val="0"/>
          <w:marRight w:val="0"/>
          <w:marTop w:val="0"/>
          <w:marBottom w:val="0"/>
          <w:divBdr>
            <w:top w:val="none" w:sz="0" w:space="0" w:color="auto"/>
            <w:left w:val="none" w:sz="0" w:space="0" w:color="auto"/>
            <w:bottom w:val="none" w:sz="0" w:space="0" w:color="auto"/>
            <w:right w:val="none" w:sz="0" w:space="0" w:color="auto"/>
          </w:divBdr>
          <w:divsChild>
            <w:div w:id="2068910934">
              <w:marLeft w:val="0"/>
              <w:marRight w:val="0"/>
              <w:marTop w:val="0"/>
              <w:marBottom w:val="0"/>
              <w:divBdr>
                <w:top w:val="none" w:sz="0" w:space="0" w:color="auto"/>
                <w:left w:val="none" w:sz="0" w:space="0" w:color="auto"/>
                <w:bottom w:val="none" w:sz="0" w:space="0" w:color="auto"/>
                <w:right w:val="none" w:sz="0" w:space="0" w:color="auto"/>
              </w:divBdr>
              <w:divsChild>
                <w:div w:id="282268603">
                  <w:marLeft w:val="0"/>
                  <w:marRight w:val="0"/>
                  <w:marTop w:val="0"/>
                  <w:marBottom w:val="0"/>
                  <w:divBdr>
                    <w:top w:val="none" w:sz="0" w:space="0" w:color="auto"/>
                    <w:left w:val="none" w:sz="0" w:space="0" w:color="auto"/>
                    <w:bottom w:val="none" w:sz="0" w:space="0" w:color="auto"/>
                    <w:right w:val="none" w:sz="0" w:space="0" w:color="auto"/>
                  </w:divBdr>
                  <w:divsChild>
                    <w:div w:id="1680768896">
                      <w:marLeft w:val="0"/>
                      <w:marRight w:val="0"/>
                      <w:marTop w:val="0"/>
                      <w:marBottom w:val="0"/>
                      <w:divBdr>
                        <w:top w:val="none" w:sz="0" w:space="0" w:color="auto"/>
                        <w:left w:val="none" w:sz="0" w:space="0" w:color="auto"/>
                        <w:bottom w:val="none" w:sz="0" w:space="0" w:color="auto"/>
                        <w:right w:val="none" w:sz="0" w:space="0" w:color="auto"/>
                      </w:divBdr>
                      <w:divsChild>
                        <w:div w:id="19361469">
                          <w:marLeft w:val="0"/>
                          <w:marRight w:val="0"/>
                          <w:marTop w:val="0"/>
                          <w:marBottom w:val="0"/>
                          <w:divBdr>
                            <w:top w:val="none" w:sz="0" w:space="0" w:color="auto"/>
                            <w:left w:val="none" w:sz="0" w:space="0" w:color="auto"/>
                            <w:bottom w:val="none" w:sz="0" w:space="0" w:color="auto"/>
                            <w:right w:val="none" w:sz="0" w:space="0" w:color="auto"/>
                          </w:divBdr>
                          <w:divsChild>
                            <w:div w:id="112257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752690">
                  <w:marLeft w:val="0"/>
                  <w:marRight w:val="0"/>
                  <w:marTop w:val="0"/>
                  <w:marBottom w:val="0"/>
                  <w:divBdr>
                    <w:top w:val="none" w:sz="0" w:space="0" w:color="auto"/>
                    <w:left w:val="none" w:sz="0" w:space="0" w:color="auto"/>
                    <w:bottom w:val="none" w:sz="0" w:space="0" w:color="auto"/>
                    <w:right w:val="none" w:sz="0" w:space="0" w:color="auto"/>
                  </w:divBdr>
                </w:div>
                <w:div w:id="1016465556">
                  <w:blockQuote w:val="1"/>
                  <w:marLeft w:val="720"/>
                  <w:marRight w:val="720"/>
                  <w:marTop w:val="100"/>
                  <w:marBottom w:val="100"/>
                  <w:divBdr>
                    <w:top w:val="none" w:sz="0" w:space="0" w:color="auto"/>
                    <w:left w:val="none" w:sz="0" w:space="0" w:color="auto"/>
                    <w:bottom w:val="none" w:sz="0" w:space="0" w:color="auto"/>
                    <w:right w:val="none" w:sz="0" w:space="0" w:color="auto"/>
                  </w:divBdr>
                </w:div>
                <w:div w:id="101071674">
                  <w:marLeft w:val="0"/>
                  <w:marRight w:val="0"/>
                  <w:marTop w:val="0"/>
                  <w:marBottom w:val="0"/>
                  <w:divBdr>
                    <w:top w:val="none" w:sz="0" w:space="0" w:color="auto"/>
                    <w:left w:val="none" w:sz="0" w:space="0" w:color="auto"/>
                    <w:bottom w:val="none" w:sz="0" w:space="0" w:color="auto"/>
                    <w:right w:val="none" w:sz="0" w:space="0" w:color="auto"/>
                  </w:divBdr>
                  <w:divsChild>
                    <w:div w:id="1704817238">
                      <w:marLeft w:val="0"/>
                      <w:marRight w:val="0"/>
                      <w:marTop w:val="0"/>
                      <w:marBottom w:val="0"/>
                      <w:divBdr>
                        <w:top w:val="none" w:sz="0" w:space="0" w:color="auto"/>
                        <w:left w:val="none" w:sz="0" w:space="0" w:color="auto"/>
                        <w:bottom w:val="none" w:sz="0" w:space="0" w:color="auto"/>
                        <w:right w:val="none" w:sz="0" w:space="0" w:color="auto"/>
                      </w:divBdr>
                      <w:divsChild>
                        <w:div w:id="2062973216">
                          <w:marLeft w:val="0"/>
                          <w:marRight w:val="0"/>
                          <w:marTop w:val="0"/>
                          <w:marBottom w:val="0"/>
                          <w:divBdr>
                            <w:top w:val="none" w:sz="0" w:space="0" w:color="auto"/>
                            <w:left w:val="none" w:sz="0" w:space="0" w:color="auto"/>
                            <w:bottom w:val="none" w:sz="0" w:space="0" w:color="auto"/>
                            <w:right w:val="none" w:sz="0" w:space="0" w:color="auto"/>
                          </w:divBdr>
                          <w:divsChild>
                            <w:div w:id="24564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312663">
                  <w:marLeft w:val="0"/>
                  <w:marRight w:val="0"/>
                  <w:marTop w:val="0"/>
                  <w:marBottom w:val="0"/>
                  <w:divBdr>
                    <w:top w:val="none" w:sz="0" w:space="0" w:color="auto"/>
                    <w:left w:val="none" w:sz="0" w:space="0" w:color="auto"/>
                    <w:bottom w:val="none" w:sz="0" w:space="0" w:color="auto"/>
                    <w:right w:val="none" w:sz="0" w:space="0" w:color="auto"/>
                  </w:divBdr>
                </w:div>
                <w:div w:id="915239834">
                  <w:marLeft w:val="0"/>
                  <w:marRight w:val="0"/>
                  <w:marTop w:val="0"/>
                  <w:marBottom w:val="0"/>
                  <w:divBdr>
                    <w:top w:val="none" w:sz="0" w:space="0" w:color="auto"/>
                    <w:left w:val="none" w:sz="0" w:space="0" w:color="auto"/>
                    <w:bottom w:val="none" w:sz="0" w:space="0" w:color="auto"/>
                    <w:right w:val="none" w:sz="0" w:space="0" w:color="auto"/>
                  </w:divBdr>
                  <w:divsChild>
                    <w:div w:id="1086733765">
                      <w:marLeft w:val="0"/>
                      <w:marRight w:val="0"/>
                      <w:marTop w:val="0"/>
                      <w:marBottom w:val="0"/>
                      <w:divBdr>
                        <w:top w:val="none" w:sz="0" w:space="0" w:color="auto"/>
                        <w:left w:val="none" w:sz="0" w:space="0" w:color="auto"/>
                        <w:bottom w:val="none" w:sz="0" w:space="0" w:color="auto"/>
                        <w:right w:val="none" w:sz="0" w:space="0" w:color="auto"/>
                      </w:divBdr>
                      <w:divsChild>
                        <w:div w:id="1363048942">
                          <w:marLeft w:val="0"/>
                          <w:marRight w:val="0"/>
                          <w:marTop w:val="0"/>
                          <w:marBottom w:val="0"/>
                          <w:divBdr>
                            <w:top w:val="none" w:sz="0" w:space="0" w:color="auto"/>
                            <w:left w:val="none" w:sz="0" w:space="0" w:color="auto"/>
                            <w:bottom w:val="none" w:sz="0" w:space="0" w:color="auto"/>
                            <w:right w:val="none" w:sz="0" w:space="0" w:color="auto"/>
                          </w:divBdr>
                          <w:divsChild>
                            <w:div w:id="156771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672734">
                  <w:blockQuote w:val="1"/>
                  <w:marLeft w:val="720"/>
                  <w:marRight w:val="720"/>
                  <w:marTop w:val="100"/>
                  <w:marBottom w:val="100"/>
                  <w:divBdr>
                    <w:top w:val="none" w:sz="0" w:space="0" w:color="auto"/>
                    <w:left w:val="none" w:sz="0" w:space="0" w:color="auto"/>
                    <w:bottom w:val="none" w:sz="0" w:space="0" w:color="auto"/>
                    <w:right w:val="none" w:sz="0" w:space="0" w:color="auto"/>
                  </w:divBdr>
                </w:div>
                <w:div w:id="50035670">
                  <w:marLeft w:val="0"/>
                  <w:marRight w:val="0"/>
                  <w:marTop w:val="0"/>
                  <w:marBottom w:val="0"/>
                  <w:divBdr>
                    <w:top w:val="none" w:sz="0" w:space="0" w:color="auto"/>
                    <w:left w:val="none" w:sz="0" w:space="0" w:color="auto"/>
                    <w:bottom w:val="none" w:sz="0" w:space="0" w:color="auto"/>
                    <w:right w:val="none" w:sz="0" w:space="0" w:color="auto"/>
                  </w:divBdr>
                  <w:divsChild>
                    <w:div w:id="1959605372">
                      <w:marLeft w:val="0"/>
                      <w:marRight w:val="0"/>
                      <w:marTop w:val="0"/>
                      <w:marBottom w:val="0"/>
                      <w:divBdr>
                        <w:top w:val="none" w:sz="0" w:space="0" w:color="auto"/>
                        <w:left w:val="none" w:sz="0" w:space="0" w:color="auto"/>
                        <w:bottom w:val="none" w:sz="0" w:space="0" w:color="auto"/>
                        <w:right w:val="none" w:sz="0" w:space="0" w:color="auto"/>
                      </w:divBdr>
                      <w:divsChild>
                        <w:div w:id="826289718">
                          <w:marLeft w:val="0"/>
                          <w:marRight w:val="0"/>
                          <w:marTop w:val="0"/>
                          <w:marBottom w:val="0"/>
                          <w:divBdr>
                            <w:top w:val="none" w:sz="0" w:space="0" w:color="auto"/>
                            <w:left w:val="none" w:sz="0" w:space="0" w:color="auto"/>
                            <w:bottom w:val="none" w:sz="0" w:space="0" w:color="auto"/>
                            <w:right w:val="none" w:sz="0" w:space="0" w:color="auto"/>
                          </w:divBdr>
                          <w:divsChild>
                            <w:div w:id="169345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752480">
                  <w:marLeft w:val="0"/>
                  <w:marRight w:val="0"/>
                  <w:marTop w:val="0"/>
                  <w:marBottom w:val="0"/>
                  <w:divBdr>
                    <w:top w:val="none" w:sz="0" w:space="0" w:color="auto"/>
                    <w:left w:val="none" w:sz="0" w:space="0" w:color="auto"/>
                    <w:bottom w:val="none" w:sz="0" w:space="0" w:color="auto"/>
                    <w:right w:val="none" w:sz="0" w:space="0" w:color="auto"/>
                  </w:divBdr>
                  <w:divsChild>
                    <w:div w:id="39674117">
                      <w:marLeft w:val="0"/>
                      <w:marRight w:val="0"/>
                      <w:marTop w:val="0"/>
                      <w:marBottom w:val="0"/>
                      <w:divBdr>
                        <w:top w:val="none" w:sz="0" w:space="0" w:color="auto"/>
                        <w:left w:val="none" w:sz="0" w:space="0" w:color="auto"/>
                        <w:bottom w:val="none" w:sz="0" w:space="0" w:color="auto"/>
                        <w:right w:val="none" w:sz="0" w:space="0" w:color="auto"/>
                      </w:divBdr>
                      <w:divsChild>
                        <w:div w:id="1489588840">
                          <w:marLeft w:val="0"/>
                          <w:marRight w:val="0"/>
                          <w:marTop w:val="0"/>
                          <w:marBottom w:val="0"/>
                          <w:divBdr>
                            <w:top w:val="none" w:sz="0" w:space="0" w:color="auto"/>
                            <w:left w:val="none" w:sz="0" w:space="0" w:color="auto"/>
                            <w:bottom w:val="none" w:sz="0" w:space="0" w:color="auto"/>
                            <w:right w:val="none" w:sz="0" w:space="0" w:color="auto"/>
                          </w:divBdr>
                          <w:divsChild>
                            <w:div w:id="201768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742213">
                  <w:marLeft w:val="0"/>
                  <w:marRight w:val="0"/>
                  <w:marTop w:val="0"/>
                  <w:marBottom w:val="0"/>
                  <w:divBdr>
                    <w:top w:val="none" w:sz="0" w:space="0" w:color="auto"/>
                    <w:left w:val="none" w:sz="0" w:space="0" w:color="auto"/>
                    <w:bottom w:val="none" w:sz="0" w:space="0" w:color="auto"/>
                    <w:right w:val="none" w:sz="0" w:space="0" w:color="auto"/>
                  </w:divBdr>
                </w:div>
                <w:div w:id="1081487164">
                  <w:marLeft w:val="0"/>
                  <w:marRight w:val="0"/>
                  <w:marTop w:val="0"/>
                  <w:marBottom w:val="0"/>
                  <w:divBdr>
                    <w:top w:val="none" w:sz="0" w:space="0" w:color="auto"/>
                    <w:left w:val="none" w:sz="0" w:space="0" w:color="auto"/>
                    <w:bottom w:val="none" w:sz="0" w:space="0" w:color="auto"/>
                    <w:right w:val="none" w:sz="0" w:space="0" w:color="auto"/>
                  </w:divBdr>
                  <w:divsChild>
                    <w:div w:id="1659456078">
                      <w:marLeft w:val="0"/>
                      <w:marRight w:val="0"/>
                      <w:marTop w:val="0"/>
                      <w:marBottom w:val="0"/>
                      <w:divBdr>
                        <w:top w:val="none" w:sz="0" w:space="0" w:color="auto"/>
                        <w:left w:val="none" w:sz="0" w:space="0" w:color="auto"/>
                        <w:bottom w:val="none" w:sz="0" w:space="0" w:color="auto"/>
                        <w:right w:val="none" w:sz="0" w:space="0" w:color="auto"/>
                      </w:divBdr>
                      <w:divsChild>
                        <w:div w:id="593905695">
                          <w:marLeft w:val="0"/>
                          <w:marRight w:val="0"/>
                          <w:marTop w:val="0"/>
                          <w:marBottom w:val="0"/>
                          <w:divBdr>
                            <w:top w:val="none" w:sz="0" w:space="0" w:color="auto"/>
                            <w:left w:val="none" w:sz="0" w:space="0" w:color="auto"/>
                            <w:bottom w:val="none" w:sz="0" w:space="0" w:color="auto"/>
                            <w:right w:val="none" w:sz="0" w:space="0" w:color="auto"/>
                          </w:divBdr>
                          <w:divsChild>
                            <w:div w:id="167734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795278">
                  <w:blockQuote w:val="1"/>
                  <w:marLeft w:val="720"/>
                  <w:marRight w:val="720"/>
                  <w:marTop w:val="100"/>
                  <w:marBottom w:val="100"/>
                  <w:divBdr>
                    <w:top w:val="none" w:sz="0" w:space="0" w:color="auto"/>
                    <w:left w:val="none" w:sz="0" w:space="0" w:color="auto"/>
                    <w:bottom w:val="none" w:sz="0" w:space="0" w:color="auto"/>
                    <w:right w:val="none" w:sz="0" w:space="0" w:color="auto"/>
                  </w:divBdr>
                </w:div>
                <w:div w:id="685180990">
                  <w:marLeft w:val="0"/>
                  <w:marRight w:val="0"/>
                  <w:marTop w:val="0"/>
                  <w:marBottom w:val="0"/>
                  <w:divBdr>
                    <w:top w:val="none" w:sz="0" w:space="0" w:color="auto"/>
                    <w:left w:val="none" w:sz="0" w:space="0" w:color="auto"/>
                    <w:bottom w:val="none" w:sz="0" w:space="0" w:color="auto"/>
                    <w:right w:val="none" w:sz="0" w:space="0" w:color="auto"/>
                  </w:divBdr>
                </w:div>
                <w:div w:id="118320552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77589">
                  <w:marLeft w:val="0"/>
                  <w:marRight w:val="0"/>
                  <w:marTop w:val="0"/>
                  <w:marBottom w:val="0"/>
                  <w:divBdr>
                    <w:top w:val="none" w:sz="0" w:space="0" w:color="auto"/>
                    <w:left w:val="none" w:sz="0" w:space="0" w:color="auto"/>
                    <w:bottom w:val="none" w:sz="0" w:space="0" w:color="auto"/>
                    <w:right w:val="none" w:sz="0" w:space="0" w:color="auto"/>
                  </w:divBdr>
                  <w:divsChild>
                    <w:div w:id="1369604075">
                      <w:marLeft w:val="0"/>
                      <w:marRight w:val="0"/>
                      <w:marTop w:val="0"/>
                      <w:marBottom w:val="0"/>
                      <w:divBdr>
                        <w:top w:val="none" w:sz="0" w:space="0" w:color="auto"/>
                        <w:left w:val="none" w:sz="0" w:space="0" w:color="auto"/>
                        <w:bottom w:val="none" w:sz="0" w:space="0" w:color="auto"/>
                        <w:right w:val="none" w:sz="0" w:space="0" w:color="auto"/>
                      </w:divBdr>
                      <w:divsChild>
                        <w:div w:id="1751459798">
                          <w:marLeft w:val="0"/>
                          <w:marRight w:val="0"/>
                          <w:marTop w:val="0"/>
                          <w:marBottom w:val="0"/>
                          <w:divBdr>
                            <w:top w:val="none" w:sz="0" w:space="0" w:color="auto"/>
                            <w:left w:val="none" w:sz="0" w:space="0" w:color="auto"/>
                            <w:bottom w:val="none" w:sz="0" w:space="0" w:color="auto"/>
                            <w:right w:val="none" w:sz="0" w:space="0" w:color="auto"/>
                          </w:divBdr>
                          <w:divsChild>
                            <w:div w:id="29649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61483">
                  <w:marLeft w:val="0"/>
                  <w:marRight w:val="0"/>
                  <w:marTop w:val="0"/>
                  <w:marBottom w:val="0"/>
                  <w:divBdr>
                    <w:top w:val="none" w:sz="0" w:space="0" w:color="auto"/>
                    <w:left w:val="none" w:sz="0" w:space="0" w:color="auto"/>
                    <w:bottom w:val="none" w:sz="0" w:space="0" w:color="auto"/>
                    <w:right w:val="none" w:sz="0" w:space="0" w:color="auto"/>
                  </w:divBdr>
                  <w:divsChild>
                    <w:div w:id="913783790">
                      <w:marLeft w:val="0"/>
                      <w:marRight w:val="0"/>
                      <w:marTop w:val="0"/>
                      <w:marBottom w:val="0"/>
                      <w:divBdr>
                        <w:top w:val="none" w:sz="0" w:space="0" w:color="auto"/>
                        <w:left w:val="none" w:sz="0" w:space="0" w:color="auto"/>
                        <w:bottom w:val="none" w:sz="0" w:space="0" w:color="auto"/>
                        <w:right w:val="none" w:sz="0" w:space="0" w:color="auto"/>
                      </w:divBdr>
                      <w:divsChild>
                        <w:div w:id="1658344208">
                          <w:marLeft w:val="0"/>
                          <w:marRight w:val="0"/>
                          <w:marTop w:val="0"/>
                          <w:marBottom w:val="0"/>
                          <w:divBdr>
                            <w:top w:val="none" w:sz="0" w:space="0" w:color="auto"/>
                            <w:left w:val="none" w:sz="0" w:space="0" w:color="auto"/>
                            <w:bottom w:val="none" w:sz="0" w:space="0" w:color="auto"/>
                            <w:right w:val="none" w:sz="0" w:space="0" w:color="auto"/>
                          </w:divBdr>
                          <w:divsChild>
                            <w:div w:id="118505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435378">
                  <w:marLeft w:val="0"/>
                  <w:marRight w:val="0"/>
                  <w:marTop w:val="0"/>
                  <w:marBottom w:val="0"/>
                  <w:divBdr>
                    <w:top w:val="none" w:sz="0" w:space="0" w:color="auto"/>
                    <w:left w:val="none" w:sz="0" w:space="0" w:color="auto"/>
                    <w:bottom w:val="none" w:sz="0" w:space="0" w:color="auto"/>
                    <w:right w:val="none" w:sz="0" w:space="0" w:color="auto"/>
                  </w:divBdr>
                </w:div>
                <w:div w:id="882714621">
                  <w:marLeft w:val="0"/>
                  <w:marRight w:val="0"/>
                  <w:marTop w:val="0"/>
                  <w:marBottom w:val="0"/>
                  <w:divBdr>
                    <w:top w:val="none" w:sz="0" w:space="0" w:color="auto"/>
                    <w:left w:val="none" w:sz="0" w:space="0" w:color="auto"/>
                    <w:bottom w:val="none" w:sz="0" w:space="0" w:color="auto"/>
                    <w:right w:val="none" w:sz="0" w:space="0" w:color="auto"/>
                  </w:divBdr>
                  <w:divsChild>
                    <w:div w:id="31275871">
                      <w:marLeft w:val="0"/>
                      <w:marRight w:val="0"/>
                      <w:marTop w:val="0"/>
                      <w:marBottom w:val="0"/>
                      <w:divBdr>
                        <w:top w:val="none" w:sz="0" w:space="0" w:color="auto"/>
                        <w:left w:val="none" w:sz="0" w:space="0" w:color="auto"/>
                        <w:bottom w:val="none" w:sz="0" w:space="0" w:color="auto"/>
                        <w:right w:val="none" w:sz="0" w:space="0" w:color="auto"/>
                      </w:divBdr>
                      <w:divsChild>
                        <w:div w:id="1672101228">
                          <w:marLeft w:val="0"/>
                          <w:marRight w:val="0"/>
                          <w:marTop w:val="0"/>
                          <w:marBottom w:val="0"/>
                          <w:divBdr>
                            <w:top w:val="none" w:sz="0" w:space="0" w:color="auto"/>
                            <w:left w:val="none" w:sz="0" w:space="0" w:color="auto"/>
                            <w:bottom w:val="none" w:sz="0" w:space="0" w:color="auto"/>
                            <w:right w:val="none" w:sz="0" w:space="0" w:color="auto"/>
                          </w:divBdr>
                          <w:divsChild>
                            <w:div w:id="39146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763041">
                  <w:marLeft w:val="0"/>
                  <w:marRight w:val="0"/>
                  <w:marTop w:val="0"/>
                  <w:marBottom w:val="0"/>
                  <w:divBdr>
                    <w:top w:val="none" w:sz="0" w:space="0" w:color="auto"/>
                    <w:left w:val="none" w:sz="0" w:space="0" w:color="auto"/>
                    <w:bottom w:val="none" w:sz="0" w:space="0" w:color="auto"/>
                    <w:right w:val="none" w:sz="0" w:space="0" w:color="auto"/>
                  </w:divBdr>
                </w:div>
                <w:div w:id="66463815">
                  <w:marLeft w:val="0"/>
                  <w:marRight w:val="0"/>
                  <w:marTop w:val="0"/>
                  <w:marBottom w:val="0"/>
                  <w:divBdr>
                    <w:top w:val="none" w:sz="0" w:space="0" w:color="auto"/>
                    <w:left w:val="none" w:sz="0" w:space="0" w:color="auto"/>
                    <w:bottom w:val="none" w:sz="0" w:space="0" w:color="auto"/>
                    <w:right w:val="none" w:sz="0" w:space="0" w:color="auto"/>
                  </w:divBdr>
                  <w:divsChild>
                    <w:div w:id="901983642">
                      <w:marLeft w:val="0"/>
                      <w:marRight w:val="0"/>
                      <w:marTop w:val="0"/>
                      <w:marBottom w:val="0"/>
                      <w:divBdr>
                        <w:top w:val="none" w:sz="0" w:space="0" w:color="auto"/>
                        <w:left w:val="none" w:sz="0" w:space="0" w:color="auto"/>
                        <w:bottom w:val="none" w:sz="0" w:space="0" w:color="auto"/>
                        <w:right w:val="none" w:sz="0" w:space="0" w:color="auto"/>
                      </w:divBdr>
                      <w:divsChild>
                        <w:div w:id="655916149">
                          <w:marLeft w:val="0"/>
                          <w:marRight w:val="0"/>
                          <w:marTop w:val="0"/>
                          <w:marBottom w:val="0"/>
                          <w:divBdr>
                            <w:top w:val="none" w:sz="0" w:space="0" w:color="auto"/>
                            <w:left w:val="none" w:sz="0" w:space="0" w:color="auto"/>
                            <w:bottom w:val="none" w:sz="0" w:space="0" w:color="auto"/>
                            <w:right w:val="none" w:sz="0" w:space="0" w:color="auto"/>
                          </w:divBdr>
                          <w:divsChild>
                            <w:div w:id="18594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34146">
                  <w:marLeft w:val="0"/>
                  <w:marRight w:val="0"/>
                  <w:marTop w:val="0"/>
                  <w:marBottom w:val="0"/>
                  <w:divBdr>
                    <w:top w:val="none" w:sz="0" w:space="0" w:color="auto"/>
                    <w:left w:val="none" w:sz="0" w:space="0" w:color="auto"/>
                    <w:bottom w:val="none" w:sz="0" w:space="0" w:color="auto"/>
                    <w:right w:val="none" w:sz="0" w:space="0" w:color="auto"/>
                  </w:divBdr>
                  <w:divsChild>
                    <w:div w:id="913441505">
                      <w:marLeft w:val="0"/>
                      <w:marRight w:val="0"/>
                      <w:marTop w:val="0"/>
                      <w:marBottom w:val="0"/>
                      <w:divBdr>
                        <w:top w:val="none" w:sz="0" w:space="0" w:color="auto"/>
                        <w:left w:val="none" w:sz="0" w:space="0" w:color="auto"/>
                        <w:bottom w:val="none" w:sz="0" w:space="0" w:color="auto"/>
                        <w:right w:val="none" w:sz="0" w:space="0" w:color="auto"/>
                      </w:divBdr>
                    </w:div>
                  </w:divsChild>
                </w:div>
                <w:div w:id="941301124">
                  <w:marLeft w:val="0"/>
                  <w:marRight w:val="0"/>
                  <w:marTop w:val="0"/>
                  <w:marBottom w:val="0"/>
                  <w:divBdr>
                    <w:top w:val="none" w:sz="0" w:space="0" w:color="auto"/>
                    <w:left w:val="none" w:sz="0" w:space="0" w:color="auto"/>
                    <w:bottom w:val="none" w:sz="0" w:space="0" w:color="auto"/>
                    <w:right w:val="none" w:sz="0" w:space="0" w:color="auto"/>
                  </w:divBdr>
                  <w:divsChild>
                    <w:div w:id="1218056829">
                      <w:marLeft w:val="0"/>
                      <w:marRight w:val="0"/>
                      <w:marTop w:val="0"/>
                      <w:marBottom w:val="0"/>
                      <w:divBdr>
                        <w:top w:val="none" w:sz="0" w:space="0" w:color="auto"/>
                        <w:left w:val="none" w:sz="0" w:space="0" w:color="auto"/>
                        <w:bottom w:val="none" w:sz="0" w:space="0" w:color="auto"/>
                        <w:right w:val="none" w:sz="0" w:space="0" w:color="auto"/>
                      </w:divBdr>
                    </w:div>
                    <w:div w:id="1487628534">
                      <w:marLeft w:val="0"/>
                      <w:marRight w:val="0"/>
                      <w:marTop w:val="0"/>
                      <w:marBottom w:val="0"/>
                      <w:divBdr>
                        <w:top w:val="none" w:sz="0" w:space="0" w:color="auto"/>
                        <w:left w:val="none" w:sz="0" w:space="0" w:color="auto"/>
                        <w:bottom w:val="none" w:sz="0" w:space="0" w:color="auto"/>
                        <w:right w:val="none" w:sz="0" w:space="0" w:color="auto"/>
                      </w:divBdr>
                      <w:divsChild>
                        <w:div w:id="1342009191">
                          <w:marLeft w:val="0"/>
                          <w:marRight w:val="0"/>
                          <w:marTop w:val="0"/>
                          <w:marBottom w:val="0"/>
                          <w:divBdr>
                            <w:top w:val="none" w:sz="0" w:space="0" w:color="auto"/>
                            <w:left w:val="none" w:sz="0" w:space="0" w:color="auto"/>
                            <w:bottom w:val="none" w:sz="0" w:space="0" w:color="auto"/>
                            <w:right w:val="none" w:sz="0" w:space="0" w:color="auto"/>
                          </w:divBdr>
                          <w:divsChild>
                            <w:div w:id="147255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900075">
                      <w:marLeft w:val="0"/>
                      <w:marRight w:val="0"/>
                      <w:marTop w:val="0"/>
                      <w:marBottom w:val="0"/>
                      <w:divBdr>
                        <w:top w:val="none" w:sz="0" w:space="0" w:color="auto"/>
                        <w:left w:val="none" w:sz="0" w:space="0" w:color="auto"/>
                        <w:bottom w:val="none" w:sz="0" w:space="0" w:color="auto"/>
                        <w:right w:val="none" w:sz="0" w:space="0" w:color="auto"/>
                      </w:divBdr>
                    </w:div>
                  </w:divsChild>
                </w:div>
                <w:div w:id="1535581788">
                  <w:marLeft w:val="0"/>
                  <w:marRight w:val="0"/>
                  <w:marTop w:val="0"/>
                  <w:marBottom w:val="0"/>
                  <w:divBdr>
                    <w:top w:val="none" w:sz="0" w:space="0" w:color="auto"/>
                    <w:left w:val="none" w:sz="0" w:space="0" w:color="auto"/>
                    <w:bottom w:val="none" w:sz="0" w:space="0" w:color="auto"/>
                    <w:right w:val="none" w:sz="0" w:space="0" w:color="auto"/>
                  </w:divBdr>
                </w:div>
                <w:div w:id="1179612964">
                  <w:marLeft w:val="0"/>
                  <w:marRight w:val="0"/>
                  <w:marTop w:val="0"/>
                  <w:marBottom w:val="0"/>
                  <w:divBdr>
                    <w:top w:val="none" w:sz="0" w:space="0" w:color="auto"/>
                    <w:left w:val="none" w:sz="0" w:space="0" w:color="auto"/>
                    <w:bottom w:val="none" w:sz="0" w:space="0" w:color="auto"/>
                    <w:right w:val="none" w:sz="0" w:space="0" w:color="auto"/>
                  </w:divBdr>
                  <w:divsChild>
                    <w:div w:id="1146704220">
                      <w:marLeft w:val="0"/>
                      <w:marRight w:val="0"/>
                      <w:marTop w:val="0"/>
                      <w:marBottom w:val="0"/>
                      <w:divBdr>
                        <w:top w:val="none" w:sz="0" w:space="0" w:color="auto"/>
                        <w:left w:val="none" w:sz="0" w:space="0" w:color="auto"/>
                        <w:bottom w:val="none" w:sz="0" w:space="0" w:color="auto"/>
                        <w:right w:val="none" w:sz="0" w:space="0" w:color="auto"/>
                      </w:divBdr>
                      <w:divsChild>
                        <w:div w:id="292634310">
                          <w:marLeft w:val="0"/>
                          <w:marRight w:val="0"/>
                          <w:marTop w:val="0"/>
                          <w:marBottom w:val="0"/>
                          <w:divBdr>
                            <w:top w:val="none" w:sz="0" w:space="0" w:color="auto"/>
                            <w:left w:val="none" w:sz="0" w:space="0" w:color="auto"/>
                            <w:bottom w:val="none" w:sz="0" w:space="0" w:color="auto"/>
                            <w:right w:val="none" w:sz="0" w:space="0" w:color="auto"/>
                          </w:divBdr>
                          <w:divsChild>
                            <w:div w:id="103044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138694">
                  <w:marLeft w:val="0"/>
                  <w:marRight w:val="0"/>
                  <w:marTop w:val="0"/>
                  <w:marBottom w:val="0"/>
                  <w:divBdr>
                    <w:top w:val="none" w:sz="0" w:space="0" w:color="auto"/>
                    <w:left w:val="none" w:sz="0" w:space="0" w:color="auto"/>
                    <w:bottom w:val="none" w:sz="0" w:space="0" w:color="auto"/>
                    <w:right w:val="none" w:sz="0" w:space="0" w:color="auto"/>
                  </w:divBdr>
                </w:div>
                <w:div w:id="225192068">
                  <w:marLeft w:val="0"/>
                  <w:marRight w:val="0"/>
                  <w:marTop w:val="0"/>
                  <w:marBottom w:val="0"/>
                  <w:divBdr>
                    <w:top w:val="none" w:sz="0" w:space="0" w:color="auto"/>
                    <w:left w:val="none" w:sz="0" w:space="0" w:color="auto"/>
                    <w:bottom w:val="none" w:sz="0" w:space="0" w:color="auto"/>
                    <w:right w:val="none" w:sz="0" w:space="0" w:color="auto"/>
                  </w:divBdr>
                </w:div>
                <w:div w:id="1305432073">
                  <w:marLeft w:val="0"/>
                  <w:marRight w:val="0"/>
                  <w:marTop w:val="0"/>
                  <w:marBottom w:val="0"/>
                  <w:divBdr>
                    <w:top w:val="none" w:sz="0" w:space="0" w:color="auto"/>
                    <w:left w:val="none" w:sz="0" w:space="0" w:color="auto"/>
                    <w:bottom w:val="none" w:sz="0" w:space="0" w:color="auto"/>
                    <w:right w:val="none" w:sz="0" w:space="0" w:color="auto"/>
                  </w:divBdr>
                  <w:divsChild>
                    <w:div w:id="2086101097">
                      <w:marLeft w:val="0"/>
                      <w:marRight w:val="0"/>
                      <w:marTop w:val="0"/>
                      <w:marBottom w:val="0"/>
                      <w:divBdr>
                        <w:top w:val="none" w:sz="0" w:space="0" w:color="auto"/>
                        <w:left w:val="none" w:sz="0" w:space="0" w:color="auto"/>
                        <w:bottom w:val="none" w:sz="0" w:space="0" w:color="auto"/>
                        <w:right w:val="none" w:sz="0" w:space="0" w:color="auto"/>
                      </w:divBdr>
                      <w:divsChild>
                        <w:div w:id="1833717121">
                          <w:marLeft w:val="0"/>
                          <w:marRight w:val="0"/>
                          <w:marTop w:val="0"/>
                          <w:marBottom w:val="0"/>
                          <w:divBdr>
                            <w:top w:val="none" w:sz="0" w:space="0" w:color="auto"/>
                            <w:left w:val="none" w:sz="0" w:space="0" w:color="auto"/>
                            <w:bottom w:val="none" w:sz="0" w:space="0" w:color="auto"/>
                            <w:right w:val="none" w:sz="0" w:space="0" w:color="auto"/>
                          </w:divBdr>
                          <w:divsChild>
                            <w:div w:id="196145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894305">
                  <w:marLeft w:val="0"/>
                  <w:marRight w:val="0"/>
                  <w:marTop w:val="0"/>
                  <w:marBottom w:val="0"/>
                  <w:divBdr>
                    <w:top w:val="none" w:sz="0" w:space="0" w:color="auto"/>
                    <w:left w:val="none" w:sz="0" w:space="0" w:color="auto"/>
                    <w:bottom w:val="none" w:sz="0" w:space="0" w:color="auto"/>
                    <w:right w:val="none" w:sz="0" w:space="0" w:color="auto"/>
                  </w:divBdr>
                </w:div>
                <w:div w:id="1762946433">
                  <w:marLeft w:val="0"/>
                  <w:marRight w:val="0"/>
                  <w:marTop w:val="0"/>
                  <w:marBottom w:val="0"/>
                  <w:divBdr>
                    <w:top w:val="none" w:sz="0" w:space="0" w:color="auto"/>
                    <w:left w:val="none" w:sz="0" w:space="0" w:color="auto"/>
                    <w:bottom w:val="none" w:sz="0" w:space="0" w:color="auto"/>
                    <w:right w:val="none" w:sz="0" w:space="0" w:color="auto"/>
                  </w:divBdr>
                  <w:divsChild>
                    <w:div w:id="1194802076">
                      <w:marLeft w:val="0"/>
                      <w:marRight w:val="0"/>
                      <w:marTop w:val="0"/>
                      <w:marBottom w:val="0"/>
                      <w:divBdr>
                        <w:top w:val="none" w:sz="0" w:space="0" w:color="auto"/>
                        <w:left w:val="none" w:sz="0" w:space="0" w:color="auto"/>
                        <w:bottom w:val="none" w:sz="0" w:space="0" w:color="auto"/>
                        <w:right w:val="none" w:sz="0" w:space="0" w:color="auto"/>
                      </w:divBdr>
                      <w:divsChild>
                        <w:div w:id="1360349157">
                          <w:marLeft w:val="0"/>
                          <w:marRight w:val="0"/>
                          <w:marTop w:val="0"/>
                          <w:marBottom w:val="0"/>
                          <w:divBdr>
                            <w:top w:val="none" w:sz="0" w:space="0" w:color="auto"/>
                            <w:left w:val="none" w:sz="0" w:space="0" w:color="auto"/>
                            <w:bottom w:val="none" w:sz="0" w:space="0" w:color="auto"/>
                            <w:right w:val="none" w:sz="0" w:space="0" w:color="auto"/>
                          </w:divBdr>
                          <w:divsChild>
                            <w:div w:id="33392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021535">
                  <w:marLeft w:val="0"/>
                  <w:marRight w:val="0"/>
                  <w:marTop w:val="0"/>
                  <w:marBottom w:val="0"/>
                  <w:divBdr>
                    <w:top w:val="none" w:sz="0" w:space="0" w:color="auto"/>
                    <w:left w:val="none" w:sz="0" w:space="0" w:color="auto"/>
                    <w:bottom w:val="none" w:sz="0" w:space="0" w:color="auto"/>
                    <w:right w:val="none" w:sz="0" w:space="0" w:color="auto"/>
                  </w:divBdr>
                  <w:divsChild>
                    <w:div w:id="302928165">
                      <w:marLeft w:val="0"/>
                      <w:marRight w:val="0"/>
                      <w:marTop w:val="0"/>
                      <w:marBottom w:val="0"/>
                      <w:divBdr>
                        <w:top w:val="none" w:sz="0" w:space="0" w:color="auto"/>
                        <w:left w:val="none" w:sz="0" w:space="0" w:color="auto"/>
                        <w:bottom w:val="none" w:sz="0" w:space="0" w:color="auto"/>
                        <w:right w:val="none" w:sz="0" w:space="0" w:color="auto"/>
                      </w:divBdr>
                      <w:divsChild>
                        <w:div w:id="1002968573">
                          <w:marLeft w:val="0"/>
                          <w:marRight w:val="0"/>
                          <w:marTop w:val="0"/>
                          <w:marBottom w:val="0"/>
                          <w:divBdr>
                            <w:top w:val="none" w:sz="0" w:space="0" w:color="auto"/>
                            <w:left w:val="none" w:sz="0" w:space="0" w:color="auto"/>
                            <w:bottom w:val="none" w:sz="0" w:space="0" w:color="auto"/>
                            <w:right w:val="none" w:sz="0" w:space="0" w:color="auto"/>
                          </w:divBdr>
                          <w:divsChild>
                            <w:div w:id="10377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785309">
                  <w:marLeft w:val="0"/>
                  <w:marRight w:val="0"/>
                  <w:marTop w:val="0"/>
                  <w:marBottom w:val="0"/>
                  <w:divBdr>
                    <w:top w:val="none" w:sz="0" w:space="0" w:color="auto"/>
                    <w:left w:val="none" w:sz="0" w:space="0" w:color="auto"/>
                    <w:bottom w:val="none" w:sz="0" w:space="0" w:color="auto"/>
                    <w:right w:val="none" w:sz="0" w:space="0" w:color="auto"/>
                  </w:divBdr>
                  <w:divsChild>
                    <w:div w:id="442773341">
                      <w:marLeft w:val="0"/>
                      <w:marRight w:val="0"/>
                      <w:marTop w:val="0"/>
                      <w:marBottom w:val="0"/>
                      <w:divBdr>
                        <w:top w:val="none" w:sz="0" w:space="0" w:color="auto"/>
                        <w:left w:val="none" w:sz="0" w:space="0" w:color="auto"/>
                        <w:bottom w:val="none" w:sz="0" w:space="0" w:color="auto"/>
                        <w:right w:val="none" w:sz="0" w:space="0" w:color="auto"/>
                      </w:divBdr>
                      <w:divsChild>
                        <w:div w:id="2117558162">
                          <w:marLeft w:val="0"/>
                          <w:marRight w:val="0"/>
                          <w:marTop w:val="0"/>
                          <w:marBottom w:val="0"/>
                          <w:divBdr>
                            <w:top w:val="none" w:sz="0" w:space="0" w:color="auto"/>
                            <w:left w:val="none" w:sz="0" w:space="0" w:color="auto"/>
                            <w:bottom w:val="none" w:sz="0" w:space="0" w:color="auto"/>
                            <w:right w:val="none" w:sz="0" w:space="0" w:color="auto"/>
                          </w:divBdr>
                          <w:divsChild>
                            <w:div w:id="146704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856379">
                  <w:marLeft w:val="0"/>
                  <w:marRight w:val="0"/>
                  <w:marTop w:val="0"/>
                  <w:marBottom w:val="0"/>
                  <w:divBdr>
                    <w:top w:val="none" w:sz="0" w:space="0" w:color="auto"/>
                    <w:left w:val="none" w:sz="0" w:space="0" w:color="auto"/>
                    <w:bottom w:val="none" w:sz="0" w:space="0" w:color="auto"/>
                    <w:right w:val="none" w:sz="0" w:space="0" w:color="auto"/>
                  </w:divBdr>
                  <w:divsChild>
                    <w:div w:id="59132412">
                      <w:marLeft w:val="0"/>
                      <w:marRight w:val="0"/>
                      <w:marTop w:val="0"/>
                      <w:marBottom w:val="0"/>
                      <w:divBdr>
                        <w:top w:val="none" w:sz="0" w:space="0" w:color="auto"/>
                        <w:left w:val="none" w:sz="0" w:space="0" w:color="auto"/>
                        <w:bottom w:val="none" w:sz="0" w:space="0" w:color="auto"/>
                        <w:right w:val="none" w:sz="0" w:space="0" w:color="auto"/>
                      </w:divBdr>
                      <w:divsChild>
                        <w:div w:id="1016544020">
                          <w:marLeft w:val="0"/>
                          <w:marRight w:val="0"/>
                          <w:marTop w:val="0"/>
                          <w:marBottom w:val="0"/>
                          <w:divBdr>
                            <w:top w:val="none" w:sz="0" w:space="0" w:color="auto"/>
                            <w:left w:val="none" w:sz="0" w:space="0" w:color="auto"/>
                            <w:bottom w:val="none" w:sz="0" w:space="0" w:color="auto"/>
                            <w:right w:val="none" w:sz="0" w:space="0" w:color="auto"/>
                          </w:divBdr>
                          <w:divsChild>
                            <w:div w:id="108025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210436">
                  <w:marLeft w:val="0"/>
                  <w:marRight w:val="0"/>
                  <w:marTop w:val="0"/>
                  <w:marBottom w:val="0"/>
                  <w:divBdr>
                    <w:top w:val="none" w:sz="0" w:space="0" w:color="auto"/>
                    <w:left w:val="none" w:sz="0" w:space="0" w:color="auto"/>
                    <w:bottom w:val="none" w:sz="0" w:space="0" w:color="auto"/>
                    <w:right w:val="none" w:sz="0" w:space="0" w:color="auto"/>
                  </w:divBdr>
                  <w:divsChild>
                    <w:div w:id="1787233473">
                      <w:marLeft w:val="0"/>
                      <w:marRight w:val="0"/>
                      <w:marTop w:val="0"/>
                      <w:marBottom w:val="0"/>
                      <w:divBdr>
                        <w:top w:val="none" w:sz="0" w:space="0" w:color="auto"/>
                        <w:left w:val="none" w:sz="0" w:space="0" w:color="auto"/>
                        <w:bottom w:val="none" w:sz="0" w:space="0" w:color="auto"/>
                        <w:right w:val="none" w:sz="0" w:space="0" w:color="auto"/>
                      </w:divBdr>
                      <w:divsChild>
                        <w:div w:id="1462268251">
                          <w:marLeft w:val="0"/>
                          <w:marRight w:val="0"/>
                          <w:marTop w:val="0"/>
                          <w:marBottom w:val="0"/>
                          <w:divBdr>
                            <w:top w:val="none" w:sz="0" w:space="0" w:color="auto"/>
                            <w:left w:val="none" w:sz="0" w:space="0" w:color="auto"/>
                            <w:bottom w:val="none" w:sz="0" w:space="0" w:color="auto"/>
                            <w:right w:val="none" w:sz="0" w:space="0" w:color="auto"/>
                          </w:divBdr>
                          <w:divsChild>
                            <w:div w:id="1974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792083">
                  <w:blockQuote w:val="1"/>
                  <w:marLeft w:val="720"/>
                  <w:marRight w:val="720"/>
                  <w:marTop w:val="100"/>
                  <w:marBottom w:val="100"/>
                  <w:divBdr>
                    <w:top w:val="none" w:sz="0" w:space="0" w:color="auto"/>
                    <w:left w:val="none" w:sz="0" w:space="0" w:color="auto"/>
                    <w:bottom w:val="none" w:sz="0" w:space="0" w:color="auto"/>
                    <w:right w:val="none" w:sz="0" w:space="0" w:color="auto"/>
                  </w:divBdr>
                </w:div>
                <w:div w:id="692809566">
                  <w:marLeft w:val="120"/>
                  <w:marRight w:val="0"/>
                  <w:marTop w:val="0"/>
                  <w:marBottom w:val="0"/>
                  <w:divBdr>
                    <w:top w:val="single" w:sz="4" w:space="0" w:color="AAAAAA"/>
                    <w:left w:val="single" w:sz="4" w:space="0" w:color="AAAAAA"/>
                    <w:bottom w:val="single" w:sz="4" w:space="0" w:color="AAAAAA"/>
                    <w:right w:val="single" w:sz="4" w:space="0" w:color="AAAAAA"/>
                  </w:divBdr>
                </w:div>
                <w:div w:id="1954480998">
                  <w:marLeft w:val="0"/>
                  <w:marRight w:val="0"/>
                  <w:marTop w:val="0"/>
                  <w:marBottom w:val="0"/>
                  <w:divBdr>
                    <w:top w:val="none" w:sz="0" w:space="0" w:color="auto"/>
                    <w:left w:val="none" w:sz="0" w:space="0" w:color="auto"/>
                    <w:bottom w:val="none" w:sz="0" w:space="0" w:color="auto"/>
                    <w:right w:val="none" w:sz="0" w:space="0" w:color="auto"/>
                  </w:divBdr>
                </w:div>
                <w:div w:id="1086614520">
                  <w:marLeft w:val="0"/>
                  <w:marRight w:val="0"/>
                  <w:marTop w:val="0"/>
                  <w:marBottom w:val="0"/>
                  <w:divBdr>
                    <w:top w:val="none" w:sz="0" w:space="0" w:color="auto"/>
                    <w:left w:val="none" w:sz="0" w:space="0" w:color="auto"/>
                    <w:bottom w:val="none" w:sz="0" w:space="0" w:color="auto"/>
                    <w:right w:val="none" w:sz="0" w:space="0" w:color="auto"/>
                  </w:divBdr>
                </w:div>
                <w:div w:id="358357494">
                  <w:marLeft w:val="0"/>
                  <w:marRight w:val="0"/>
                  <w:marTop w:val="0"/>
                  <w:marBottom w:val="0"/>
                  <w:divBdr>
                    <w:top w:val="none" w:sz="0" w:space="0" w:color="auto"/>
                    <w:left w:val="none" w:sz="0" w:space="0" w:color="auto"/>
                    <w:bottom w:val="none" w:sz="0" w:space="0" w:color="auto"/>
                    <w:right w:val="none" w:sz="0" w:space="0" w:color="auto"/>
                  </w:divBdr>
                </w:div>
                <w:div w:id="1874994688">
                  <w:marLeft w:val="0"/>
                  <w:marRight w:val="0"/>
                  <w:marTop w:val="0"/>
                  <w:marBottom w:val="0"/>
                  <w:divBdr>
                    <w:top w:val="none" w:sz="0" w:space="0" w:color="auto"/>
                    <w:left w:val="none" w:sz="0" w:space="0" w:color="auto"/>
                    <w:bottom w:val="none" w:sz="0" w:space="0" w:color="auto"/>
                    <w:right w:val="none" w:sz="0" w:space="0" w:color="auto"/>
                  </w:divBdr>
                </w:div>
                <w:div w:id="1382360536">
                  <w:marLeft w:val="0"/>
                  <w:marRight w:val="0"/>
                  <w:marTop w:val="0"/>
                  <w:marBottom w:val="0"/>
                  <w:divBdr>
                    <w:top w:val="none" w:sz="0" w:space="0" w:color="auto"/>
                    <w:left w:val="none" w:sz="0" w:space="0" w:color="auto"/>
                    <w:bottom w:val="none" w:sz="0" w:space="0" w:color="auto"/>
                    <w:right w:val="none" w:sz="0" w:space="0" w:color="auto"/>
                  </w:divBdr>
                </w:div>
                <w:div w:id="1485508335">
                  <w:marLeft w:val="0"/>
                  <w:marRight w:val="0"/>
                  <w:marTop w:val="0"/>
                  <w:marBottom w:val="0"/>
                  <w:divBdr>
                    <w:top w:val="none" w:sz="0" w:space="0" w:color="auto"/>
                    <w:left w:val="none" w:sz="0" w:space="0" w:color="auto"/>
                    <w:bottom w:val="none" w:sz="0" w:space="0" w:color="auto"/>
                    <w:right w:val="none" w:sz="0" w:space="0" w:color="auto"/>
                  </w:divBdr>
                </w:div>
                <w:div w:id="1613433629">
                  <w:marLeft w:val="0"/>
                  <w:marRight w:val="0"/>
                  <w:marTop w:val="0"/>
                  <w:marBottom w:val="0"/>
                  <w:divBdr>
                    <w:top w:val="none" w:sz="0" w:space="0" w:color="auto"/>
                    <w:left w:val="none" w:sz="0" w:space="0" w:color="auto"/>
                    <w:bottom w:val="none" w:sz="0" w:space="0" w:color="auto"/>
                    <w:right w:val="none" w:sz="0" w:space="0" w:color="auto"/>
                  </w:divBdr>
                </w:div>
                <w:div w:id="1830251414">
                  <w:marLeft w:val="0"/>
                  <w:marRight w:val="0"/>
                  <w:marTop w:val="0"/>
                  <w:marBottom w:val="0"/>
                  <w:divBdr>
                    <w:top w:val="none" w:sz="0" w:space="0" w:color="auto"/>
                    <w:left w:val="none" w:sz="0" w:space="0" w:color="auto"/>
                    <w:bottom w:val="none" w:sz="0" w:space="0" w:color="auto"/>
                    <w:right w:val="none" w:sz="0" w:space="0" w:color="auto"/>
                  </w:divBdr>
                </w:div>
                <w:div w:id="274868326">
                  <w:marLeft w:val="0"/>
                  <w:marRight w:val="0"/>
                  <w:marTop w:val="0"/>
                  <w:marBottom w:val="0"/>
                  <w:divBdr>
                    <w:top w:val="none" w:sz="0" w:space="0" w:color="auto"/>
                    <w:left w:val="none" w:sz="0" w:space="0" w:color="auto"/>
                    <w:bottom w:val="none" w:sz="0" w:space="0" w:color="auto"/>
                    <w:right w:val="none" w:sz="0" w:space="0" w:color="auto"/>
                  </w:divBdr>
                </w:div>
                <w:div w:id="1380010230">
                  <w:marLeft w:val="0"/>
                  <w:marRight w:val="0"/>
                  <w:marTop w:val="0"/>
                  <w:marBottom w:val="0"/>
                  <w:divBdr>
                    <w:top w:val="none" w:sz="0" w:space="0" w:color="auto"/>
                    <w:left w:val="none" w:sz="0" w:space="0" w:color="auto"/>
                    <w:bottom w:val="none" w:sz="0" w:space="0" w:color="auto"/>
                    <w:right w:val="none" w:sz="0" w:space="0" w:color="auto"/>
                  </w:divBdr>
                </w:div>
                <w:div w:id="641614991">
                  <w:marLeft w:val="0"/>
                  <w:marRight w:val="0"/>
                  <w:marTop w:val="0"/>
                  <w:marBottom w:val="0"/>
                  <w:divBdr>
                    <w:top w:val="none" w:sz="0" w:space="0" w:color="auto"/>
                    <w:left w:val="none" w:sz="0" w:space="0" w:color="auto"/>
                    <w:bottom w:val="none" w:sz="0" w:space="0" w:color="auto"/>
                    <w:right w:val="none" w:sz="0" w:space="0" w:color="auto"/>
                  </w:divBdr>
                </w:div>
                <w:div w:id="871961779">
                  <w:marLeft w:val="0"/>
                  <w:marRight w:val="0"/>
                  <w:marTop w:val="0"/>
                  <w:marBottom w:val="0"/>
                  <w:divBdr>
                    <w:top w:val="none" w:sz="0" w:space="0" w:color="auto"/>
                    <w:left w:val="none" w:sz="0" w:space="0" w:color="auto"/>
                    <w:bottom w:val="none" w:sz="0" w:space="0" w:color="auto"/>
                    <w:right w:val="none" w:sz="0" w:space="0" w:color="auto"/>
                  </w:divBdr>
                </w:div>
                <w:div w:id="823862415">
                  <w:marLeft w:val="0"/>
                  <w:marRight w:val="0"/>
                  <w:marTop w:val="0"/>
                  <w:marBottom w:val="0"/>
                  <w:divBdr>
                    <w:top w:val="none" w:sz="0" w:space="0" w:color="auto"/>
                    <w:left w:val="none" w:sz="0" w:space="0" w:color="auto"/>
                    <w:bottom w:val="none" w:sz="0" w:space="0" w:color="auto"/>
                    <w:right w:val="none" w:sz="0" w:space="0" w:color="auto"/>
                  </w:divBdr>
                </w:div>
                <w:div w:id="531380240">
                  <w:marLeft w:val="0"/>
                  <w:marRight w:val="0"/>
                  <w:marTop w:val="0"/>
                  <w:marBottom w:val="0"/>
                  <w:divBdr>
                    <w:top w:val="none" w:sz="0" w:space="0" w:color="auto"/>
                    <w:left w:val="none" w:sz="0" w:space="0" w:color="auto"/>
                    <w:bottom w:val="none" w:sz="0" w:space="0" w:color="auto"/>
                    <w:right w:val="none" w:sz="0" w:space="0" w:color="auto"/>
                  </w:divBdr>
                </w:div>
                <w:div w:id="1348293675">
                  <w:marLeft w:val="0"/>
                  <w:marRight w:val="0"/>
                  <w:marTop w:val="0"/>
                  <w:marBottom w:val="0"/>
                  <w:divBdr>
                    <w:top w:val="none" w:sz="0" w:space="0" w:color="auto"/>
                    <w:left w:val="none" w:sz="0" w:space="0" w:color="auto"/>
                    <w:bottom w:val="none" w:sz="0" w:space="0" w:color="auto"/>
                    <w:right w:val="none" w:sz="0" w:space="0" w:color="auto"/>
                  </w:divBdr>
                </w:div>
                <w:div w:id="391849893">
                  <w:marLeft w:val="0"/>
                  <w:marRight w:val="0"/>
                  <w:marTop w:val="0"/>
                  <w:marBottom w:val="0"/>
                  <w:divBdr>
                    <w:top w:val="none" w:sz="0" w:space="0" w:color="auto"/>
                    <w:left w:val="none" w:sz="0" w:space="0" w:color="auto"/>
                    <w:bottom w:val="none" w:sz="0" w:space="0" w:color="auto"/>
                    <w:right w:val="none" w:sz="0" w:space="0" w:color="auto"/>
                  </w:divBdr>
                </w:div>
                <w:div w:id="2086759818">
                  <w:marLeft w:val="0"/>
                  <w:marRight w:val="0"/>
                  <w:marTop w:val="0"/>
                  <w:marBottom w:val="0"/>
                  <w:divBdr>
                    <w:top w:val="none" w:sz="0" w:space="0" w:color="auto"/>
                    <w:left w:val="none" w:sz="0" w:space="0" w:color="auto"/>
                    <w:bottom w:val="none" w:sz="0" w:space="0" w:color="auto"/>
                    <w:right w:val="none" w:sz="0" w:space="0" w:color="auto"/>
                  </w:divBdr>
                </w:div>
                <w:div w:id="1825973089">
                  <w:marLeft w:val="0"/>
                  <w:marRight w:val="0"/>
                  <w:marTop w:val="0"/>
                  <w:marBottom w:val="0"/>
                  <w:divBdr>
                    <w:top w:val="none" w:sz="0" w:space="0" w:color="auto"/>
                    <w:left w:val="none" w:sz="0" w:space="0" w:color="auto"/>
                    <w:bottom w:val="none" w:sz="0" w:space="0" w:color="auto"/>
                    <w:right w:val="none" w:sz="0" w:space="0" w:color="auto"/>
                  </w:divBdr>
                </w:div>
                <w:div w:id="1330862091">
                  <w:marLeft w:val="0"/>
                  <w:marRight w:val="0"/>
                  <w:marTop w:val="0"/>
                  <w:marBottom w:val="0"/>
                  <w:divBdr>
                    <w:top w:val="none" w:sz="0" w:space="0" w:color="auto"/>
                    <w:left w:val="none" w:sz="0" w:space="0" w:color="auto"/>
                    <w:bottom w:val="none" w:sz="0" w:space="0" w:color="auto"/>
                    <w:right w:val="none" w:sz="0" w:space="0" w:color="auto"/>
                  </w:divBdr>
                </w:div>
                <w:div w:id="1390764300">
                  <w:marLeft w:val="0"/>
                  <w:marRight w:val="0"/>
                  <w:marTop w:val="0"/>
                  <w:marBottom w:val="0"/>
                  <w:divBdr>
                    <w:top w:val="none" w:sz="0" w:space="0" w:color="auto"/>
                    <w:left w:val="none" w:sz="0" w:space="0" w:color="auto"/>
                    <w:bottom w:val="none" w:sz="0" w:space="0" w:color="auto"/>
                    <w:right w:val="none" w:sz="0" w:space="0" w:color="auto"/>
                  </w:divBdr>
                </w:div>
                <w:div w:id="627591083">
                  <w:marLeft w:val="0"/>
                  <w:marRight w:val="0"/>
                  <w:marTop w:val="0"/>
                  <w:marBottom w:val="0"/>
                  <w:divBdr>
                    <w:top w:val="none" w:sz="0" w:space="0" w:color="auto"/>
                    <w:left w:val="none" w:sz="0" w:space="0" w:color="auto"/>
                    <w:bottom w:val="none" w:sz="0" w:space="0" w:color="auto"/>
                    <w:right w:val="none" w:sz="0" w:space="0" w:color="auto"/>
                  </w:divBdr>
                </w:div>
                <w:div w:id="2110542964">
                  <w:marLeft w:val="0"/>
                  <w:marRight w:val="0"/>
                  <w:marTop w:val="0"/>
                  <w:marBottom w:val="0"/>
                  <w:divBdr>
                    <w:top w:val="none" w:sz="0" w:space="0" w:color="auto"/>
                    <w:left w:val="none" w:sz="0" w:space="0" w:color="auto"/>
                    <w:bottom w:val="none" w:sz="0" w:space="0" w:color="auto"/>
                    <w:right w:val="none" w:sz="0" w:space="0" w:color="auto"/>
                  </w:divBdr>
                </w:div>
                <w:div w:id="80641122">
                  <w:marLeft w:val="0"/>
                  <w:marRight w:val="0"/>
                  <w:marTop w:val="0"/>
                  <w:marBottom w:val="0"/>
                  <w:divBdr>
                    <w:top w:val="none" w:sz="0" w:space="0" w:color="auto"/>
                    <w:left w:val="none" w:sz="0" w:space="0" w:color="auto"/>
                    <w:bottom w:val="none" w:sz="0" w:space="0" w:color="auto"/>
                    <w:right w:val="none" w:sz="0" w:space="0" w:color="auto"/>
                  </w:divBdr>
                </w:div>
                <w:div w:id="2042582381">
                  <w:marLeft w:val="0"/>
                  <w:marRight w:val="0"/>
                  <w:marTop w:val="0"/>
                  <w:marBottom w:val="0"/>
                  <w:divBdr>
                    <w:top w:val="none" w:sz="0" w:space="0" w:color="auto"/>
                    <w:left w:val="none" w:sz="0" w:space="0" w:color="auto"/>
                    <w:bottom w:val="none" w:sz="0" w:space="0" w:color="auto"/>
                    <w:right w:val="none" w:sz="0" w:space="0" w:color="auto"/>
                  </w:divBdr>
                </w:div>
                <w:div w:id="1248885450">
                  <w:marLeft w:val="0"/>
                  <w:marRight w:val="0"/>
                  <w:marTop w:val="0"/>
                  <w:marBottom w:val="0"/>
                  <w:divBdr>
                    <w:top w:val="none" w:sz="0" w:space="0" w:color="auto"/>
                    <w:left w:val="none" w:sz="0" w:space="0" w:color="auto"/>
                    <w:bottom w:val="none" w:sz="0" w:space="0" w:color="auto"/>
                    <w:right w:val="none" w:sz="0" w:space="0" w:color="auto"/>
                  </w:divBdr>
                </w:div>
                <w:div w:id="1273047253">
                  <w:marLeft w:val="0"/>
                  <w:marRight w:val="0"/>
                  <w:marTop w:val="0"/>
                  <w:marBottom w:val="0"/>
                  <w:divBdr>
                    <w:top w:val="none" w:sz="0" w:space="0" w:color="auto"/>
                    <w:left w:val="none" w:sz="0" w:space="0" w:color="auto"/>
                    <w:bottom w:val="none" w:sz="0" w:space="0" w:color="auto"/>
                    <w:right w:val="none" w:sz="0" w:space="0" w:color="auto"/>
                  </w:divBdr>
                </w:div>
                <w:div w:id="2031027783">
                  <w:marLeft w:val="0"/>
                  <w:marRight w:val="0"/>
                  <w:marTop w:val="0"/>
                  <w:marBottom w:val="0"/>
                  <w:divBdr>
                    <w:top w:val="none" w:sz="0" w:space="0" w:color="auto"/>
                    <w:left w:val="none" w:sz="0" w:space="0" w:color="auto"/>
                    <w:bottom w:val="none" w:sz="0" w:space="0" w:color="auto"/>
                    <w:right w:val="none" w:sz="0" w:space="0" w:color="auto"/>
                  </w:divBdr>
                </w:div>
                <w:div w:id="1307272010">
                  <w:marLeft w:val="0"/>
                  <w:marRight w:val="0"/>
                  <w:marTop w:val="0"/>
                  <w:marBottom w:val="0"/>
                  <w:divBdr>
                    <w:top w:val="none" w:sz="0" w:space="0" w:color="auto"/>
                    <w:left w:val="none" w:sz="0" w:space="0" w:color="auto"/>
                    <w:bottom w:val="none" w:sz="0" w:space="0" w:color="auto"/>
                    <w:right w:val="none" w:sz="0" w:space="0" w:color="auto"/>
                  </w:divBdr>
                </w:div>
                <w:div w:id="682828504">
                  <w:marLeft w:val="0"/>
                  <w:marRight w:val="0"/>
                  <w:marTop w:val="0"/>
                  <w:marBottom w:val="0"/>
                  <w:divBdr>
                    <w:top w:val="none" w:sz="0" w:space="0" w:color="auto"/>
                    <w:left w:val="none" w:sz="0" w:space="0" w:color="auto"/>
                    <w:bottom w:val="none" w:sz="0" w:space="0" w:color="auto"/>
                    <w:right w:val="none" w:sz="0" w:space="0" w:color="auto"/>
                  </w:divBdr>
                </w:div>
                <w:div w:id="1181436013">
                  <w:marLeft w:val="0"/>
                  <w:marRight w:val="0"/>
                  <w:marTop w:val="0"/>
                  <w:marBottom w:val="0"/>
                  <w:divBdr>
                    <w:top w:val="none" w:sz="0" w:space="0" w:color="auto"/>
                    <w:left w:val="none" w:sz="0" w:space="0" w:color="auto"/>
                    <w:bottom w:val="none" w:sz="0" w:space="0" w:color="auto"/>
                    <w:right w:val="none" w:sz="0" w:space="0" w:color="auto"/>
                  </w:divBdr>
                </w:div>
                <w:div w:id="670258734">
                  <w:marLeft w:val="0"/>
                  <w:marRight w:val="0"/>
                  <w:marTop w:val="0"/>
                  <w:marBottom w:val="0"/>
                  <w:divBdr>
                    <w:top w:val="none" w:sz="0" w:space="0" w:color="auto"/>
                    <w:left w:val="none" w:sz="0" w:space="0" w:color="auto"/>
                    <w:bottom w:val="none" w:sz="0" w:space="0" w:color="auto"/>
                    <w:right w:val="none" w:sz="0" w:space="0" w:color="auto"/>
                  </w:divBdr>
                </w:div>
                <w:div w:id="1155994668">
                  <w:marLeft w:val="0"/>
                  <w:marRight w:val="0"/>
                  <w:marTop w:val="0"/>
                  <w:marBottom w:val="0"/>
                  <w:divBdr>
                    <w:top w:val="none" w:sz="0" w:space="0" w:color="auto"/>
                    <w:left w:val="none" w:sz="0" w:space="0" w:color="auto"/>
                    <w:bottom w:val="none" w:sz="0" w:space="0" w:color="auto"/>
                    <w:right w:val="none" w:sz="0" w:space="0" w:color="auto"/>
                  </w:divBdr>
                </w:div>
                <w:div w:id="1662192006">
                  <w:marLeft w:val="0"/>
                  <w:marRight w:val="0"/>
                  <w:marTop w:val="0"/>
                  <w:marBottom w:val="0"/>
                  <w:divBdr>
                    <w:top w:val="none" w:sz="0" w:space="0" w:color="auto"/>
                    <w:left w:val="none" w:sz="0" w:space="0" w:color="auto"/>
                    <w:bottom w:val="none" w:sz="0" w:space="0" w:color="auto"/>
                    <w:right w:val="none" w:sz="0" w:space="0" w:color="auto"/>
                  </w:divBdr>
                </w:div>
                <w:div w:id="1683966867">
                  <w:marLeft w:val="0"/>
                  <w:marRight w:val="0"/>
                  <w:marTop w:val="0"/>
                  <w:marBottom w:val="0"/>
                  <w:divBdr>
                    <w:top w:val="none" w:sz="0" w:space="0" w:color="auto"/>
                    <w:left w:val="none" w:sz="0" w:space="0" w:color="auto"/>
                    <w:bottom w:val="none" w:sz="0" w:space="0" w:color="auto"/>
                    <w:right w:val="none" w:sz="0" w:space="0" w:color="auto"/>
                  </w:divBdr>
                </w:div>
                <w:div w:id="1564829444">
                  <w:marLeft w:val="0"/>
                  <w:marRight w:val="0"/>
                  <w:marTop w:val="0"/>
                  <w:marBottom w:val="0"/>
                  <w:divBdr>
                    <w:top w:val="none" w:sz="0" w:space="0" w:color="auto"/>
                    <w:left w:val="none" w:sz="0" w:space="0" w:color="auto"/>
                    <w:bottom w:val="none" w:sz="0" w:space="0" w:color="auto"/>
                    <w:right w:val="none" w:sz="0" w:space="0" w:color="auto"/>
                  </w:divBdr>
                </w:div>
                <w:div w:id="643588166">
                  <w:marLeft w:val="0"/>
                  <w:marRight w:val="0"/>
                  <w:marTop w:val="0"/>
                  <w:marBottom w:val="0"/>
                  <w:divBdr>
                    <w:top w:val="none" w:sz="0" w:space="0" w:color="auto"/>
                    <w:left w:val="none" w:sz="0" w:space="0" w:color="auto"/>
                    <w:bottom w:val="none" w:sz="0" w:space="0" w:color="auto"/>
                    <w:right w:val="none" w:sz="0" w:space="0" w:color="auto"/>
                  </w:divBdr>
                </w:div>
                <w:div w:id="2137406489">
                  <w:marLeft w:val="0"/>
                  <w:marRight w:val="0"/>
                  <w:marTop w:val="0"/>
                  <w:marBottom w:val="0"/>
                  <w:divBdr>
                    <w:top w:val="none" w:sz="0" w:space="0" w:color="auto"/>
                    <w:left w:val="none" w:sz="0" w:space="0" w:color="auto"/>
                    <w:bottom w:val="none" w:sz="0" w:space="0" w:color="auto"/>
                    <w:right w:val="none" w:sz="0" w:space="0" w:color="auto"/>
                  </w:divBdr>
                </w:div>
                <w:div w:id="633949608">
                  <w:marLeft w:val="0"/>
                  <w:marRight w:val="0"/>
                  <w:marTop w:val="0"/>
                  <w:marBottom w:val="0"/>
                  <w:divBdr>
                    <w:top w:val="none" w:sz="0" w:space="0" w:color="auto"/>
                    <w:left w:val="none" w:sz="0" w:space="0" w:color="auto"/>
                    <w:bottom w:val="none" w:sz="0" w:space="0" w:color="auto"/>
                    <w:right w:val="none" w:sz="0" w:space="0" w:color="auto"/>
                  </w:divBdr>
                </w:div>
                <w:div w:id="879781919">
                  <w:marLeft w:val="0"/>
                  <w:marRight w:val="0"/>
                  <w:marTop w:val="0"/>
                  <w:marBottom w:val="0"/>
                  <w:divBdr>
                    <w:top w:val="none" w:sz="0" w:space="0" w:color="auto"/>
                    <w:left w:val="none" w:sz="0" w:space="0" w:color="auto"/>
                    <w:bottom w:val="none" w:sz="0" w:space="0" w:color="auto"/>
                    <w:right w:val="none" w:sz="0" w:space="0" w:color="auto"/>
                  </w:divBdr>
                </w:div>
                <w:div w:id="109055321">
                  <w:marLeft w:val="0"/>
                  <w:marRight w:val="0"/>
                  <w:marTop w:val="0"/>
                  <w:marBottom w:val="0"/>
                  <w:divBdr>
                    <w:top w:val="none" w:sz="0" w:space="0" w:color="auto"/>
                    <w:left w:val="none" w:sz="0" w:space="0" w:color="auto"/>
                    <w:bottom w:val="none" w:sz="0" w:space="0" w:color="auto"/>
                    <w:right w:val="none" w:sz="0" w:space="0" w:color="auto"/>
                  </w:divBdr>
                </w:div>
                <w:div w:id="707219418">
                  <w:marLeft w:val="0"/>
                  <w:marRight w:val="0"/>
                  <w:marTop w:val="0"/>
                  <w:marBottom w:val="0"/>
                  <w:divBdr>
                    <w:top w:val="none" w:sz="0" w:space="0" w:color="auto"/>
                    <w:left w:val="none" w:sz="0" w:space="0" w:color="auto"/>
                    <w:bottom w:val="none" w:sz="0" w:space="0" w:color="auto"/>
                    <w:right w:val="none" w:sz="0" w:space="0" w:color="auto"/>
                  </w:divBdr>
                </w:div>
                <w:div w:id="207380185">
                  <w:marLeft w:val="0"/>
                  <w:marRight w:val="0"/>
                  <w:marTop w:val="0"/>
                  <w:marBottom w:val="0"/>
                  <w:divBdr>
                    <w:top w:val="none" w:sz="0" w:space="0" w:color="auto"/>
                    <w:left w:val="none" w:sz="0" w:space="0" w:color="auto"/>
                    <w:bottom w:val="none" w:sz="0" w:space="0" w:color="auto"/>
                    <w:right w:val="none" w:sz="0" w:space="0" w:color="auto"/>
                  </w:divBdr>
                </w:div>
                <w:div w:id="1140998520">
                  <w:marLeft w:val="0"/>
                  <w:marRight w:val="0"/>
                  <w:marTop w:val="0"/>
                  <w:marBottom w:val="0"/>
                  <w:divBdr>
                    <w:top w:val="none" w:sz="0" w:space="0" w:color="auto"/>
                    <w:left w:val="none" w:sz="0" w:space="0" w:color="auto"/>
                    <w:bottom w:val="none" w:sz="0" w:space="0" w:color="auto"/>
                    <w:right w:val="none" w:sz="0" w:space="0" w:color="auto"/>
                  </w:divBdr>
                </w:div>
                <w:div w:id="959646706">
                  <w:marLeft w:val="0"/>
                  <w:marRight w:val="0"/>
                  <w:marTop w:val="0"/>
                  <w:marBottom w:val="0"/>
                  <w:divBdr>
                    <w:top w:val="none" w:sz="0" w:space="0" w:color="auto"/>
                    <w:left w:val="none" w:sz="0" w:space="0" w:color="auto"/>
                    <w:bottom w:val="none" w:sz="0" w:space="0" w:color="auto"/>
                    <w:right w:val="none" w:sz="0" w:space="0" w:color="auto"/>
                  </w:divBdr>
                </w:div>
                <w:div w:id="1380937690">
                  <w:marLeft w:val="0"/>
                  <w:marRight w:val="0"/>
                  <w:marTop w:val="0"/>
                  <w:marBottom w:val="0"/>
                  <w:divBdr>
                    <w:top w:val="none" w:sz="0" w:space="0" w:color="auto"/>
                    <w:left w:val="none" w:sz="0" w:space="0" w:color="auto"/>
                    <w:bottom w:val="none" w:sz="0" w:space="0" w:color="auto"/>
                    <w:right w:val="none" w:sz="0" w:space="0" w:color="auto"/>
                  </w:divBdr>
                </w:div>
                <w:div w:id="351996371">
                  <w:marLeft w:val="0"/>
                  <w:marRight w:val="0"/>
                  <w:marTop w:val="0"/>
                  <w:marBottom w:val="0"/>
                  <w:divBdr>
                    <w:top w:val="none" w:sz="0" w:space="0" w:color="auto"/>
                    <w:left w:val="none" w:sz="0" w:space="0" w:color="auto"/>
                    <w:bottom w:val="none" w:sz="0" w:space="0" w:color="auto"/>
                    <w:right w:val="none" w:sz="0" w:space="0" w:color="auto"/>
                  </w:divBdr>
                </w:div>
                <w:div w:id="1989631143">
                  <w:marLeft w:val="0"/>
                  <w:marRight w:val="0"/>
                  <w:marTop w:val="0"/>
                  <w:marBottom w:val="0"/>
                  <w:divBdr>
                    <w:top w:val="none" w:sz="0" w:space="0" w:color="auto"/>
                    <w:left w:val="none" w:sz="0" w:space="0" w:color="auto"/>
                    <w:bottom w:val="none" w:sz="0" w:space="0" w:color="auto"/>
                    <w:right w:val="none" w:sz="0" w:space="0" w:color="auto"/>
                  </w:divBdr>
                </w:div>
                <w:div w:id="633754314">
                  <w:marLeft w:val="0"/>
                  <w:marRight w:val="0"/>
                  <w:marTop w:val="0"/>
                  <w:marBottom w:val="0"/>
                  <w:divBdr>
                    <w:top w:val="none" w:sz="0" w:space="0" w:color="auto"/>
                    <w:left w:val="none" w:sz="0" w:space="0" w:color="auto"/>
                    <w:bottom w:val="none" w:sz="0" w:space="0" w:color="auto"/>
                    <w:right w:val="none" w:sz="0" w:space="0" w:color="auto"/>
                  </w:divBdr>
                </w:div>
                <w:div w:id="1019233802">
                  <w:marLeft w:val="0"/>
                  <w:marRight w:val="0"/>
                  <w:marTop w:val="0"/>
                  <w:marBottom w:val="0"/>
                  <w:divBdr>
                    <w:top w:val="none" w:sz="0" w:space="0" w:color="auto"/>
                    <w:left w:val="none" w:sz="0" w:space="0" w:color="auto"/>
                    <w:bottom w:val="none" w:sz="0" w:space="0" w:color="auto"/>
                    <w:right w:val="none" w:sz="0" w:space="0" w:color="auto"/>
                  </w:divBdr>
                </w:div>
                <w:div w:id="1089934013">
                  <w:marLeft w:val="0"/>
                  <w:marRight w:val="0"/>
                  <w:marTop w:val="0"/>
                  <w:marBottom w:val="0"/>
                  <w:divBdr>
                    <w:top w:val="none" w:sz="0" w:space="0" w:color="auto"/>
                    <w:left w:val="none" w:sz="0" w:space="0" w:color="auto"/>
                    <w:bottom w:val="none" w:sz="0" w:space="0" w:color="auto"/>
                    <w:right w:val="none" w:sz="0" w:space="0" w:color="auto"/>
                  </w:divBdr>
                  <w:divsChild>
                    <w:div w:id="7563312">
                      <w:marLeft w:val="0"/>
                      <w:marRight w:val="0"/>
                      <w:marTop w:val="0"/>
                      <w:marBottom w:val="0"/>
                      <w:divBdr>
                        <w:top w:val="none" w:sz="0" w:space="0" w:color="auto"/>
                        <w:left w:val="none" w:sz="0" w:space="0" w:color="auto"/>
                        <w:bottom w:val="none" w:sz="0" w:space="0" w:color="auto"/>
                        <w:right w:val="none" w:sz="0" w:space="0" w:color="auto"/>
                      </w:divBdr>
                    </w:div>
                    <w:div w:id="65263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260368">
          <w:marLeft w:val="0"/>
          <w:marRight w:val="0"/>
          <w:marTop w:val="0"/>
          <w:marBottom w:val="0"/>
          <w:divBdr>
            <w:top w:val="none" w:sz="0" w:space="0" w:color="auto"/>
            <w:left w:val="none" w:sz="0" w:space="0" w:color="auto"/>
            <w:bottom w:val="none" w:sz="0" w:space="0" w:color="auto"/>
            <w:right w:val="none" w:sz="0" w:space="0" w:color="auto"/>
          </w:divBdr>
          <w:divsChild>
            <w:div w:id="1854224703">
              <w:marLeft w:val="0"/>
              <w:marRight w:val="0"/>
              <w:marTop w:val="0"/>
              <w:marBottom w:val="0"/>
              <w:divBdr>
                <w:top w:val="none" w:sz="0" w:space="0" w:color="auto"/>
                <w:left w:val="none" w:sz="0" w:space="0" w:color="auto"/>
                <w:bottom w:val="none" w:sz="0" w:space="0" w:color="auto"/>
                <w:right w:val="none" w:sz="0" w:space="0" w:color="auto"/>
              </w:divBdr>
            </w:div>
            <w:div w:id="1854106812">
              <w:marLeft w:val="0"/>
              <w:marRight w:val="0"/>
              <w:marTop w:val="0"/>
              <w:marBottom w:val="0"/>
              <w:divBdr>
                <w:top w:val="none" w:sz="0" w:space="0" w:color="auto"/>
                <w:left w:val="none" w:sz="0" w:space="0" w:color="auto"/>
                <w:bottom w:val="none" w:sz="0" w:space="0" w:color="auto"/>
                <w:right w:val="none" w:sz="0" w:space="0" w:color="auto"/>
              </w:divBdr>
              <w:divsChild>
                <w:div w:id="432438009">
                  <w:marLeft w:val="0"/>
                  <w:marRight w:val="0"/>
                  <w:marTop w:val="0"/>
                  <w:marBottom w:val="0"/>
                  <w:divBdr>
                    <w:top w:val="none" w:sz="0" w:space="0" w:color="auto"/>
                    <w:left w:val="none" w:sz="0" w:space="0" w:color="auto"/>
                    <w:bottom w:val="none" w:sz="0" w:space="0" w:color="auto"/>
                    <w:right w:val="none" w:sz="0" w:space="0" w:color="auto"/>
                  </w:divBdr>
                </w:div>
                <w:div w:id="727848100">
                  <w:marLeft w:val="0"/>
                  <w:marRight w:val="0"/>
                  <w:marTop w:val="0"/>
                  <w:marBottom w:val="0"/>
                  <w:divBdr>
                    <w:top w:val="none" w:sz="0" w:space="0" w:color="auto"/>
                    <w:left w:val="none" w:sz="0" w:space="0" w:color="auto"/>
                    <w:bottom w:val="none" w:sz="0" w:space="0" w:color="auto"/>
                    <w:right w:val="none" w:sz="0" w:space="0" w:color="auto"/>
                  </w:divBdr>
                </w:div>
              </w:divsChild>
            </w:div>
            <w:div w:id="139422955">
              <w:marLeft w:val="0"/>
              <w:marRight w:val="0"/>
              <w:marTop w:val="0"/>
              <w:marBottom w:val="0"/>
              <w:divBdr>
                <w:top w:val="none" w:sz="0" w:space="0" w:color="auto"/>
                <w:left w:val="none" w:sz="0" w:space="0" w:color="auto"/>
                <w:bottom w:val="none" w:sz="0" w:space="0" w:color="auto"/>
                <w:right w:val="none" w:sz="0" w:space="0" w:color="auto"/>
              </w:divBdr>
              <w:divsChild>
                <w:div w:id="1583294970">
                  <w:marLeft w:val="0"/>
                  <w:marRight w:val="0"/>
                  <w:marTop w:val="0"/>
                  <w:marBottom w:val="0"/>
                  <w:divBdr>
                    <w:top w:val="none" w:sz="0" w:space="0" w:color="auto"/>
                    <w:left w:val="none" w:sz="0" w:space="0" w:color="auto"/>
                    <w:bottom w:val="none" w:sz="0" w:space="0" w:color="auto"/>
                    <w:right w:val="none" w:sz="0" w:space="0" w:color="auto"/>
                  </w:divBdr>
                </w:div>
                <w:div w:id="529029620">
                  <w:marLeft w:val="0"/>
                  <w:marRight w:val="0"/>
                  <w:marTop w:val="0"/>
                  <w:marBottom w:val="0"/>
                  <w:divBdr>
                    <w:top w:val="none" w:sz="0" w:space="0" w:color="auto"/>
                    <w:left w:val="none" w:sz="0" w:space="0" w:color="auto"/>
                    <w:bottom w:val="none" w:sz="0" w:space="0" w:color="auto"/>
                    <w:right w:val="none" w:sz="0" w:space="0" w:color="auto"/>
                  </w:divBdr>
                  <w:divsChild>
                    <w:div w:id="965231571">
                      <w:marLeft w:val="0"/>
                      <w:marRight w:val="0"/>
                      <w:marTop w:val="0"/>
                      <w:marBottom w:val="0"/>
                      <w:divBdr>
                        <w:top w:val="none" w:sz="0" w:space="0" w:color="auto"/>
                        <w:left w:val="none" w:sz="0" w:space="0" w:color="auto"/>
                        <w:bottom w:val="none" w:sz="0" w:space="0" w:color="auto"/>
                        <w:right w:val="none" w:sz="0" w:space="0" w:color="auto"/>
                      </w:divBdr>
                    </w:div>
                  </w:divsChild>
                </w:div>
                <w:div w:id="1066100650">
                  <w:marLeft w:val="0"/>
                  <w:marRight w:val="0"/>
                  <w:marTop w:val="0"/>
                  <w:marBottom w:val="0"/>
                  <w:divBdr>
                    <w:top w:val="none" w:sz="0" w:space="0" w:color="auto"/>
                    <w:left w:val="none" w:sz="0" w:space="0" w:color="auto"/>
                    <w:bottom w:val="none" w:sz="0" w:space="0" w:color="auto"/>
                    <w:right w:val="none" w:sz="0" w:space="0" w:color="auto"/>
                  </w:divBdr>
                  <w:divsChild>
                    <w:div w:id="183752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875133">
          <w:marLeft w:val="0"/>
          <w:marRight w:val="0"/>
          <w:marTop w:val="0"/>
          <w:marBottom w:val="0"/>
          <w:divBdr>
            <w:top w:val="none" w:sz="0" w:space="0" w:color="auto"/>
            <w:left w:val="none" w:sz="0" w:space="0" w:color="auto"/>
            <w:bottom w:val="none" w:sz="0" w:space="0" w:color="auto"/>
            <w:right w:val="none" w:sz="0" w:space="0" w:color="auto"/>
          </w:divBdr>
          <w:divsChild>
            <w:div w:id="591086314">
              <w:marLeft w:val="0"/>
              <w:marRight w:val="0"/>
              <w:marTop w:val="0"/>
              <w:marBottom w:val="0"/>
              <w:divBdr>
                <w:top w:val="none" w:sz="0" w:space="0" w:color="auto"/>
                <w:left w:val="none" w:sz="0" w:space="0" w:color="auto"/>
                <w:bottom w:val="none" w:sz="0" w:space="0" w:color="auto"/>
                <w:right w:val="none" w:sz="0" w:space="0" w:color="auto"/>
              </w:divBdr>
            </w:div>
            <w:div w:id="574898649">
              <w:marLeft w:val="0"/>
              <w:marRight w:val="0"/>
              <w:marTop w:val="0"/>
              <w:marBottom w:val="0"/>
              <w:divBdr>
                <w:top w:val="none" w:sz="0" w:space="0" w:color="auto"/>
                <w:left w:val="none" w:sz="0" w:space="0" w:color="auto"/>
                <w:bottom w:val="none" w:sz="0" w:space="0" w:color="auto"/>
                <w:right w:val="none" w:sz="0" w:space="0" w:color="auto"/>
              </w:divBdr>
              <w:divsChild>
                <w:div w:id="349142599">
                  <w:marLeft w:val="0"/>
                  <w:marRight w:val="0"/>
                  <w:marTop w:val="0"/>
                  <w:marBottom w:val="0"/>
                  <w:divBdr>
                    <w:top w:val="none" w:sz="0" w:space="0" w:color="auto"/>
                    <w:left w:val="none" w:sz="0" w:space="0" w:color="auto"/>
                    <w:bottom w:val="none" w:sz="0" w:space="0" w:color="auto"/>
                    <w:right w:val="none" w:sz="0" w:space="0" w:color="auto"/>
                  </w:divBdr>
                </w:div>
              </w:divsChild>
            </w:div>
            <w:div w:id="899706659">
              <w:marLeft w:val="0"/>
              <w:marRight w:val="0"/>
              <w:marTop w:val="0"/>
              <w:marBottom w:val="0"/>
              <w:divBdr>
                <w:top w:val="none" w:sz="0" w:space="0" w:color="auto"/>
                <w:left w:val="none" w:sz="0" w:space="0" w:color="auto"/>
                <w:bottom w:val="none" w:sz="0" w:space="0" w:color="auto"/>
                <w:right w:val="none" w:sz="0" w:space="0" w:color="auto"/>
              </w:divBdr>
              <w:divsChild>
                <w:div w:id="1311669451">
                  <w:marLeft w:val="0"/>
                  <w:marRight w:val="0"/>
                  <w:marTop w:val="0"/>
                  <w:marBottom w:val="0"/>
                  <w:divBdr>
                    <w:top w:val="none" w:sz="0" w:space="0" w:color="auto"/>
                    <w:left w:val="none" w:sz="0" w:space="0" w:color="auto"/>
                    <w:bottom w:val="none" w:sz="0" w:space="0" w:color="auto"/>
                    <w:right w:val="none" w:sz="0" w:space="0" w:color="auto"/>
                  </w:divBdr>
                </w:div>
              </w:divsChild>
            </w:div>
            <w:div w:id="263805802">
              <w:marLeft w:val="0"/>
              <w:marRight w:val="0"/>
              <w:marTop w:val="0"/>
              <w:marBottom w:val="0"/>
              <w:divBdr>
                <w:top w:val="none" w:sz="0" w:space="0" w:color="auto"/>
                <w:left w:val="none" w:sz="0" w:space="0" w:color="auto"/>
                <w:bottom w:val="none" w:sz="0" w:space="0" w:color="auto"/>
                <w:right w:val="none" w:sz="0" w:space="0" w:color="auto"/>
              </w:divBdr>
              <w:divsChild>
                <w:div w:id="122578875">
                  <w:marLeft w:val="0"/>
                  <w:marRight w:val="0"/>
                  <w:marTop w:val="0"/>
                  <w:marBottom w:val="0"/>
                  <w:divBdr>
                    <w:top w:val="none" w:sz="0" w:space="0" w:color="auto"/>
                    <w:left w:val="none" w:sz="0" w:space="0" w:color="auto"/>
                    <w:bottom w:val="none" w:sz="0" w:space="0" w:color="auto"/>
                    <w:right w:val="none" w:sz="0" w:space="0" w:color="auto"/>
                  </w:divBdr>
                </w:div>
              </w:divsChild>
            </w:div>
            <w:div w:id="1959068094">
              <w:marLeft w:val="0"/>
              <w:marRight w:val="0"/>
              <w:marTop w:val="0"/>
              <w:marBottom w:val="0"/>
              <w:divBdr>
                <w:top w:val="none" w:sz="0" w:space="0" w:color="auto"/>
                <w:left w:val="none" w:sz="0" w:space="0" w:color="auto"/>
                <w:bottom w:val="none" w:sz="0" w:space="0" w:color="auto"/>
                <w:right w:val="none" w:sz="0" w:space="0" w:color="auto"/>
              </w:divBdr>
              <w:divsChild>
                <w:div w:id="1745298691">
                  <w:marLeft w:val="0"/>
                  <w:marRight w:val="0"/>
                  <w:marTop w:val="0"/>
                  <w:marBottom w:val="0"/>
                  <w:divBdr>
                    <w:top w:val="none" w:sz="0" w:space="0" w:color="auto"/>
                    <w:left w:val="none" w:sz="0" w:space="0" w:color="auto"/>
                    <w:bottom w:val="none" w:sz="0" w:space="0" w:color="auto"/>
                    <w:right w:val="none" w:sz="0" w:space="0" w:color="auto"/>
                  </w:divBdr>
                </w:div>
              </w:divsChild>
            </w:div>
            <w:div w:id="1643583441">
              <w:marLeft w:val="0"/>
              <w:marRight w:val="0"/>
              <w:marTop w:val="0"/>
              <w:marBottom w:val="0"/>
              <w:divBdr>
                <w:top w:val="none" w:sz="0" w:space="0" w:color="auto"/>
                <w:left w:val="none" w:sz="0" w:space="0" w:color="auto"/>
                <w:bottom w:val="none" w:sz="0" w:space="0" w:color="auto"/>
                <w:right w:val="none" w:sz="0" w:space="0" w:color="auto"/>
              </w:divBdr>
              <w:divsChild>
                <w:div w:id="151279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09006">
          <w:marLeft w:val="0"/>
          <w:marRight w:val="0"/>
          <w:marTop w:val="0"/>
          <w:marBottom w:val="0"/>
          <w:divBdr>
            <w:top w:val="none" w:sz="0" w:space="0" w:color="auto"/>
            <w:left w:val="none" w:sz="0" w:space="0" w:color="auto"/>
            <w:bottom w:val="none" w:sz="0" w:space="0" w:color="auto"/>
            <w:right w:val="none" w:sz="0" w:space="0" w:color="auto"/>
          </w:divBdr>
        </w:div>
      </w:divsChild>
    </w:div>
    <w:div w:id="864513495">
      <w:bodyDiv w:val="1"/>
      <w:marLeft w:val="0"/>
      <w:marRight w:val="0"/>
      <w:marTop w:val="0"/>
      <w:marBottom w:val="0"/>
      <w:divBdr>
        <w:top w:val="none" w:sz="0" w:space="0" w:color="auto"/>
        <w:left w:val="none" w:sz="0" w:space="0" w:color="auto"/>
        <w:bottom w:val="none" w:sz="0" w:space="0" w:color="auto"/>
        <w:right w:val="none" w:sz="0" w:space="0" w:color="auto"/>
      </w:divBdr>
    </w:div>
    <w:div w:id="979312897">
      <w:bodyDiv w:val="1"/>
      <w:marLeft w:val="0"/>
      <w:marRight w:val="0"/>
      <w:marTop w:val="0"/>
      <w:marBottom w:val="0"/>
      <w:divBdr>
        <w:top w:val="none" w:sz="0" w:space="0" w:color="auto"/>
        <w:left w:val="none" w:sz="0" w:space="0" w:color="auto"/>
        <w:bottom w:val="none" w:sz="0" w:space="0" w:color="auto"/>
        <w:right w:val="none" w:sz="0" w:space="0" w:color="auto"/>
      </w:divBdr>
    </w:div>
    <w:div w:id="1622954098">
      <w:bodyDiv w:val="1"/>
      <w:marLeft w:val="0"/>
      <w:marRight w:val="0"/>
      <w:marTop w:val="0"/>
      <w:marBottom w:val="0"/>
      <w:divBdr>
        <w:top w:val="none" w:sz="0" w:space="0" w:color="auto"/>
        <w:left w:val="none" w:sz="0" w:space="0" w:color="auto"/>
        <w:bottom w:val="none" w:sz="0" w:space="0" w:color="auto"/>
        <w:right w:val="none" w:sz="0" w:space="0" w:color="auto"/>
      </w:divBdr>
    </w:div>
    <w:div w:id="1694568943">
      <w:bodyDiv w:val="1"/>
      <w:marLeft w:val="0"/>
      <w:marRight w:val="0"/>
      <w:marTop w:val="0"/>
      <w:marBottom w:val="0"/>
      <w:divBdr>
        <w:top w:val="none" w:sz="0" w:space="0" w:color="auto"/>
        <w:left w:val="none" w:sz="0" w:space="0" w:color="auto"/>
        <w:bottom w:val="none" w:sz="0" w:space="0" w:color="auto"/>
        <w:right w:val="none" w:sz="0" w:space="0" w:color="auto"/>
      </w:divBdr>
    </w:div>
    <w:div w:id="1732189552">
      <w:bodyDiv w:val="1"/>
      <w:marLeft w:val="0"/>
      <w:marRight w:val="0"/>
      <w:marTop w:val="0"/>
      <w:marBottom w:val="0"/>
      <w:divBdr>
        <w:top w:val="none" w:sz="0" w:space="0" w:color="auto"/>
        <w:left w:val="none" w:sz="0" w:space="0" w:color="auto"/>
        <w:bottom w:val="none" w:sz="0" w:space="0" w:color="auto"/>
        <w:right w:val="none" w:sz="0" w:space="0" w:color="auto"/>
      </w:divBdr>
    </w:div>
    <w:div w:id="17491573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7" Type="http://schemas.openxmlformats.org/officeDocument/2006/relationships/footnotes" Target="footnotes.xml"/><Relationship Id="rId1" Type="http://schemas.openxmlformats.org/officeDocument/2006/relationships/numbering" Target="numbering.xml"/><Relationship Id="rId24" Type="http://schemas.openxmlformats.org/officeDocument/2006/relationships/printerSettings" Target="printerSettings/printerSettings14.bin"/><Relationship Id="rId25" Type="http://schemas.openxmlformats.org/officeDocument/2006/relationships/printerSettings" Target="printerSettings/printerSettings15.bin"/><Relationship Id="rId8" Type="http://schemas.openxmlformats.org/officeDocument/2006/relationships/hyperlink" Target="http://www.answers.com/topic/mongol-empire" TargetMode="External"/><Relationship Id="rId13" Type="http://schemas.openxmlformats.org/officeDocument/2006/relationships/printerSettings" Target="printerSettings/printerSettings4.bin"/><Relationship Id="rId10" Type="http://schemas.openxmlformats.org/officeDocument/2006/relationships/printerSettings" Target="printerSettings/printerSettings1.bin"/><Relationship Id="rId12" Type="http://schemas.openxmlformats.org/officeDocument/2006/relationships/printerSettings" Target="printerSettings/printerSettings3.bin"/><Relationship Id="rId17" Type="http://schemas.openxmlformats.org/officeDocument/2006/relationships/printerSettings" Target="printerSettings/printerSettings8.bin"/><Relationship Id="rId9" Type="http://schemas.openxmlformats.org/officeDocument/2006/relationships/hyperlink" Target="http://www.answers.com/topic/mongol-empire" TargetMode="External"/><Relationship Id="rId18" Type="http://schemas.openxmlformats.org/officeDocument/2006/relationships/printerSettings" Target="printerSettings/printerSettings9.bin"/><Relationship Id="rId3" Type="http://schemas.openxmlformats.org/officeDocument/2006/relationships/settings" Target="settings.xml"/><Relationship Id="rId27" Type="http://schemas.openxmlformats.org/officeDocument/2006/relationships/fontTable" Target="fontTable.xml"/><Relationship Id="rId14" Type="http://schemas.openxmlformats.org/officeDocument/2006/relationships/printerSettings" Target="printerSettings/printerSettings5.bin"/><Relationship Id="rId23" Type="http://schemas.openxmlformats.org/officeDocument/2006/relationships/printerSettings" Target="printerSettings/printerSettings13.bin"/><Relationship Id="rId4" Type="http://schemas.openxmlformats.org/officeDocument/2006/relationships/webSettings" Target="webSettings.xml"/><Relationship Id="rId28" Type="http://schemas.openxmlformats.org/officeDocument/2006/relationships/theme" Target="theme/theme1.xml"/><Relationship Id="rId26" Type="http://schemas.openxmlformats.org/officeDocument/2006/relationships/printerSettings" Target="printerSettings/printerSettings16.bin"/><Relationship Id="rId11" Type="http://schemas.openxmlformats.org/officeDocument/2006/relationships/printerSettings" Target="printerSettings/printerSettings2.bin"/><Relationship Id="rId6" Type="http://schemas.openxmlformats.org/officeDocument/2006/relationships/image" Target="media/image2.png"/><Relationship Id="rId16" Type="http://schemas.openxmlformats.org/officeDocument/2006/relationships/printerSettings" Target="printerSettings/printerSettings7.bin"/><Relationship Id="rId5" Type="http://schemas.openxmlformats.org/officeDocument/2006/relationships/image" Target="media/image1.jpeg"/><Relationship Id="rId15" Type="http://schemas.openxmlformats.org/officeDocument/2006/relationships/printerSettings" Target="printerSettings/printerSettings6.bin"/><Relationship Id="rId19" Type="http://schemas.openxmlformats.org/officeDocument/2006/relationships/printerSettings" Target="printerSettings/printerSettings10.bin"/><Relationship Id="rId20" Type="http://schemas.openxmlformats.org/officeDocument/2006/relationships/printerSettings" Target="printerSettings/printerSettings11.bin"/><Relationship Id="rId22" Type="http://schemas.openxmlformats.org/officeDocument/2006/relationships/printerSettings" Target="printerSettings/printerSettings12.bin"/><Relationship Id="rId21" Type="http://schemas.openxmlformats.org/officeDocument/2006/relationships/comments" Target="comments.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118</Pages>
  <Words>39799</Words>
  <Characters>206530</Characters>
  <Application>Microsoft Macintosh Word</Application>
  <DocSecurity>0</DocSecurity>
  <Lines>4203</Lines>
  <Paragraphs>1924</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Copy Edit based on the current Word count of 40,974</vt:lpstr>
      <vt:lpstr>4/21/11</vt:lpstr>
      <vt:lpstr>40,262 w/Acknowledgements @889</vt:lpstr>
      <vt:lpstr>    Frontespiece to come (by iUniverse?)</vt:lpstr>
      <vt:lpstr>    Full Title page</vt:lpstr>
      <vt:lpstr>Tales from the Information AGe</vt:lpstr>
      <vt:lpstr>Technology </vt:lpstr>
      <vt:lpstr>from</vt:lpstr>
      <vt:lpstr>    Adam's apple</vt:lpstr>
      <vt:lpstr>    to  the</vt:lpstr>
      <vt:lpstr>    and </vt:lpstr>
      <vt:lpstr>    Beyond</vt:lpstr>
      <vt:lpstr>BRAD BRADFORD</vt:lpstr>
      <vt:lpstr>Info Tech — Yesterday, Today and Tomorrow</vt:lpstr>
      <vt:lpstr>    From </vt:lpstr>
      <vt:lpstr>    Adam's Apple</vt:lpstr>
      <vt:lpstr>    to the</vt:lpstr>
      <vt:lpstr>    and Beyond</vt:lpstr>
      <vt:lpstr>BRAD BRADFORD</vt:lpstr>
      <vt:lpstr>Epigraph</vt:lpstr>
      <vt:lpstr>Prologue</vt:lpstr>
      <vt:lpstr>    A personal suggestion</vt:lpstr>
      <vt:lpstr>    From “publication” to “public-ation.”</vt:lpstr>
      <vt:lpstr>Preface </vt:lpstr>
      <vt:lpstr>    Expand access to wasted intellect</vt:lpstr>
      <vt:lpstr>    Intriguing discoveries along the I.T. trail</vt:lpstr>
      <vt:lpstr>    Michael Hart’s involvement</vt:lpstr>
      <vt:lpstr>Did Water Monkeys Swim Before We Spoke?</vt:lpstr>
      <vt:lpstr>    Harmonizing seamless sound waves</vt:lpstr>
      <vt:lpstr>    The wondrous nature of listening</vt:lpstr>
      <vt:lpstr>    Whence cometh our language?</vt:lpstr>
      <vt:lpstr>    Most evolutionists favor Savannah theory</vt:lpstr>
      <vt:lpstr>    Long umbilical cords an aquatic legacy?</vt:lpstr>
      <vt:lpstr>    Throat, tongue and lips real difference makers?</vt:lpstr>
      <vt:lpstr>    Drop of the larynx key to our speech</vt:lpstr>
      <vt:lpstr>    Did shellfish nourish our brains?	</vt:lpstr>
      <vt:lpstr>    Brain, our hard drive; neurons, its circuits</vt:lpstr>
      <vt:lpstr>    &gt;&gt;&gt;&gt;&gt;Production: Please BOX and fill this full page </vt:lpstr>
      <vt:lpstr>    with the following graphics and captions&lt;&lt;&lt;&lt;&lt;</vt:lpstr>
      <vt:lpstr>    insert image lungfnished.jpg</vt:lpstr>
      <vt:lpstr>    Adam’s Apple &gt; Information Technology</vt:lpstr>
      <vt:lpstr>The Gift of Memory</vt:lpstr>
      <vt:lpstr>    Mnemonics’ enormous possibilities </vt:lpstr>
      <vt:lpstr>    Students warehoused memory</vt:lpstr>
      <vt:lpstr>Whence Cometh Indo-European Tongues?</vt:lpstr>
      <vt:lpstr>    Salt-sea buried fresh-water sands </vt:lpstr>
      <vt:lpstr>Scripting Symbols of Shape</vt:lpstr>
      <vt:lpstr>    Rape victim weaves her revenge</vt:lpstr>
      <vt:lpstr>    I.T. through time and space</vt:lpstr>
      <vt:lpstr>    Writing gradually replaced the mnemonics of past civilizations. </vt:lpstr>
      <vt:lpstr>    Clay tablets the most enduring records  </vt:lpstr>
      <vt:lpstr>    Other shape-symbol systems developed elsewhere</vt:lpstr>
      <vt:lpstr>    Scribe-clerks underwent rigorous training</vt:lpstr>
      <vt:lpstr>    Charting stars empowered temple priests</vt:lpstr>
      <vt:lpstr>Symbols-of-Sound Demand Analysis</vt:lpstr>
      <vt:lpstr>    How phonetic writing came into being</vt:lpstr>
      <vt:lpstr>    Phoenician ABCs lineage survives </vt:lpstr>
      <vt:lpstr>    Vowel signs were missing</vt:lpstr>
      <vt:lpstr>    ABCs make it easy to store and retrieve data </vt:lpstr>
      <vt:lpstr>    The Golden Alphabet Age </vt:lpstr>
      <vt:lpstr>    Alphabetic ironies</vt:lpstr>
      <vt:lpstr/>
      <vt:lpstr>China’s I.T. Siblings</vt:lpstr>
      <vt:lpstr>    Papyrus an expensive, but superior writing surface </vt:lpstr>
      <vt:lpstr>    Parchment challenges Egypt’s papyrus </vt:lpstr>
      <vt:lpstr>    One Bible took 100 young animals’ hides</vt:lpstr>
      <vt:lpstr>    Chinese writing serves multiple tongues</vt:lpstr>
      <vt:lpstr>    Papermaking a long-kept secret</vt:lpstr>
      <vt:lpstr>    Paper superior in many ways</vt:lpstr>
      <vt:lpstr>    Block printing vs. movable type</vt:lpstr>
      <vt:lpstr>    Marco Polo hailed literate China’s wonders</vt:lpstr>
      <vt:lpstr>    CH 6  </vt:lpstr>
      <vt:lpstr>Islam’s Great Gifts to the West</vt:lpstr>
      <vt:lpstr>    Arabs capture Chinese papermakers </vt:lpstr>
      <vt:lpstr>    Islamic Golden Age takes root</vt:lpstr>
      <vt:lpstr>    The I.T. trail detours to northeast Asia</vt:lpstr>
      <vt:lpstr>    West owes debt to Islamic warriors and scholars</vt:lpstr>
      <vt:lpstr>Charlemagne &amp; Medieval Europe</vt:lpstr>
      <vt:lpstr>    Setting the stage for Gutenberg </vt:lpstr>
      <vt:lpstr>    New planting system adopted</vt:lpstr>
      <vt:lpstr>    Charlemagne’s war against ignorance</vt:lpstr>
      <vt:lpstr>    Became the Holy Roman Emperor</vt:lpstr>
      <vt:lpstr>    Carolingian Miniscule a significant I.T.</vt:lpstr>
      <vt:lpstr>Largest Land Empire Ever</vt:lpstr>
      <vt:lpstr>    Mongolian climates challenge man and beast</vt:lpstr>
      <vt:lpstr>    Mongol tribes considered lowly scavengers</vt:lpstr>
      <vt:lpstr>    Virtually all male Mongols became warriors</vt:lpstr>
      <vt:lpstr>    Illiterate Khan respected writing’s power  </vt:lpstr>
      <vt:lpstr>    Mongols launch three-decade expansion</vt:lpstr>
      <vt:lpstr>    The Legacy of Genghis Khan</vt:lpstr>
      <vt:lpstr>    Genghis Khan</vt:lpstr>
      <vt:lpstr>Mongols Open the Way . . . </vt:lpstr>
      <vt:lpstr>    Silk Road gift kept on giving</vt:lpstr>
      <vt:lpstr>    ‘. . . as able a dynasty as ever ruled . . .’</vt:lpstr>
      <vt:lpstr>    Free-Trade Mongols open East-West gate</vt:lpstr>
      <vt:lpstr>    Seeking another Silk Route to China</vt:lpstr>
      <vt:lpstr>    Mongols fostered exchange of ideas and inventions</vt:lpstr>
      <vt:lpstr>    Ideas and inventions flow westward </vt:lpstr>
      <vt:lpstr>    West marvels at Oriental riches </vt:lpstr>
      <vt:lpstr>    ‘. . . for one spirited century . . .’  	</vt:lpstr>
    </vt:vector>
  </TitlesOfParts>
  <LinksUpToDate>false</LinksUpToDate>
  <CharactersWithSpaces>245834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Bradford</dc:creator>
  <cp:keywords/>
  <cp:lastModifiedBy>Brad Bradford</cp:lastModifiedBy>
  <cp:revision>107</cp:revision>
  <cp:lastPrinted>2011-06-19T18:24:00Z</cp:lastPrinted>
  <dcterms:created xsi:type="dcterms:W3CDTF">2011-06-19T01:26:00Z</dcterms:created>
  <dcterms:modified xsi:type="dcterms:W3CDTF">2011-06-20T18:44:00Z</dcterms:modified>
</cp:coreProperties>
</file>